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67EA" w14:textId="77777777" w:rsidR="00486F2E" w:rsidRDefault="00FD7DAF">
      <w:pPr>
        <w:spacing w:before="181" w:line="252" w:lineRule="exact"/>
        <w:ind w:left="1512" w:right="2167"/>
        <w:jc w:val="center"/>
        <w:rPr>
          <w:b/>
        </w:rPr>
      </w:pPr>
      <w:r>
        <w:rPr>
          <w:b/>
        </w:rPr>
        <w:t>Corporations</w:t>
      </w:r>
      <w:r>
        <w:rPr>
          <w:b/>
          <w:spacing w:val="-12"/>
        </w:rPr>
        <w:t xml:space="preserve"> </w:t>
      </w:r>
      <w:r>
        <w:rPr>
          <w:b/>
        </w:rPr>
        <w:t>Act,</w:t>
      </w:r>
      <w:r>
        <w:rPr>
          <w:b/>
          <w:spacing w:val="-12"/>
        </w:rPr>
        <w:t xml:space="preserve"> </w:t>
      </w:r>
      <w:r>
        <w:rPr>
          <w:b/>
          <w:spacing w:val="-4"/>
        </w:rPr>
        <w:t>2001</w:t>
      </w:r>
    </w:p>
    <w:p w14:paraId="3A0D5459" w14:textId="77777777" w:rsidR="00486F2E" w:rsidRDefault="00FD7DAF">
      <w:pPr>
        <w:spacing w:line="252" w:lineRule="exact"/>
        <w:ind w:left="1512" w:right="2448"/>
        <w:jc w:val="center"/>
        <w:rPr>
          <w:b/>
        </w:rPr>
      </w:pPr>
      <w:r>
        <w:rPr>
          <w:b/>
        </w:rPr>
        <w:t>A</w:t>
      </w:r>
      <w:r>
        <w:rPr>
          <w:b/>
          <w:spacing w:val="-9"/>
        </w:rPr>
        <w:t xml:space="preserve"> </w:t>
      </w:r>
      <w:r>
        <w:rPr>
          <w:b/>
        </w:rPr>
        <w:t>Company</w:t>
      </w:r>
      <w:r>
        <w:rPr>
          <w:b/>
          <w:spacing w:val="-11"/>
        </w:rPr>
        <w:t xml:space="preserve"> </w:t>
      </w:r>
      <w:r>
        <w:rPr>
          <w:b/>
        </w:rPr>
        <w:t>Limited</w:t>
      </w:r>
      <w:r>
        <w:rPr>
          <w:b/>
          <w:spacing w:val="-4"/>
        </w:rPr>
        <w:t xml:space="preserve"> </w:t>
      </w:r>
      <w:r>
        <w:rPr>
          <w:b/>
        </w:rPr>
        <w:t>by</w:t>
      </w:r>
      <w:r>
        <w:rPr>
          <w:b/>
          <w:spacing w:val="-9"/>
        </w:rPr>
        <w:t xml:space="preserve"> </w:t>
      </w:r>
      <w:r>
        <w:rPr>
          <w:b/>
        </w:rPr>
        <w:t>Guarantee</w:t>
      </w:r>
      <w:r>
        <w:rPr>
          <w:b/>
          <w:spacing w:val="26"/>
        </w:rPr>
        <w:t xml:space="preserve"> </w:t>
      </w:r>
      <w:r>
        <w:rPr>
          <w:b/>
        </w:rPr>
        <w:t>and</w:t>
      </w:r>
      <w:r>
        <w:rPr>
          <w:b/>
          <w:spacing w:val="-4"/>
        </w:rPr>
        <w:t xml:space="preserve"> </w:t>
      </w:r>
      <w:r>
        <w:rPr>
          <w:b/>
        </w:rPr>
        <w:t>Not</w:t>
      </w:r>
      <w:r>
        <w:rPr>
          <w:b/>
          <w:spacing w:val="-3"/>
        </w:rPr>
        <w:t xml:space="preserve"> </w:t>
      </w:r>
      <w:r>
        <w:rPr>
          <w:b/>
        </w:rPr>
        <w:t>for</w:t>
      </w:r>
      <w:r>
        <w:rPr>
          <w:b/>
          <w:spacing w:val="-5"/>
        </w:rPr>
        <w:t xml:space="preserve"> </w:t>
      </w:r>
      <w:r>
        <w:rPr>
          <w:b/>
          <w:spacing w:val="-2"/>
        </w:rPr>
        <w:t>Profit</w:t>
      </w:r>
    </w:p>
    <w:p w14:paraId="2C69BA18" w14:textId="77777777" w:rsidR="00486F2E" w:rsidRDefault="00486F2E">
      <w:pPr>
        <w:pStyle w:val="BodyText"/>
        <w:rPr>
          <w:b/>
          <w:sz w:val="24"/>
        </w:rPr>
      </w:pPr>
    </w:p>
    <w:p w14:paraId="6F14E370" w14:textId="77777777" w:rsidR="00486F2E" w:rsidRDefault="00486F2E">
      <w:pPr>
        <w:pStyle w:val="BodyText"/>
        <w:rPr>
          <w:b/>
          <w:sz w:val="24"/>
        </w:rPr>
      </w:pPr>
    </w:p>
    <w:p w14:paraId="0F662CC9" w14:textId="77777777" w:rsidR="00486F2E" w:rsidRDefault="00486F2E">
      <w:pPr>
        <w:pStyle w:val="BodyText"/>
        <w:rPr>
          <w:b/>
          <w:sz w:val="24"/>
        </w:rPr>
      </w:pPr>
    </w:p>
    <w:p w14:paraId="5DD0E07A" w14:textId="77777777" w:rsidR="00486F2E" w:rsidRDefault="00486F2E">
      <w:pPr>
        <w:pStyle w:val="BodyText"/>
        <w:rPr>
          <w:b/>
          <w:sz w:val="24"/>
        </w:rPr>
      </w:pPr>
    </w:p>
    <w:p w14:paraId="314090C6" w14:textId="77777777" w:rsidR="00486F2E" w:rsidRDefault="00486F2E">
      <w:pPr>
        <w:pStyle w:val="BodyText"/>
        <w:rPr>
          <w:b/>
          <w:sz w:val="24"/>
        </w:rPr>
      </w:pPr>
    </w:p>
    <w:p w14:paraId="14FEB75A" w14:textId="77777777" w:rsidR="00486F2E" w:rsidRDefault="00486F2E">
      <w:pPr>
        <w:pStyle w:val="BodyText"/>
        <w:rPr>
          <w:b/>
          <w:sz w:val="24"/>
        </w:rPr>
      </w:pPr>
    </w:p>
    <w:p w14:paraId="0ACCACC0" w14:textId="77777777" w:rsidR="00486F2E" w:rsidRDefault="00486F2E">
      <w:pPr>
        <w:pStyle w:val="BodyText"/>
        <w:rPr>
          <w:b/>
          <w:sz w:val="24"/>
        </w:rPr>
      </w:pPr>
    </w:p>
    <w:p w14:paraId="690BE5F0" w14:textId="77777777" w:rsidR="00486F2E" w:rsidRDefault="00486F2E">
      <w:pPr>
        <w:pStyle w:val="BodyText"/>
        <w:rPr>
          <w:b/>
          <w:sz w:val="24"/>
        </w:rPr>
      </w:pPr>
    </w:p>
    <w:p w14:paraId="08811E21" w14:textId="77777777" w:rsidR="00486F2E" w:rsidRDefault="00486F2E">
      <w:pPr>
        <w:pStyle w:val="BodyText"/>
        <w:rPr>
          <w:b/>
          <w:sz w:val="24"/>
        </w:rPr>
      </w:pPr>
    </w:p>
    <w:p w14:paraId="5C6D87B7" w14:textId="77777777" w:rsidR="00486F2E" w:rsidRDefault="00FD7DAF">
      <w:pPr>
        <w:spacing w:before="159"/>
        <w:ind w:left="1508" w:right="2448"/>
        <w:jc w:val="center"/>
        <w:rPr>
          <w:b/>
          <w:sz w:val="32"/>
        </w:rPr>
      </w:pPr>
      <w:r>
        <w:rPr>
          <w:b/>
          <w:spacing w:val="-2"/>
          <w:sz w:val="32"/>
        </w:rPr>
        <w:t>CONSTITUTION</w:t>
      </w:r>
    </w:p>
    <w:p w14:paraId="70FC6C5E" w14:textId="77777777" w:rsidR="00486F2E" w:rsidRDefault="00486F2E">
      <w:pPr>
        <w:pStyle w:val="BodyText"/>
        <w:spacing w:before="1"/>
        <w:rPr>
          <w:b/>
          <w:sz w:val="32"/>
        </w:rPr>
      </w:pPr>
    </w:p>
    <w:p w14:paraId="1ED639C7" w14:textId="77777777" w:rsidR="00486F2E" w:rsidRDefault="00FD7DAF">
      <w:pPr>
        <w:ind w:left="1512" w:right="2442"/>
        <w:jc w:val="center"/>
        <w:rPr>
          <w:b/>
          <w:sz w:val="32"/>
        </w:rPr>
      </w:pPr>
      <w:r>
        <w:rPr>
          <w:b/>
          <w:spacing w:val="-5"/>
          <w:sz w:val="32"/>
        </w:rPr>
        <w:t>of</w:t>
      </w:r>
    </w:p>
    <w:p w14:paraId="1B7342DD" w14:textId="77777777" w:rsidR="00486F2E" w:rsidRDefault="00486F2E">
      <w:pPr>
        <w:pStyle w:val="BodyText"/>
        <w:spacing w:before="1"/>
        <w:rPr>
          <w:b/>
          <w:sz w:val="32"/>
        </w:rPr>
      </w:pPr>
    </w:p>
    <w:p w14:paraId="2FD8DB46" w14:textId="77777777" w:rsidR="00486F2E" w:rsidRDefault="00FD7DAF">
      <w:pPr>
        <w:ind w:left="1512" w:right="2448"/>
        <w:jc w:val="center"/>
        <w:rPr>
          <w:b/>
          <w:sz w:val="32"/>
        </w:rPr>
      </w:pPr>
      <w:r>
        <w:rPr>
          <w:b/>
          <w:spacing w:val="-4"/>
          <w:sz w:val="32"/>
        </w:rPr>
        <w:t>TRANSFORM</w:t>
      </w:r>
      <w:r>
        <w:rPr>
          <w:b/>
          <w:spacing w:val="-1"/>
          <w:sz w:val="32"/>
        </w:rPr>
        <w:t xml:space="preserve"> </w:t>
      </w:r>
      <w:r>
        <w:rPr>
          <w:b/>
          <w:spacing w:val="-4"/>
          <w:sz w:val="32"/>
        </w:rPr>
        <w:t>AID</w:t>
      </w:r>
      <w:r>
        <w:rPr>
          <w:b/>
          <w:spacing w:val="-13"/>
          <w:sz w:val="32"/>
        </w:rPr>
        <w:t xml:space="preserve"> </w:t>
      </w:r>
      <w:r>
        <w:rPr>
          <w:b/>
          <w:spacing w:val="-4"/>
          <w:sz w:val="32"/>
        </w:rPr>
        <w:t>INTERNATIONAL</w:t>
      </w:r>
      <w:r>
        <w:rPr>
          <w:b/>
          <w:spacing w:val="-10"/>
          <w:sz w:val="32"/>
        </w:rPr>
        <w:t xml:space="preserve"> </w:t>
      </w:r>
      <w:r>
        <w:rPr>
          <w:b/>
          <w:spacing w:val="-5"/>
          <w:sz w:val="32"/>
        </w:rPr>
        <w:t>LTD</w:t>
      </w:r>
    </w:p>
    <w:p w14:paraId="2D60CEBE" w14:textId="77777777" w:rsidR="00486F2E" w:rsidRDefault="00FD7DAF">
      <w:pPr>
        <w:pStyle w:val="BodyText"/>
        <w:spacing w:before="254"/>
        <w:ind w:left="1512" w:right="2382"/>
        <w:jc w:val="center"/>
      </w:pPr>
      <w:r>
        <w:t>ACN</w:t>
      </w:r>
      <w:r>
        <w:rPr>
          <w:spacing w:val="-6"/>
        </w:rPr>
        <w:t xml:space="preserve"> </w:t>
      </w:r>
      <w:r>
        <w:t>092</w:t>
      </w:r>
      <w:r>
        <w:rPr>
          <w:spacing w:val="-6"/>
        </w:rPr>
        <w:t xml:space="preserve"> </w:t>
      </w:r>
      <w:r>
        <w:t>125</w:t>
      </w:r>
      <w:r>
        <w:rPr>
          <w:spacing w:val="-5"/>
        </w:rPr>
        <w:t xml:space="preserve"> 203</w:t>
      </w:r>
    </w:p>
    <w:p w14:paraId="75E81F58" w14:textId="77777777" w:rsidR="00486F2E" w:rsidRDefault="00486F2E">
      <w:pPr>
        <w:pStyle w:val="BodyText"/>
      </w:pPr>
    </w:p>
    <w:p w14:paraId="65076861" w14:textId="77777777" w:rsidR="00486F2E" w:rsidRDefault="00FD7DAF">
      <w:pPr>
        <w:ind w:left="1512" w:right="2447"/>
        <w:jc w:val="center"/>
        <w:rPr>
          <w:sz w:val="20"/>
        </w:rPr>
      </w:pPr>
      <w:proofErr w:type="gramStart"/>
      <w:r>
        <w:rPr>
          <w:sz w:val="20"/>
        </w:rPr>
        <w:t>Adopted</w:t>
      </w:r>
      <w:r>
        <w:rPr>
          <w:spacing w:val="-14"/>
          <w:sz w:val="20"/>
        </w:rPr>
        <w:t xml:space="preserve"> </w:t>
      </w:r>
      <w:r>
        <w:rPr>
          <w:sz w:val="20"/>
        </w:rPr>
        <w:t>on</w:t>
      </w:r>
      <w:proofErr w:type="gramEnd"/>
      <w:r>
        <w:rPr>
          <w:spacing w:val="-14"/>
          <w:sz w:val="20"/>
        </w:rPr>
        <w:t xml:space="preserve"> </w:t>
      </w:r>
      <w:r>
        <w:rPr>
          <w:sz w:val="20"/>
        </w:rPr>
        <w:t>Transfer</w:t>
      </w:r>
      <w:r>
        <w:rPr>
          <w:spacing w:val="-12"/>
          <w:sz w:val="20"/>
        </w:rPr>
        <w:t xml:space="preserve"> </w:t>
      </w:r>
      <w:r>
        <w:rPr>
          <w:sz w:val="20"/>
        </w:rPr>
        <w:t>of</w:t>
      </w:r>
      <w:r>
        <w:rPr>
          <w:spacing w:val="-10"/>
          <w:sz w:val="20"/>
        </w:rPr>
        <w:t xml:space="preserve"> </w:t>
      </w:r>
      <w:r>
        <w:rPr>
          <w:sz w:val="20"/>
        </w:rPr>
        <w:t>Registration:</w:t>
      </w:r>
      <w:r>
        <w:rPr>
          <w:spacing w:val="-10"/>
          <w:sz w:val="20"/>
        </w:rPr>
        <w:t xml:space="preserve"> </w:t>
      </w:r>
      <w:r>
        <w:rPr>
          <w:sz w:val="20"/>
        </w:rPr>
        <w:t>18</w:t>
      </w:r>
      <w:r>
        <w:rPr>
          <w:spacing w:val="-14"/>
          <w:sz w:val="20"/>
        </w:rPr>
        <w:t xml:space="preserve"> </w:t>
      </w:r>
      <w:r>
        <w:rPr>
          <w:sz w:val="20"/>
        </w:rPr>
        <w:t>April</w:t>
      </w:r>
      <w:r>
        <w:rPr>
          <w:spacing w:val="-13"/>
          <w:sz w:val="20"/>
        </w:rPr>
        <w:t xml:space="preserve"> </w:t>
      </w:r>
      <w:r>
        <w:rPr>
          <w:spacing w:val="-4"/>
          <w:sz w:val="20"/>
        </w:rPr>
        <w:t>2013</w:t>
      </w:r>
    </w:p>
    <w:p w14:paraId="683C435A" w14:textId="77777777" w:rsidR="00486F2E" w:rsidRDefault="00486F2E">
      <w:pPr>
        <w:pStyle w:val="BodyText"/>
        <w:spacing w:before="11"/>
        <w:rPr>
          <w:sz w:val="21"/>
        </w:rPr>
      </w:pPr>
    </w:p>
    <w:p w14:paraId="3F350CA8" w14:textId="77777777" w:rsidR="0022725F" w:rsidRDefault="00FD7DAF">
      <w:pPr>
        <w:ind w:left="1324" w:right="2262" w:firstLine="2"/>
        <w:jc w:val="center"/>
        <w:rPr>
          <w:sz w:val="20"/>
        </w:rPr>
      </w:pPr>
      <w:r>
        <w:rPr>
          <w:sz w:val="20"/>
        </w:rPr>
        <w:t>Last Amended by</w:t>
      </w:r>
      <w:r>
        <w:rPr>
          <w:spacing w:val="-2"/>
          <w:sz w:val="20"/>
        </w:rPr>
        <w:t xml:space="preserve"> </w:t>
      </w:r>
      <w:r>
        <w:rPr>
          <w:sz w:val="20"/>
        </w:rPr>
        <w:t>Extraordinary</w:t>
      </w:r>
      <w:r>
        <w:rPr>
          <w:spacing w:val="-4"/>
          <w:sz w:val="20"/>
        </w:rPr>
        <w:t xml:space="preserve"> </w:t>
      </w:r>
      <w:r>
        <w:rPr>
          <w:sz w:val="20"/>
        </w:rPr>
        <w:t>General Meeting –</w:t>
      </w:r>
      <w:r>
        <w:rPr>
          <w:spacing w:val="-1"/>
          <w:sz w:val="20"/>
        </w:rPr>
        <w:t xml:space="preserve"> </w:t>
      </w:r>
      <w:r w:rsidR="0022725F">
        <w:rPr>
          <w:sz w:val="20"/>
        </w:rPr>
        <w:t>3</w:t>
      </w:r>
      <w:r>
        <w:rPr>
          <w:sz w:val="20"/>
        </w:rPr>
        <w:t xml:space="preserve">0 </w:t>
      </w:r>
      <w:r w:rsidR="0022725F">
        <w:rPr>
          <w:sz w:val="20"/>
        </w:rPr>
        <w:t>May 2025</w:t>
      </w:r>
      <w:r w:rsidR="0022725F">
        <w:rPr>
          <w:sz w:val="20"/>
        </w:rPr>
        <w:t xml:space="preserve"> </w:t>
      </w:r>
    </w:p>
    <w:p w14:paraId="6AF0C609" w14:textId="0E67C2E5" w:rsidR="00486F2E" w:rsidRDefault="00FD7DAF">
      <w:pPr>
        <w:ind w:left="1324" w:right="2262" w:firstLine="2"/>
        <w:jc w:val="center"/>
        <w:rPr>
          <w:sz w:val="20"/>
        </w:rPr>
      </w:pPr>
      <w:r>
        <w:rPr>
          <w:spacing w:val="-2"/>
          <w:sz w:val="20"/>
        </w:rPr>
        <w:t>With</w:t>
      </w:r>
      <w:r>
        <w:rPr>
          <w:spacing w:val="-7"/>
          <w:sz w:val="20"/>
        </w:rPr>
        <w:t xml:space="preserve"> </w:t>
      </w:r>
      <w:r>
        <w:rPr>
          <w:spacing w:val="-2"/>
          <w:sz w:val="20"/>
        </w:rPr>
        <w:t>Resolution</w:t>
      </w:r>
      <w:r>
        <w:rPr>
          <w:spacing w:val="-5"/>
          <w:sz w:val="20"/>
        </w:rPr>
        <w:t xml:space="preserve"> </w:t>
      </w:r>
      <w:r>
        <w:rPr>
          <w:spacing w:val="-2"/>
          <w:sz w:val="20"/>
        </w:rPr>
        <w:t>Approved</w:t>
      </w:r>
      <w:r>
        <w:rPr>
          <w:spacing w:val="-7"/>
          <w:sz w:val="20"/>
        </w:rPr>
        <w:t xml:space="preserve"> </w:t>
      </w:r>
      <w:r>
        <w:rPr>
          <w:spacing w:val="-2"/>
          <w:sz w:val="20"/>
        </w:rPr>
        <w:t>by</w:t>
      </w:r>
      <w:r>
        <w:rPr>
          <w:spacing w:val="-8"/>
          <w:sz w:val="20"/>
        </w:rPr>
        <w:t xml:space="preserve"> </w:t>
      </w:r>
      <w:r>
        <w:rPr>
          <w:spacing w:val="-2"/>
          <w:sz w:val="20"/>
        </w:rPr>
        <w:t>ABM</w:t>
      </w:r>
      <w:r>
        <w:rPr>
          <w:spacing w:val="-5"/>
          <w:sz w:val="20"/>
        </w:rPr>
        <w:t xml:space="preserve"> </w:t>
      </w:r>
      <w:r>
        <w:rPr>
          <w:spacing w:val="-2"/>
          <w:sz w:val="20"/>
        </w:rPr>
        <w:t>National</w:t>
      </w:r>
      <w:r>
        <w:rPr>
          <w:spacing w:val="-8"/>
          <w:sz w:val="20"/>
        </w:rPr>
        <w:t xml:space="preserve"> </w:t>
      </w:r>
      <w:r>
        <w:rPr>
          <w:spacing w:val="-2"/>
          <w:sz w:val="20"/>
        </w:rPr>
        <w:t>Council</w:t>
      </w:r>
      <w:r>
        <w:rPr>
          <w:spacing w:val="-5"/>
          <w:sz w:val="20"/>
        </w:rPr>
        <w:t xml:space="preserve"> </w:t>
      </w:r>
      <w:r>
        <w:rPr>
          <w:spacing w:val="-2"/>
          <w:sz w:val="20"/>
        </w:rPr>
        <w:t>–</w:t>
      </w:r>
      <w:r>
        <w:rPr>
          <w:spacing w:val="-5"/>
          <w:sz w:val="20"/>
        </w:rPr>
        <w:t xml:space="preserve"> </w:t>
      </w:r>
      <w:r w:rsidR="001539E4">
        <w:rPr>
          <w:spacing w:val="-2"/>
          <w:sz w:val="20"/>
        </w:rPr>
        <w:t>May</w:t>
      </w:r>
      <w:r>
        <w:rPr>
          <w:spacing w:val="-6"/>
          <w:sz w:val="20"/>
        </w:rPr>
        <w:t xml:space="preserve"> </w:t>
      </w:r>
      <w:r w:rsidR="001539E4">
        <w:rPr>
          <w:spacing w:val="-2"/>
          <w:sz w:val="20"/>
        </w:rPr>
        <w:t>2025</w:t>
      </w:r>
    </w:p>
    <w:p w14:paraId="31EA2827" w14:textId="77777777" w:rsidR="00486F2E" w:rsidRDefault="00486F2E">
      <w:pPr>
        <w:jc w:val="center"/>
        <w:rPr>
          <w:sz w:val="20"/>
        </w:rPr>
        <w:sectPr w:rsidR="00486F2E">
          <w:type w:val="continuous"/>
          <w:pgSz w:w="11900" w:h="16850"/>
          <w:pgMar w:top="1940" w:right="500" w:bottom="280" w:left="1440" w:header="720" w:footer="720" w:gutter="0"/>
          <w:cols w:space="720"/>
        </w:sectPr>
      </w:pPr>
    </w:p>
    <w:p w14:paraId="7F1334C2" w14:textId="77777777" w:rsidR="00486F2E" w:rsidRDefault="00486F2E">
      <w:pPr>
        <w:pStyle w:val="BodyText"/>
        <w:rPr>
          <w:sz w:val="20"/>
        </w:rPr>
      </w:pPr>
    </w:p>
    <w:p w14:paraId="1EDBF974" w14:textId="77777777" w:rsidR="00486F2E" w:rsidRDefault="00486F2E">
      <w:pPr>
        <w:rPr>
          <w:sz w:val="20"/>
        </w:rPr>
        <w:sectPr w:rsidR="00486F2E">
          <w:footerReference w:type="default" r:id="rId8"/>
          <w:pgSz w:w="11900" w:h="16850"/>
          <w:pgMar w:top="1940" w:right="500" w:bottom="1030" w:left="1440" w:header="0" w:footer="75" w:gutter="0"/>
          <w:cols w:space="720"/>
        </w:sectPr>
      </w:pPr>
    </w:p>
    <w:sdt>
      <w:sdtPr>
        <w:rPr>
          <w:b w:val="0"/>
          <w:bCs w:val="0"/>
        </w:rPr>
        <w:id w:val="242147533"/>
        <w:docPartObj>
          <w:docPartGallery w:val="Table of Contents"/>
          <w:docPartUnique/>
        </w:docPartObj>
      </w:sdtPr>
      <w:sdtEndPr/>
      <w:sdtContent>
        <w:p w14:paraId="77FD9E18" w14:textId="77777777" w:rsidR="00486F2E" w:rsidRDefault="00FD7DAF">
          <w:pPr>
            <w:pStyle w:val="TOC1"/>
            <w:numPr>
              <w:ilvl w:val="0"/>
              <w:numId w:val="37"/>
            </w:numPr>
            <w:tabs>
              <w:tab w:val="left" w:pos="839"/>
              <w:tab w:val="right" w:leader="dot" w:pos="8770"/>
            </w:tabs>
            <w:spacing w:before="210" w:line="240" w:lineRule="auto"/>
            <w:ind w:left="839" w:hanging="719"/>
          </w:pPr>
          <w:r>
            <w:fldChar w:fldCharType="begin"/>
          </w:r>
          <w:r>
            <w:instrText xml:space="preserve">TOC \o "1-2" \h \z \u </w:instrText>
          </w:r>
          <w:r>
            <w:fldChar w:fldCharType="separate"/>
          </w:r>
          <w:hyperlink w:anchor="_bookmark0" w:history="1">
            <w:r>
              <w:rPr>
                <w:spacing w:val="-2"/>
              </w:rPr>
              <w:t>GENERAL</w:t>
            </w:r>
            <w:r>
              <w:tab/>
            </w:r>
            <w:r>
              <w:rPr>
                <w:spacing w:val="-10"/>
              </w:rPr>
              <w:t>4</w:t>
            </w:r>
          </w:hyperlink>
        </w:p>
        <w:p w14:paraId="57A6FF72" w14:textId="77777777" w:rsidR="00486F2E" w:rsidRDefault="00FD7DAF">
          <w:pPr>
            <w:pStyle w:val="TOC2"/>
            <w:numPr>
              <w:ilvl w:val="1"/>
              <w:numId w:val="37"/>
            </w:numPr>
            <w:tabs>
              <w:tab w:val="left" w:pos="839"/>
              <w:tab w:val="right" w:leader="dot" w:pos="8769"/>
            </w:tabs>
            <w:spacing w:before="1"/>
            <w:ind w:left="839" w:hanging="720"/>
          </w:pPr>
          <w:hyperlink w:anchor="_bookmark1" w:history="1">
            <w:r>
              <w:rPr>
                <w:spacing w:val="-2"/>
              </w:rPr>
              <w:t>Definitions</w:t>
            </w:r>
            <w:r>
              <w:tab/>
            </w:r>
            <w:r>
              <w:rPr>
                <w:spacing w:val="-10"/>
              </w:rPr>
              <w:t>4</w:t>
            </w:r>
          </w:hyperlink>
        </w:p>
        <w:p w14:paraId="3CA294A7" w14:textId="77777777" w:rsidR="00486F2E" w:rsidRDefault="00FD7DAF">
          <w:pPr>
            <w:pStyle w:val="TOC2"/>
            <w:numPr>
              <w:ilvl w:val="1"/>
              <w:numId w:val="37"/>
            </w:numPr>
            <w:tabs>
              <w:tab w:val="left" w:pos="839"/>
              <w:tab w:val="right" w:leader="dot" w:pos="8769"/>
            </w:tabs>
            <w:ind w:left="839" w:hanging="720"/>
          </w:pPr>
          <w:hyperlink w:anchor="_bookmark2" w:history="1">
            <w:r>
              <w:rPr>
                <w:spacing w:val="-2"/>
              </w:rPr>
              <w:t>Interpretation</w:t>
            </w:r>
            <w:r>
              <w:tab/>
            </w:r>
            <w:r>
              <w:rPr>
                <w:spacing w:val="-10"/>
              </w:rPr>
              <w:t>5</w:t>
            </w:r>
          </w:hyperlink>
        </w:p>
        <w:p w14:paraId="442D9526" w14:textId="77777777" w:rsidR="00486F2E" w:rsidRDefault="00FD7DAF">
          <w:pPr>
            <w:pStyle w:val="TOC2"/>
            <w:numPr>
              <w:ilvl w:val="1"/>
              <w:numId w:val="37"/>
            </w:numPr>
            <w:tabs>
              <w:tab w:val="left" w:pos="839"/>
              <w:tab w:val="right" w:leader="dot" w:pos="8769"/>
            </w:tabs>
            <w:spacing w:before="1"/>
            <w:ind w:left="839" w:hanging="720"/>
          </w:pPr>
          <w:hyperlink w:anchor="_bookmark3" w:history="1">
            <w:r>
              <w:t>Section</w:t>
            </w:r>
            <w:r>
              <w:rPr>
                <w:spacing w:val="-11"/>
              </w:rPr>
              <w:t xml:space="preserve"> </w:t>
            </w:r>
            <w:r>
              <w:t>46(1)</w:t>
            </w:r>
            <w:r>
              <w:rPr>
                <w:spacing w:val="-10"/>
              </w:rPr>
              <w:t xml:space="preserve"> </w:t>
            </w:r>
            <w:r>
              <w:rPr>
                <w:spacing w:val="-2"/>
              </w:rPr>
              <w:t>instrument</w:t>
            </w:r>
            <w:r>
              <w:tab/>
            </w:r>
            <w:r>
              <w:rPr>
                <w:spacing w:val="-10"/>
              </w:rPr>
              <w:t>6</w:t>
            </w:r>
          </w:hyperlink>
        </w:p>
        <w:p w14:paraId="23BF9B6A" w14:textId="77777777" w:rsidR="00486F2E" w:rsidRDefault="00FD7DAF">
          <w:pPr>
            <w:pStyle w:val="TOC2"/>
            <w:numPr>
              <w:ilvl w:val="1"/>
              <w:numId w:val="37"/>
            </w:numPr>
            <w:tabs>
              <w:tab w:val="left" w:pos="839"/>
              <w:tab w:val="right" w:leader="dot" w:pos="8770"/>
            </w:tabs>
            <w:ind w:left="839" w:hanging="720"/>
          </w:pPr>
          <w:hyperlink w:anchor="_bookmark4" w:history="1">
            <w:r>
              <w:t>Exclusion</w:t>
            </w:r>
            <w:r>
              <w:rPr>
                <w:spacing w:val="-13"/>
              </w:rPr>
              <w:t xml:space="preserve"> </w:t>
            </w:r>
            <w:r>
              <w:t>of</w:t>
            </w:r>
            <w:r>
              <w:rPr>
                <w:spacing w:val="-15"/>
              </w:rPr>
              <w:t xml:space="preserve"> </w:t>
            </w:r>
            <w:r>
              <w:t>replaceable</w:t>
            </w:r>
            <w:r>
              <w:rPr>
                <w:spacing w:val="-13"/>
              </w:rPr>
              <w:t xml:space="preserve"> </w:t>
            </w:r>
            <w:r>
              <w:rPr>
                <w:spacing w:val="-4"/>
              </w:rPr>
              <w:t>rules</w:t>
            </w:r>
            <w:r>
              <w:tab/>
            </w:r>
            <w:r>
              <w:rPr>
                <w:spacing w:val="-10"/>
              </w:rPr>
              <w:t>6</w:t>
            </w:r>
          </w:hyperlink>
        </w:p>
        <w:p w14:paraId="08B9E55D" w14:textId="77777777" w:rsidR="00486F2E" w:rsidRDefault="00FD7DAF">
          <w:pPr>
            <w:pStyle w:val="TOC2"/>
            <w:numPr>
              <w:ilvl w:val="1"/>
              <w:numId w:val="37"/>
            </w:numPr>
            <w:tabs>
              <w:tab w:val="left" w:pos="839"/>
              <w:tab w:val="right" w:leader="dot" w:pos="8770"/>
            </w:tabs>
            <w:ind w:left="839" w:hanging="720"/>
          </w:pPr>
          <w:hyperlink w:anchor="_bookmark5" w:history="1">
            <w:r>
              <w:t>Limited</w:t>
            </w:r>
            <w:r>
              <w:rPr>
                <w:spacing w:val="-16"/>
              </w:rPr>
              <w:t xml:space="preserve"> </w:t>
            </w:r>
            <w:r>
              <w:rPr>
                <w:spacing w:val="-2"/>
              </w:rPr>
              <w:t>liability</w:t>
            </w:r>
            <w:r>
              <w:tab/>
            </w:r>
            <w:r>
              <w:rPr>
                <w:spacing w:val="-10"/>
              </w:rPr>
              <w:t>6</w:t>
            </w:r>
          </w:hyperlink>
        </w:p>
        <w:p w14:paraId="5EA0C892" w14:textId="77777777" w:rsidR="00486F2E" w:rsidRDefault="00FD7DAF">
          <w:pPr>
            <w:pStyle w:val="TOC2"/>
            <w:numPr>
              <w:ilvl w:val="1"/>
              <w:numId w:val="37"/>
            </w:numPr>
            <w:tabs>
              <w:tab w:val="left" w:pos="839"/>
              <w:tab w:val="right" w:leader="dot" w:pos="8770"/>
            </w:tabs>
            <w:spacing w:before="2"/>
            <w:ind w:left="839" w:hanging="720"/>
          </w:pPr>
          <w:hyperlink w:anchor="_bookmark6" w:history="1">
            <w:r>
              <w:t>Guarantee</w:t>
            </w:r>
            <w:r>
              <w:rPr>
                <w:spacing w:val="-10"/>
              </w:rPr>
              <w:t xml:space="preserve"> </w:t>
            </w:r>
            <w:r>
              <w:t>by</w:t>
            </w:r>
            <w:r>
              <w:rPr>
                <w:spacing w:val="-15"/>
              </w:rPr>
              <w:t xml:space="preserve"> </w:t>
            </w:r>
            <w:r>
              <w:rPr>
                <w:spacing w:val="-2"/>
              </w:rPr>
              <w:t>Members</w:t>
            </w:r>
            <w:r>
              <w:tab/>
            </w:r>
            <w:r>
              <w:rPr>
                <w:spacing w:val="-10"/>
              </w:rPr>
              <w:t>6</w:t>
            </w:r>
          </w:hyperlink>
        </w:p>
        <w:p w14:paraId="593B742F" w14:textId="77777777" w:rsidR="00486F2E" w:rsidRDefault="00FD7DAF">
          <w:pPr>
            <w:pStyle w:val="TOC2"/>
            <w:numPr>
              <w:ilvl w:val="1"/>
              <w:numId w:val="37"/>
            </w:numPr>
            <w:tabs>
              <w:tab w:val="left" w:pos="839"/>
              <w:tab w:val="right" w:leader="dot" w:pos="8770"/>
            </w:tabs>
            <w:ind w:left="839" w:hanging="720"/>
          </w:pPr>
          <w:hyperlink w:anchor="_bookmark7" w:history="1">
            <w:r>
              <w:t>Objects</w:t>
            </w:r>
            <w:r>
              <w:rPr>
                <w:spacing w:val="-8"/>
              </w:rPr>
              <w:t xml:space="preserve"> </w:t>
            </w:r>
            <w:r>
              <w:t>of</w:t>
            </w:r>
            <w:r>
              <w:rPr>
                <w:spacing w:val="-7"/>
              </w:rPr>
              <w:t xml:space="preserve"> </w:t>
            </w:r>
            <w:r>
              <w:rPr>
                <w:spacing w:val="-2"/>
              </w:rPr>
              <w:t>Company</w:t>
            </w:r>
            <w:r>
              <w:tab/>
            </w:r>
            <w:r>
              <w:rPr>
                <w:spacing w:val="-10"/>
              </w:rPr>
              <w:t>7</w:t>
            </w:r>
          </w:hyperlink>
        </w:p>
        <w:p w14:paraId="58E52589" w14:textId="77777777" w:rsidR="00486F2E" w:rsidRDefault="00FD7DAF">
          <w:pPr>
            <w:pStyle w:val="TOC2"/>
            <w:numPr>
              <w:ilvl w:val="1"/>
              <w:numId w:val="37"/>
            </w:numPr>
            <w:tabs>
              <w:tab w:val="left" w:pos="839"/>
              <w:tab w:val="right" w:leader="dot" w:pos="8770"/>
            </w:tabs>
            <w:spacing w:before="1"/>
            <w:ind w:left="839" w:hanging="720"/>
          </w:pPr>
          <w:hyperlink w:anchor="_bookmark8" w:history="1">
            <w:r>
              <w:t>Non-profit</w:t>
            </w:r>
            <w:r>
              <w:rPr>
                <w:spacing w:val="-11"/>
              </w:rPr>
              <w:t xml:space="preserve"> </w:t>
            </w:r>
            <w:r>
              <w:t>character</w:t>
            </w:r>
            <w:r>
              <w:rPr>
                <w:spacing w:val="-7"/>
              </w:rPr>
              <w:t xml:space="preserve"> </w:t>
            </w:r>
            <w:r>
              <w:t>of</w:t>
            </w:r>
            <w:r>
              <w:rPr>
                <w:spacing w:val="-13"/>
              </w:rPr>
              <w:t xml:space="preserve"> </w:t>
            </w:r>
            <w:r>
              <w:t>Company</w:t>
            </w:r>
            <w:r>
              <w:rPr>
                <w:spacing w:val="-11"/>
              </w:rPr>
              <w:t xml:space="preserve"> </w:t>
            </w:r>
            <w:r>
              <w:t>and</w:t>
            </w:r>
            <w:r>
              <w:rPr>
                <w:spacing w:val="-12"/>
              </w:rPr>
              <w:t xml:space="preserve"> </w:t>
            </w:r>
            <w:r>
              <w:t>of</w:t>
            </w:r>
            <w:r>
              <w:rPr>
                <w:spacing w:val="-9"/>
              </w:rPr>
              <w:t xml:space="preserve"> </w:t>
            </w:r>
            <w:r>
              <w:t>Public</w:t>
            </w:r>
            <w:r>
              <w:rPr>
                <w:spacing w:val="-10"/>
              </w:rPr>
              <w:t xml:space="preserve"> </w:t>
            </w:r>
            <w:r>
              <w:rPr>
                <w:spacing w:val="-4"/>
              </w:rPr>
              <w:t>Fund</w:t>
            </w:r>
            <w:r>
              <w:tab/>
            </w:r>
            <w:r>
              <w:rPr>
                <w:spacing w:val="-10"/>
              </w:rPr>
              <w:t>8</w:t>
            </w:r>
          </w:hyperlink>
        </w:p>
        <w:p w14:paraId="69DDD946" w14:textId="77777777" w:rsidR="00486F2E" w:rsidRDefault="00FD7DAF">
          <w:pPr>
            <w:pStyle w:val="TOC1"/>
            <w:numPr>
              <w:ilvl w:val="0"/>
              <w:numId w:val="37"/>
            </w:numPr>
            <w:tabs>
              <w:tab w:val="left" w:pos="839"/>
              <w:tab w:val="right" w:leader="dot" w:pos="8770"/>
            </w:tabs>
            <w:ind w:left="839" w:hanging="720"/>
          </w:pPr>
          <w:hyperlink w:anchor="_bookmark9" w:history="1">
            <w:r>
              <w:t>MEMBERSHIP</w:t>
            </w:r>
            <w:r>
              <w:rPr>
                <w:spacing w:val="-14"/>
              </w:rPr>
              <w:t xml:space="preserve"> </w:t>
            </w:r>
            <w:r>
              <w:t>OF</w:t>
            </w:r>
            <w:r>
              <w:rPr>
                <w:spacing w:val="-8"/>
              </w:rPr>
              <w:t xml:space="preserve"> </w:t>
            </w:r>
            <w:r>
              <w:rPr>
                <w:spacing w:val="-2"/>
              </w:rPr>
              <w:t>COMPANY</w:t>
            </w:r>
            <w:r>
              <w:tab/>
            </w:r>
            <w:r>
              <w:rPr>
                <w:spacing w:val="-10"/>
              </w:rPr>
              <w:t>9</w:t>
            </w:r>
          </w:hyperlink>
        </w:p>
        <w:p w14:paraId="7EE550D5" w14:textId="77777777" w:rsidR="00486F2E" w:rsidRDefault="00FD7DAF">
          <w:pPr>
            <w:pStyle w:val="TOC2"/>
            <w:numPr>
              <w:ilvl w:val="1"/>
              <w:numId w:val="37"/>
            </w:numPr>
            <w:tabs>
              <w:tab w:val="left" w:pos="839"/>
              <w:tab w:val="right" w:leader="dot" w:pos="8770"/>
            </w:tabs>
            <w:ind w:left="839" w:hanging="720"/>
          </w:pPr>
          <w:hyperlink w:anchor="_bookmark10" w:history="1">
            <w:r>
              <w:t>Eligibility</w:t>
            </w:r>
            <w:r>
              <w:rPr>
                <w:spacing w:val="-16"/>
              </w:rPr>
              <w:t xml:space="preserve"> </w:t>
            </w:r>
            <w:r>
              <w:t>for</w:t>
            </w:r>
            <w:r>
              <w:rPr>
                <w:spacing w:val="-11"/>
              </w:rPr>
              <w:t xml:space="preserve"> </w:t>
            </w:r>
            <w:r>
              <w:rPr>
                <w:spacing w:val="-2"/>
              </w:rPr>
              <w:t>Membership</w:t>
            </w:r>
            <w:r>
              <w:tab/>
            </w:r>
            <w:r>
              <w:rPr>
                <w:spacing w:val="-10"/>
              </w:rPr>
              <w:t>9</w:t>
            </w:r>
          </w:hyperlink>
        </w:p>
        <w:p w14:paraId="3E5AE5A1" w14:textId="77777777" w:rsidR="00486F2E" w:rsidRDefault="00FD7DAF">
          <w:pPr>
            <w:pStyle w:val="TOC2"/>
            <w:numPr>
              <w:ilvl w:val="1"/>
              <w:numId w:val="37"/>
            </w:numPr>
            <w:tabs>
              <w:tab w:val="left" w:pos="839"/>
              <w:tab w:val="right" w:leader="dot" w:pos="8770"/>
            </w:tabs>
            <w:spacing w:before="2"/>
            <w:ind w:left="839" w:hanging="720"/>
          </w:pPr>
          <w:hyperlink w:anchor="_bookmark11" w:history="1">
            <w:r>
              <w:t>First</w:t>
            </w:r>
            <w:r>
              <w:rPr>
                <w:spacing w:val="-12"/>
              </w:rPr>
              <w:t xml:space="preserve"> </w:t>
            </w:r>
            <w:r>
              <w:rPr>
                <w:spacing w:val="-2"/>
              </w:rPr>
              <w:t>Members</w:t>
            </w:r>
            <w:r>
              <w:tab/>
            </w:r>
            <w:r>
              <w:rPr>
                <w:spacing w:val="-10"/>
              </w:rPr>
              <w:t>9</w:t>
            </w:r>
          </w:hyperlink>
        </w:p>
        <w:p w14:paraId="40281AD8" w14:textId="77777777" w:rsidR="00486F2E" w:rsidRDefault="00FD7DAF">
          <w:pPr>
            <w:pStyle w:val="TOC2"/>
            <w:numPr>
              <w:ilvl w:val="1"/>
              <w:numId w:val="37"/>
            </w:numPr>
            <w:tabs>
              <w:tab w:val="left" w:pos="839"/>
              <w:tab w:val="right" w:leader="dot" w:pos="8770"/>
            </w:tabs>
            <w:ind w:left="839" w:hanging="720"/>
          </w:pPr>
          <w:hyperlink w:anchor="_bookmark12" w:history="1">
            <w:r>
              <w:t>Members</w:t>
            </w:r>
            <w:r>
              <w:rPr>
                <w:spacing w:val="-13"/>
              </w:rPr>
              <w:t xml:space="preserve"> </w:t>
            </w:r>
            <w:r>
              <w:t>after</w:t>
            </w:r>
            <w:r>
              <w:rPr>
                <w:spacing w:val="-11"/>
              </w:rPr>
              <w:t xml:space="preserve"> </w:t>
            </w:r>
            <w:r>
              <w:rPr>
                <w:spacing w:val="-2"/>
              </w:rPr>
              <w:t>registration</w:t>
            </w:r>
            <w:r>
              <w:tab/>
            </w:r>
            <w:r>
              <w:rPr>
                <w:spacing w:val="-10"/>
              </w:rPr>
              <w:t>9</w:t>
            </w:r>
          </w:hyperlink>
        </w:p>
        <w:p w14:paraId="5D9AA3A3" w14:textId="77777777" w:rsidR="00486F2E" w:rsidRDefault="00FD7DAF">
          <w:pPr>
            <w:pStyle w:val="TOC2"/>
            <w:numPr>
              <w:ilvl w:val="1"/>
              <w:numId w:val="37"/>
            </w:numPr>
            <w:tabs>
              <w:tab w:val="left" w:pos="839"/>
              <w:tab w:val="right" w:leader="dot" w:pos="8770"/>
            </w:tabs>
            <w:spacing w:before="1"/>
            <w:ind w:left="839" w:hanging="720"/>
          </w:pPr>
          <w:hyperlink w:anchor="_bookmark13" w:history="1">
            <w:r>
              <w:t>Cessation</w:t>
            </w:r>
            <w:r>
              <w:rPr>
                <w:spacing w:val="-8"/>
              </w:rPr>
              <w:t xml:space="preserve"> </w:t>
            </w:r>
            <w:r>
              <w:t>of</w:t>
            </w:r>
            <w:r>
              <w:rPr>
                <w:spacing w:val="-13"/>
              </w:rPr>
              <w:t xml:space="preserve"> </w:t>
            </w:r>
            <w:r>
              <w:rPr>
                <w:spacing w:val="-2"/>
              </w:rPr>
              <w:t>membership</w:t>
            </w:r>
            <w:r>
              <w:tab/>
            </w:r>
            <w:r>
              <w:rPr>
                <w:spacing w:val="-10"/>
              </w:rPr>
              <w:t>9</w:t>
            </w:r>
          </w:hyperlink>
        </w:p>
        <w:p w14:paraId="108495E2" w14:textId="77777777" w:rsidR="00486F2E" w:rsidRDefault="00FD7DAF">
          <w:pPr>
            <w:pStyle w:val="TOC2"/>
            <w:numPr>
              <w:ilvl w:val="1"/>
              <w:numId w:val="37"/>
            </w:numPr>
            <w:tabs>
              <w:tab w:val="left" w:pos="839"/>
              <w:tab w:val="right" w:leader="dot" w:pos="8769"/>
            </w:tabs>
            <w:ind w:left="839" w:hanging="720"/>
          </w:pPr>
          <w:hyperlink w:anchor="_bookmark14" w:history="1">
            <w:r>
              <w:t>Register</w:t>
            </w:r>
            <w:r>
              <w:rPr>
                <w:spacing w:val="-10"/>
              </w:rPr>
              <w:t xml:space="preserve"> </w:t>
            </w:r>
            <w:r>
              <w:t>of</w:t>
            </w:r>
            <w:r>
              <w:rPr>
                <w:spacing w:val="-10"/>
              </w:rPr>
              <w:t xml:space="preserve"> </w:t>
            </w:r>
            <w:r>
              <w:rPr>
                <w:spacing w:val="-2"/>
              </w:rPr>
              <w:t>Members</w:t>
            </w:r>
            <w:r>
              <w:tab/>
            </w:r>
            <w:r>
              <w:rPr>
                <w:spacing w:val="-5"/>
              </w:rPr>
              <w:t>10</w:t>
            </w:r>
          </w:hyperlink>
        </w:p>
        <w:p w14:paraId="4976C7A2" w14:textId="77777777" w:rsidR="00486F2E" w:rsidRDefault="00FD7DAF">
          <w:pPr>
            <w:pStyle w:val="TOC2"/>
            <w:numPr>
              <w:ilvl w:val="1"/>
              <w:numId w:val="37"/>
            </w:numPr>
            <w:tabs>
              <w:tab w:val="left" w:pos="840"/>
              <w:tab w:val="right" w:leader="dot" w:pos="8769"/>
            </w:tabs>
            <w:spacing w:before="1"/>
            <w:ind w:hanging="720"/>
          </w:pPr>
          <w:hyperlink w:anchor="_bookmark15" w:history="1">
            <w:r>
              <w:rPr>
                <w:spacing w:val="-2"/>
              </w:rPr>
              <w:t>Membership</w:t>
            </w:r>
            <w:r>
              <w:rPr>
                <w:spacing w:val="-1"/>
              </w:rPr>
              <w:t xml:space="preserve"> </w:t>
            </w:r>
            <w:r>
              <w:rPr>
                <w:spacing w:val="-2"/>
              </w:rPr>
              <w:t>entitlements</w:t>
            </w:r>
            <w:r>
              <w:rPr>
                <w:spacing w:val="2"/>
              </w:rPr>
              <w:t xml:space="preserve"> </w:t>
            </w:r>
            <w:r>
              <w:rPr>
                <w:spacing w:val="-2"/>
              </w:rPr>
              <w:t>not</w:t>
            </w:r>
            <w:r>
              <w:rPr>
                <w:spacing w:val="3"/>
              </w:rPr>
              <w:t xml:space="preserve"> </w:t>
            </w:r>
            <w:r>
              <w:rPr>
                <w:spacing w:val="-2"/>
              </w:rPr>
              <w:t>transferrable</w:t>
            </w:r>
            <w:r>
              <w:tab/>
            </w:r>
            <w:r>
              <w:rPr>
                <w:spacing w:val="-5"/>
              </w:rPr>
              <w:t>10</w:t>
            </w:r>
          </w:hyperlink>
        </w:p>
        <w:p w14:paraId="6CD56518" w14:textId="77777777" w:rsidR="00486F2E" w:rsidRDefault="00FD7DAF">
          <w:pPr>
            <w:pStyle w:val="TOC2"/>
            <w:numPr>
              <w:ilvl w:val="1"/>
              <w:numId w:val="37"/>
            </w:numPr>
            <w:tabs>
              <w:tab w:val="left" w:pos="840"/>
              <w:tab w:val="right" w:leader="dot" w:pos="8769"/>
            </w:tabs>
            <w:ind w:hanging="720"/>
          </w:pPr>
          <w:hyperlink w:anchor="_bookmark16" w:history="1">
            <w:r>
              <w:t>No</w:t>
            </w:r>
            <w:r>
              <w:rPr>
                <w:spacing w:val="-13"/>
              </w:rPr>
              <w:t xml:space="preserve"> </w:t>
            </w:r>
            <w:r>
              <w:t>membership</w:t>
            </w:r>
            <w:r>
              <w:rPr>
                <w:spacing w:val="-11"/>
              </w:rPr>
              <w:t xml:space="preserve"> </w:t>
            </w:r>
            <w:r>
              <w:rPr>
                <w:spacing w:val="-5"/>
              </w:rPr>
              <w:t>fee</w:t>
            </w:r>
            <w:r>
              <w:tab/>
            </w:r>
            <w:r>
              <w:rPr>
                <w:spacing w:val="-5"/>
              </w:rPr>
              <w:t>10</w:t>
            </w:r>
          </w:hyperlink>
        </w:p>
        <w:p w14:paraId="5194425A" w14:textId="77777777" w:rsidR="00486F2E" w:rsidRDefault="00FD7DAF">
          <w:pPr>
            <w:pStyle w:val="TOC1"/>
            <w:numPr>
              <w:ilvl w:val="0"/>
              <w:numId w:val="37"/>
            </w:numPr>
            <w:tabs>
              <w:tab w:val="left" w:pos="840"/>
              <w:tab w:val="right" w:leader="dot" w:pos="8769"/>
            </w:tabs>
            <w:ind w:hanging="720"/>
          </w:pPr>
          <w:hyperlink w:anchor="_bookmark17" w:history="1">
            <w:r>
              <w:t>GENERAL</w:t>
            </w:r>
            <w:r>
              <w:rPr>
                <w:spacing w:val="-14"/>
              </w:rPr>
              <w:t xml:space="preserve"> </w:t>
            </w:r>
            <w:r>
              <w:rPr>
                <w:spacing w:val="-2"/>
              </w:rPr>
              <w:t>MEETINGS</w:t>
            </w:r>
            <w:r>
              <w:tab/>
            </w:r>
            <w:r>
              <w:rPr>
                <w:spacing w:val="-5"/>
              </w:rPr>
              <w:t>11</w:t>
            </w:r>
          </w:hyperlink>
        </w:p>
        <w:p w14:paraId="3FC2619E" w14:textId="77777777" w:rsidR="00486F2E" w:rsidRDefault="00FD7DAF">
          <w:pPr>
            <w:pStyle w:val="TOC2"/>
            <w:numPr>
              <w:ilvl w:val="1"/>
              <w:numId w:val="37"/>
            </w:numPr>
            <w:tabs>
              <w:tab w:val="left" w:pos="840"/>
              <w:tab w:val="right" w:leader="dot" w:pos="8769"/>
            </w:tabs>
            <w:spacing w:before="2"/>
            <w:ind w:hanging="720"/>
          </w:pPr>
          <w:hyperlink w:anchor="_bookmark18" w:history="1">
            <w:r>
              <w:t>Annual</w:t>
            </w:r>
            <w:r>
              <w:rPr>
                <w:spacing w:val="-14"/>
              </w:rPr>
              <w:t xml:space="preserve"> </w:t>
            </w:r>
            <w:r>
              <w:t>general</w:t>
            </w:r>
            <w:r>
              <w:rPr>
                <w:spacing w:val="-15"/>
              </w:rPr>
              <w:t xml:space="preserve"> </w:t>
            </w:r>
            <w:r>
              <w:rPr>
                <w:spacing w:val="-2"/>
              </w:rPr>
              <w:t>meeting</w:t>
            </w:r>
            <w:r>
              <w:tab/>
            </w:r>
            <w:r>
              <w:rPr>
                <w:spacing w:val="-5"/>
              </w:rPr>
              <w:t>11</w:t>
            </w:r>
          </w:hyperlink>
        </w:p>
        <w:p w14:paraId="1F27CBF5" w14:textId="77777777" w:rsidR="00486F2E" w:rsidRDefault="00FD7DAF">
          <w:pPr>
            <w:pStyle w:val="TOC2"/>
            <w:numPr>
              <w:ilvl w:val="1"/>
              <w:numId w:val="37"/>
            </w:numPr>
            <w:tabs>
              <w:tab w:val="left" w:pos="840"/>
              <w:tab w:val="right" w:leader="dot" w:pos="8769"/>
            </w:tabs>
            <w:ind w:hanging="720"/>
          </w:pPr>
          <w:hyperlink w:anchor="_bookmark19" w:history="1">
            <w:r>
              <w:rPr>
                <w:spacing w:val="-2"/>
              </w:rPr>
              <w:t>Extraordinary</w:t>
            </w:r>
            <w:r>
              <w:rPr>
                <w:spacing w:val="-4"/>
              </w:rPr>
              <w:t xml:space="preserve"> </w:t>
            </w:r>
            <w:r>
              <w:rPr>
                <w:spacing w:val="-2"/>
              </w:rPr>
              <w:t>general</w:t>
            </w:r>
            <w:r>
              <w:rPr>
                <w:spacing w:val="4"/>
              </w:rPr>
              <w:t xml:space="preserve"> </w:t>
            </w:r>
            <w:r>
              <w:rPr>
                <w:spacing w:val="-2"/>
              </w:rPr>
              <w:t>meetings</w:t>
            </w:r>
            <w:r>
              <w:tab/>
            </w:r>
            <w:r>
              <w:rPr>
                <w:spacing w:val="-5"/>
              </w:rPr>
              <w:t>11</w:t>
            </w:r>
          </w:hyperlink>
        </w:p>
        <w:p w14:paraId="54C83C83" w14:textId="77777777" w:rsidR="00486F2E" w:rsidRDefault="00FD7DAF">
          <w:pPr>
            <w:pStyle w:val="TOC2"/>
            <w:numPr>
              <w:ilvl w:val="1"/>
              <w:numId w:val="37"/>
            </w:numPr>
            <w:tabs>
              <w:tab w:val="left" w:pos="840"/>
              <w:tab w:val="right" w:leader="dot" w:pos="8769"/>
            </w:tabs>
            <w:spacing w:before="1"/>
            <w:ind w:hanging="720"/>
          </w:pPr>
          <w:hyperlink w:anchor="_bookmark20" w:history="1">
            <w:r>
              <w:t>Convening</w:t>
            </w:r>
            <w:r>
              <w:rPr>
                <w:spacing w:val="-16"/>
              </w:rPr>
              <w:t xml:space="preserve"> </w:t>
            </w:r>
            <w:r>
              <w:t>of</w:t>
            </w:r>
            <w:r>
              <w:rPr>
                <w:spacing w:val="-13"/>
              </w:rPr>
              <w:t xml:space="preserve"> </w:t>
            </w:r>
            <w:r>
              <w:t>extraordinary</w:t>
            </w:r>
            <w:r>
              <w:rPr>
                <w:spacing w:val="-16"/>
              </w:rPr>
              <w:t xml:space="preserve"> </w:t>
            </w:r>
            <w:r>
              <w:t>general</w:t>
            </w:r>
            <w:r>
              <w:rPr>
                <w:spacing w:val="-14"/>
              </w:rPr>
              <w:t xml:space="preserve"> </w:t>
            </w:r>
            <w:r>
              <w:rPr>
                <w:spacing w:val="-2"/>
              </w:rPr>
              <w:t>meetings</w:t>
            </w:r>
            <w:r>
              <w:tab/>
            </w:r>
            <w:r>
              <w:rPr>
                <w:spacing w:val="-5"/>
              </w:rPr>
              <w:t>11</w:t>
            </w:r>
          </w:hyperlink>
        </w:p>
        <w:p w14:paraId="20C64482" w14:textId="77777777" w:rsidR="00486F2E" w:rsidRDefault="00FD7DAF">
          <w:pPr>
            <w:pStyle w:val="TOC2"/>
            <w:numPr>
              <w:ilvl w:val="1"/>
              <w:numId w:val="37"/>
            </w:numPr>
            <w:tabs>
              <w:tab w:val="left" w:pos="840"/>
              <w:tab w:val="right" w:leader="dot" w:pos="8770"/>
            </w:tabs>
            <w:ind w:hanging="720"/>
          </w:pPr>
          <w:hyperlink w:anchor="_bookmark21" w:history="1">
            <w:r>
              <w:t>Notice</w:t>
            </w:r>
            <w:r>
              <w:rPr>
                <w:spacing w:val="-15"/>
              </w:rPr>
              <w:t xml:space="preserve"> </w:t>
            </w:r>
            <w:r>
              <w:t>for</w:t>
            </w:r>
            <w:r>
              <w:rPr>
                <w:spacing w:val="-9"/>
              </w:rPr>
              <w:t xml:space="preserve"> </w:t>
            </w:r>
            <w:r>
              <w:t>general</w:t>
            </w:r>
            <w:r>
              <w:rPr>
                <w:spacing w:val="-9"/>
              </w:rPr>
              <w:t xml:space="preserve"> </w:t>
            </w:r>
            <w:r>
              <w:rPr>
                <w:spacing w:val="-2"/>
              </w:rPr>
              <w:t>meetings</w:t>
            </w:r>
            <w:r>
              <w:tab/>
            </w:r>
            <w:r>
              <w:rPr>
                <w:spacing w:val="-5"/>
              </w:rPr>
              <w:t>11</w:t>
            </w:r>
          </w:hyperlink>
        </w:p>
        <w:p w14:paraId="713EFDAC" w14:textId="77777777" w:rsidR="00486F2E" w:rsidRDefault="00FD7DAF">
          <w:pPr>
            <w:pStyle w:val="TOC2"/>
            <w:numPr>
              <w:ilvl w:val="1"/>
              <w:numId w:val="37"/>
            </w:numPr>
            <w:tabs>
              <w:tab w:val="left" w:pos="840"/>
              <w:tab w:val="right" w:leader="dot" w:pos="8770"/>
            </w:tabs>
            <w:ind w:hanging="720"/>
          </w:pPr>
          <w:hyperlink w:anchor="_bookmark22" w:history="1">
            <w:r>
              <w:t>Notices</w:t>
            </w:r>
            <w:r>
              <w:rPr>
                <w:spacing w:val="-8"/>
              </w:rPr>
              <w:t xml:space="preserve"> </w:t>
            </w:r>
            <w:r>
              <w:t>of</w:t>
            </w:r>
            <w:r>
              <w:rPr>
                <w:spacing w:val="-11"/>
              </w:rPr>
              <w:t xml:space="preserve"> </w:t>
            </w:r>
            <w:r>
              <w:t>general</w:t>
            </w:r>
            <w:r>
              <w:rPr>
                <w:spacing w:val="-11"/>
              </w:rPr>
              <w:t xml:space="preserve"> </w:t>
            </w:r>
            <w:r>
              <w:rPr>
                <w:spacing w:val="-2"/>
              </w:rPr>
              <w:t>meeting</w:t>
            </w:r>
            <w:r>
              <w:tab/>
            </w:r>
            <w:r>
              <w:rPr>
                <w:spacing w:val="-5"/>
              </w:rPr>
              <w:t>11</w:t>
            </w:r>
          </w:hyperlink>
        </w:p>
        <w:p w14:paraId="1896B682" w14:textId="77777777" w:rsidR="00486F2E" w:rsidRDefault="00FD7DAF">
          <w:pPr>
            <w:pStyle w:val="TOC2"/>
            <w:numPr>
              <w:ilvl w:val="1"/>
              <w:numId w:val="37"/>
            </w:numPr>
            <w:tabs>
              <w:tab w:val="left" w:pos="839"/>
              <w:tab w:val="right" w:leader="dot" w:pos="8769"/>
            </w:tabs>
            <w:spacing w:before="3"/>
            <w:ind w:left="839" w:hanging="720"/>
          </w:pPr>
          <w:hyperlink w:anchor="_bookmark23" w:history="1">
            <w:r>
              <w:t>Persons</w:t>
            </w:r>
            <w:r>
              <w:rPr>
                <w:spacing w:val="-12"/>
              </w:rPr>
              <w:t xml:space="preserve"> </w:t>
            </w:r>
            <w:r>
              <w:t>to</w:t>
            </w:r>
            <w:r>
              <w:rPr>
                <w:spacing w:val="-12"/>
              </w:rPr>
              <w:t xml:space="preserve"> </w:t>
            </w:r>
            <w:r>
              <w:t>receive</w:t>
            </w:r>
            <w:r>
              <w:rPr>
                <w:spacing w:val="-7"/>
              </w:rPr>
              <w:t xml:space="preserve"> </w:t>
            </w:r>
            <w:r>
              <w:t>notices</w:t>
            </w:r>
            <w:r>
              <w:rPr>
                <w:spacing w:val="-10"/>
              </w:rPr>
              <w:t xml:space="preserve"> </w:t>
            </w:r>
            <w:r>
              <w:t>of</w:t>
            </w:r>
            <w:r>
              <w:rPr>
                <w:spacing w:val="-10"/>
              </w:rPr>
              <w:t xml:space="preserve"> </w:t>
            </w:r>
            <w:r>
              <w:t>general</w:t>
            </w:r>
            <w:r>
              <w:rPr>
                <w:spacing w:val="-12"/>
              </w:rPr>
              <w:t xml:space="preserve"> </w:t>
            </w:r>
            <w:r>
              <w:rPr>
                <w:spacing w:val="-2"/>
              </w:rPr>
              <w:t>meeting</w:t>
            </w:r>
            <w:r>
              <w:tab/>
            </w:r>
            <w:r>
              <w:rPr>
                <w:spacing w:val="-5"/>
              </w:rPr>
              <w:t>12</w:t>
            </w:r>
          </w:hyperlink>
        </w:p>
        <w:p w14:paraId="68E458FD" w14:textId="77777777" w:rsidR="00486F2E" w:rsidRDefault="00FD7DAF">
          <w:pPr>
            <w:pStyle w:val="TOC2"/>
            <w:numPr>
              <w:ilvl w:val="1"/>
              <w:numId w:val="37"/>
            </w:numPr>
            <w:tabs>
              <w:tab w:val="left" w:pos="840"/>
              <w:tab w:val="right" w:leader="dot" w:pos="8769"/>
            </w:tabs>
            <w:ind w:hanging="720"/>
          </w:pPr>
          <w:hyperlink w:anchor="_bookmark24" w:history="1">
            <w:r>
              <w:t>Non-receipt</w:t>
            </w:r>
            <w:r>
              <w:rPr>
                <w:spacing w:val="-8"/>
              </w:rPr>
              <w:t xml:space="preserve"> </w:t>
            </w:r>
            <w:r>
              <w:t>of</w:t>
            </w:r>
            <w:r>
              <w:rPr>
                <w:spacing w:val="-11"/>
              </w:rPr>
              <w:t xml:space="preserve"> </w:t>
            </w:r>
            <w:r>
              <w:t>notices</w:t>
            </w:r>
            <w:r>
              <w:rPr>
                <w:spacing w:val="-15"/>
              </w:rPr>
              <w:t xml:space="preserve"> </w:t>
            </w:r>
            <w:r>
              <w:t>of</w:t>
            </w:r>
            <w:r>
              <w:rPr>
                <w:spacing w:val="-8"/>
              </w:rPr>
              <w:t xml:space="preserve"> </w:t>
            </w:r>
            <w:r>
              <w:t>general</w:t>
            </w:r>
            <w:r>
              <w:rPr>
                <w:spacing w:val="-11"/>
              </w:rPr>
              <w:t xml:space="preserve"> </w:t>
            </w:r>
            <w:r>
              <w:rPr>
                <w:spacing w:val="-2"/>
              </w:rPr>
              <w:t>meeting</w:t>
            </w:r>
            <w:r>
              <w:tab/>
            </w:r>
            <w:r>
              <w:rPr>
                <w:spacing w:val="-5"/>
              </w:rPr>
              <w:t>12</w:t>
            </w:r>
          </w:hyperlink>
        </w:p>
        <w:p w14:paraId="1B36D1DB" w14:textId="77777777" w:rsidR="00486F2E" w:rsidRDefault="00FD7DAF">
          <w:pPr>
            <w:pStyle w:val="TOC2"/>
            <w:numPr>
              <w:ilvl w:val="1"/>
              <w:numId w:val="37"/>
            </w:numPr>
            <w:tabs>
              <w:tab w:val="left" w:pos="840"/>
              <w:tab w:val="right" w:leader="dot" w:pos="8769"/>
            </w:tabs>
            <w:spacing w:before="1"/>
            <w:ind w:hanging="720"/>
          </w:pPr>
          <w:hyperlink w:anchor="_bookmark25" w:history="1">
            <w:r>
              <w:t>Postponement</w:t>
            </w:r>
            <w:r>
              <w:rPr>
                <w:spacing w:val="-16"/>
              </w:rPr>
              <w:t xml:space="preserve"> </w:t>
            </w:r>
            <w:r>
              <w:t>or</w:t>
            </w:r>
            <w:r>
              <w:rPr>
                <w:spacing w:val="-14"/>
              </w:rPr>
              <w:t xml:space="preserve"> </w:t>
            </w:r>
            <w:r>
              <w:t>cancellation</w:t>
            </w:r>
            <w:r>
              <w:rPr>
                <w:spacing w:val="-15"/>
              </w:rPr>
              <w:t xml:space="preserve"> </w:t>
            </w:r>
            <w:r>
              <w:t>of</w:t>
            </w:r>
            <w:r>
              <w:rPr>
                <w:spacing w:val="-12"/>
              </w:rPr>
              <w:t xml:space="preserve"> </w:t>
            </w:r>
            <w:r>
              <w:t>general</w:t>
            </w:r>
            <w:r>
              <w:rPr>
                <w:spacing w:val="-13"/>
              </w:rPr>
              <w:t xml:space="preserve"> </w:t>
            </w:r>
            <w:r>
              <w:rPr>
                <w:spacing w:val="-2"/>
              </w:rPr>
              <w:t>meetings</w:t>
            </w:r>
            <w:r>
              <w:tab/>
            </w:r>
            <w:r>
              <w:rPr>
                <w:spacing w:val="-5"/>
              </w:rPr>
              <w:t>12</w:t>
            </w:r>
          </w:hyperlink>
        </w:p>
        <w:p w14:paraId="211D8046" w14:textId="77777777" w:rsidR="00486F2E" w:rsidRDefault="00FD7DAF">
          <w:pPr>
            <w:pStyle w:val="TOC2"/>
            <w:numPr>
              <w:ilvl w:val="1"/>
              <w:numId w:val="37"/>
            </w:numPr>
            <w:tabs>
              <w:tab w:val="left" w:pos="840"/>
              <w:tab w:val="right" w:leader="dot" w:pos="8769"/>
            </w:tabs>
            <w:ind w:hanging="720"/>
          </w:pPr>
          <w:hyperlink w:anchor="_bookmark26" w:history="1">
            <w:r>
              <w:t>Meetings</w:t>
            </w:r>
            <w:r>
              <w:rPr>
                <w:spacing w:val="-12"/>
              </w:rPr>
              <w:t xml:space="preserve"> </w:t>
            </w:r>
            <w:r>
              <w:t>using</w:t>
            </w:r>
            <w:r>
              <w:rPr>
                <w:spacing w:val="-13"/>
              </w:rPr>
              <w:t xml:space="preserve"> </w:t>
            </w:r>
            <w:r>
              <w:rPr>
                <w:spacing w:val="-2"/>
              </w:rPr>
              <w:t>technology</w:t>
            </w:r>
            <w:r>
              <w:tab/>
            </w:r>
            <w:r>
              <w:rPr>
                <w:spacing w:val="-5"/>
              </w:rPr>
              <w:t>12</w:t>
            </w:r>
          </w:hyperlink>
        </w:p>
        <w:p w14:paraId="03CEBC60" w14:textId="77777777" w:rsidR="00486F2E" w:rsidRDefault="00FD7DAF">
          <w:pPr>
            <w:pStyle w:val="TOC1"/>
            <w:numPr>
              <w:ilvl w:val="0"/>
              <w:numId w:val="37"/>
            </w:numPr>
            <w:tabs>
              <w:tab w:val="left" w:pos="840"/>
              <w:tab w:val="right" w:leader="dot" w:pos="8769"/>
            </w:tabs>
            <w:ind w:hanging="720"/>
          </w:pPr>
          <w:hyperlink w:anchor="_bookmark27" w:history="1">
            <w:r>
              <w:t>PROCEEDINGS</w:t>
            </w:r>
            <w:r>
              <w:rPr>
                <w:spacing w:val="-16"/>
              </w:rPr>
              <w:t xml:space="preserve"> </w:t>
            </w:r>
            <w:r>
              <w:t>AT</w:t>
            </w:r>
            <w:r>
              <w:rPr>
                <w:spacing w:val="-15"/>
              </w:rPr>
              <w:t xml:space="preserve"> </w:t>
            </w:r>
            <w:r>
              <w:t>GENERAL</w:t>
            </w:r>
            <w:r>
              <w:rPr>
                <w:spacing w:val="-14"/>
              </w:rPr>
              <w:t xml:space="preserve"> </w:t>
            </w:r>
            <w:r>
              <w:rPr>
                <w:spacing w:val="-2"/>
              </w:rPr>
              <w:t>MEETINGS</w:t>
            </w:r>
            <w:r>
              <w:tab/>
            </w:r>
            <w:r>
              <w:rPr>
                <w:spacing w:val="-5"/>
              </w:rPr>
              <w:t>12</w:t>
            </w:r>
          </w:hyperlink>
        </w:p>
        <w:p w14:paraId="2D1D522B" w14:textId="77777777" w:rsidR="00486F2E" w:rsidRDefault="00FD7DAF">
          <w:pPr>
            <w:pStyle w:val="TOC2"/>
            <w:numPr>
              <w:ilvl w:val="1"/>
              <w:numId w:val="37"/>
            </w:numPr>
            <w:tabs>
              <w:tab w:val="left" w:pos="840"/>
              <w:tab w:val="right" w:leader="dot" w:pos="8769"/>
            </w:tabs>
            <w:spacing w:before="2"/>
            <w:ind w:hanging="720"/>
          </w:pPr>
          <w:hyperlink w:anchor="_bookmark28" w:history="1">
            <w:r>
              <w:t>Business</w:t>
            </w:r>
            <w:r>
              <w:rPr>
                <w:spacing w:val="-11"/>
              </w:rPr>
              <w:t xml:space="preserve"> </w:t>
            </w:r>
            <w:r>
              <w:t>of</w:t>
            </w:r>
            <w:r>
              <w:rPr>
                <w:spacing w:val="-10"/>
              </w:rPr>
              <w:t xml:space="preserve"> </w:t>
            </w:r>
            <w:r>
              <w:t>an</w:t>
            </w:r>
            <w:r>
              <w:rPr>
                <w:spacing w:val="-10"/>
              </w:rPr>
              <w:t xml:space="preserve"> </w:t>
            </w:r>
            <w:r>
              <w:t>annual</w:t>
            </w:r>
            <w:r>
              <w:rPr>
                <w:spacing w:val="-13"/>
              </w:rPr>
              <w:t xml:space="preserve"> </w:t>
            </w:r>
            <w:r>
              <w:t>general</w:t>
            </w:r>
            <w:r>
              <w:rPr>
                <w:spacing w:val="-11"/>
              </w:rPr>
              <w:t xml:space="preserve"> </w:t>
            </w:r>
            <w:r>
              <w:rPr>
                <w:spacing w:val="-2"/>
              </w:rPr>
              <w:t>meeting</w:t>
            </w:r>
            <w:r>
              <w:tab/>
            </w:r>
            <w:r>
              <w:rPr>
                <w:spacing w:val="-5"/>
              </w:rPr>
              <w:t>12</w:t>
            </w:r>
          </w:hyperlink>
        </w:p>
        <w:p w14:paraId="58E6044D" w14:textId="77777777" w:rsidR="00486F2E" w:rsidRDefault="00FD7DAF">
          <w:pPr>
            <w:pStyle w:val="TOC2"/>
            <w:numPr>
              <w:ilvl w:val="1"/>
              <w:numId w:val="37"/>
            </w:numPr>
            <w:tabs>
              <w:tab w:val="left" w:pos="840"/>
              <w:tab w:val="right" w:leader="dot" w:pos="8770"/>
            </w:tabs>
            <w:ind w:hanging="720"/>
          </w:pPr>
          <w:hyperlink w:anchor="_bookmark29" w:history="1">
            <w:r>
              <w:t>Minimum</w:t>
            </w:r>
            <w:r>
              <w:rPr>
                <w:spacing w:val="-9"/>
              </w:rPr>
              <w:t xml:space="preserve"> </w:t>
            </w:r>
            <w:r>
              <w:t>notice</w:t>
            </w:r>
            <w:r>
              <w:rPr>
                <w:spacing w:val="-13"/>
              </w:rPr>
              <w:t xml:space="preserve"> </w:t>
            </w:r>
            <w:r>
              <w:t>for</w:t>
            </w:r>
            <w:r>
              <w:rPr>
                <w:spacing w:val="-9"/>
              </w:rPr>
              <w:t xml:space="preserve"> </w:t>
            </w:r>
            <w:r>
              <w:t>special</w:t>
            </w:r>
            <w:r>
              <w:rPr>
                <w:spacing w:val="-9"/>
              </w:rPr>
              <w:t xml:space="preserve"> </w:t>
            </w:r>
            <w:r>
              <w:rPr>
                <w:spacing w:val="-2"/>
              </w:rPr>
              <w:t>business</w:t>
            </w:r>
            <w:r>
              <w:tab/>
            </w:r>
            <w:r>
              <w:rPr>
                <w:spacing w:val="-5"/>
              </w:rPr>
              <w:t>13</w:t>
            </w:r>
          </w:hyperlink>
        </w:p>
        <w:p w14:paraId="0B3FDF28" w14:textId="77777777" w:rsidR="00486F2E" w:rsidRDefault="00FD7DAF">
          <w:pPr>
            <w:pStyle w:val="TOC2"/>
            <w:numPr>
              <w:ilvl w:val="1"/>
              <w:numId w:val="37"/>
            </w:numPr>
            <w:tabs>
              <w:tab w:val="left" w:pos="840"/>
              <w:tab w:val="right" w:leader="dot" w:pos="8770"/>
            </w:tabs>
            <w:spacing w:before="1"/>
            <w:ind w:hanging="720"/>
          </w:pPr>
          <w:hyperlink w:anchor="_bookmark30" w:history="1">
            <w:r>
              <w:rPr>
                <w:spacing w:val="-2"/>
              </w:rPr>
              <w:t>Quorum</w:t>
            </w:r>
            <w:r>
              <w:tab/>
            </w:r>
            <w:r>
              <w:rPr>
                <w:spacing w:val="-5"/>
              </w:rPr>
              <w:t>13</w:t>
            </w:r>
          </w:hyperlink>
        </w:p>
        <w:p w14:paraId="2C60CB90" w14:textId="77777777" w:rsidR="00486F2E" w:rsidRDefault="00FD7DAF">
          <w:pPr>
            <w:pStyle w:val="TOC2"/>
            <w:numPr>
              <w:ilvl w:val="1"/>
              <w:numId w:val="37"/>
            </w:numPr>
            <w:tabs>
              <w:tab w:val="left" w:pos="840"/>
              <w:tab w:val="right" w:leader="dot" w:pos="8770"/>
            </w:tabs>
            <w:ind w:hanging="720"/>
          </w:pPr>
          <w:hyperlink w:anchor="_bookmark31" w:history="1">
            <w:r>
              <w:t>Chair</w:t>
            </w:r>
            <w:r>
              <w:rPr>
                <w:spacing w:val="-5"/>
              </w:rPr>
              <w:t xml:space="preserve"> </w:t>
            </w:r>
            <w:r>
              <w:t>of</w:t>
            </w:r>
            <w:r>
              <w:rPr>
                <w:spacing w:val="-10"/>
              </w:rPr>
              <w:t xml:space="preserve"> </w:t>
            </w:r>
            <w:r>
              <w:rPr>
                <w:spacing w:val="-2"/>
              </w:rPr>
              <w:t>meetings</w:t>
            </w:r>
            <w:r>
              <w:tab/>
            </w:r>
            <w:r>
              <w:rPr>
                <w:spacing w:val="-5"/>
              </w:rPr>
              <w:t>14</w:t>
            </w:r>
          </w:hyperlink>
        </w:p>
        <w:p w14:paraId="186E1879" w14:textId="77777777" w:rsidR="00486F2E" w:rsidRDefault="00FD7DAF">
          <w:pPr>
            <w:pStyle w:val="TOC2"/>
            <w:numPr>
              <w:ilvl w:val="1"/>
              <w:numId w:val="37"/>
            </w:numPr>
            <w:tabs>
              <w:tab w:val="left" w:pos="841"/>
              <w:tab w:val="right" w:leader="dot" w:pos="8770"/>
            </w:tabs>
            <w:ind w:left="841" w:hanging="720"/>
          </w:pPr>
          <w:hyperlink w:anchor="_bookmark32" w:history="1">
            <w:r>
              <w:rPr>
                <w:spacing w:val="-2"/>
              </w:rPr>
              <w:t>Adjournments</w:t>
            </w:r>
            <w:r>
              <w:tab/>
            </w:r>
            <w:r>
              <w:rPr>
                <w:spacing w:val="-5"/>
              </w:rPr>
              <w:t>14</w:t>
            </w:r>
          </w:hyperlink>
        </w:p>
        <w:p w14:paraId="52ADA688" w14:textId="77777777" w:rsidR="00486F2E" w:rsidRDefault="00FD7DAF">
          <w:pPr>
            <w:pStyle w:val="TOC2"/>
            <w:numPr>
              <w:ilvl w:val="1"/>
              <w:numId w:val="37"/>
            </w:numPr>
            <w:tabs>
              <w:tab w:val="left" w:pos="841"/>
              <w:tab w:val="right" w:leader="dot" w:pos="8770"/>
            </w:tabs>
            <w:spacing w:before="1"/>
            <w:ind w:left="841" w:hanging="720"/>
          </w:pPr>
          <w:hyperlink w:anchor="_bookmark33" w:history="1">
            <w:r>
              <w:t>Voting</w:t>
            </w:r>
            <w:r>
              <w:rPr>
                <w:spacing w:val="-10"/>
              </w:rPr>
              <w:t xml:space="preserve"> </w:t>
            </w:r>
            <w:r>
              <w:t>at</w:t>
            </w:r>
            <w:r>
              <w:rPr>
                <w:spacing w:val="-8"/>
              </w:rPr>
              <w:t xml:space="preserve"> </w:t>
            </w:r>
            <w:r>
              <w:t>general</w:t>
            </w:r>
            <w:r>
              <w:rPr>
                <w:spacing w:val="-7"/>
              </w:rPr>
              <w:t xml:space="preserve"> </w:t>
            </w:r>
            <w:r>
              <w:rPr>
                <w:spacing w:val="-2"/>
              </w:rPr>
              <w:t>meetings</w:t>
            </w:r>
            <w:r>
              <w:tab/>
            </w:r>
            <w:r>
              <w:rPr>
                <w:spacing w:val="-5"/>
              </w:rPr>
              <w:t>14</w:t>
            </w:r>
          </w:hyperlink>
        </w:p>
        <w:p w14:paraId="6ADAA1AB" w14:textId="77777777" w:rsidR="00486F2E" w:rsidRDefault="00FD7DAF">
          <w:pPr>
            <w:pStyle w:val="TOC2"/>
            <w:numPr>
              <w:ilvl w:val="1"/>
              <w:numId w:val="37"/>
            </w:numPr>
            <w:tabs>
              <w:tab w:val="left" w:pos="841"/>
              <w:tab w:val="right" w:leader="dot" w:pos="8770"/>
            </w:tabs>
            <w:ind w:left="841" w:hanging="720"/>
          </w:pPr>
          <w:hyperlink w:anchor="_bookmark34" w:history="1">
            <w:r>
              <w:rPr>
                <w:spacing w:val="-2"/>
              </w:rPr>
              <w:t>Polls</w:t>
            </w:r>
            <w:r>
              <w:tab/>
            </w:r>
            <w:r>
              <w:rPr>
                <w:spacing w:val="-5"/>
              </w:rPr>
              <w:t>15</w:t>
            </w:r>
          </w:hyperlink>
        </w:p>
        <w:p w14:paraId="60791D66" w14:textId="77777777" w:rsidR="00486F2E" w:rsidRDefault="00FD7DAF">
          <w:pPr>
            <w:pStyle w:val="TOC2"/>
            <w:numPr>
              <w:ilvl w:val="1"/>
              <w:numId w:val="37"/>
            </w:numPr>
            <w:tabs>
              <w:tab w:val="left" w:pos="841"/>
              <w:tab w:val="right" w:leader="dot" w:pos="8771"/>
            </w:tabs>
            <w:spacing w:before="2"/>
            <w:ind w:left="841" w:hanging="720"/>
          </w:pPr>
          <w:hyperlink w:anchor="_bookmark35" w:history="1">
            <w:r>
              <w:t>Voting</w:t>
            </w:r>
            <w:r>
              <w:rPr>
                <w:spacing w:val="-12"/>
              </w:rPr>
              <w:t xml:space="preserve"> </w:t>
            </w:r>
            <w:r>
              <w:rPr>
                <w:spacing w:val="-2"/>
              </w:rPr>
              <w:t>rights</w:t>
            </w:r>
            <w:r>
              <w:tab/>
            </w:r>
            <w:r>
              <w:rPr>
                <w:spacing w:val="-5"/>
              </w:rPr>
              <w:t>15</w:t>
            </w:r>
          </w:hyperlink>
        </w:p>
        <w:p w14:paraId="2169AAB2" w14:textId="77777777" w:rsidR="00486F2E" w:rsidRDefault="00FD7DAF">
          <w:pPr>
            <w:pStyle w:val="TOC2"/>
            <w:numPr>
              <w:ilvl w:val="1"/>
              <w:numId w:val="37"/>
            </w:numPr>
            <w:tabs>
              <w:tab w:val="left" w:pos="841"/>
              <w:tab w:val="right" w:leader="dot" w:pos="8771"/>
            </w:tabs>
            <w:ind w:left="841" w:hanging="720"/>
          </w:pPr>
          <w:hyperlink w:anchor="_bookmark36" w:history="1">
            <w:r>
              <w:t>Objections</w:t>
            </w:r>
            <w:r>
              <w:rPr>
                <w:spacing w:val="-13"/>
              </w:rPr>
              <w:t xml:space="preserve"> </w:t>
            </w:r>
            <w:r>
              <w:t>to</w:t>
            </w:r>
            <w:r>
              <w:rPr>
                <w:spacing w:val="-13"/>
              </w:rPr>
              <w:t xml:space="preserve"> </w:t>
            </w:r>
            <w:r>
              <w:t>qualification</w:t>
            </w:r>
            <w:r>
              <w:rPr>
                <w:spacing w:val="-12"/>
              </w:rPr>
              <w:t xml:space="preserve"> </w:t>
            </w:r>
            <w:r>
              <w:t>to</w:t>
            </w:r>
            <w:r>
              <w:rPr>
                <w:spacing w:val="-9"/>
              </w:rPr>
              <w:t xml:space="preserve"> </w:t>
            </w:r>
            <w:r>
              <w:rPr>
                <w:spacing w:val="-4"/>
              </w:rPr>
              <w:t>vote</w:t>
            </w:r>
            <w:r>
              <w:tab/>
            </w:r>
            <w:r>
              <w:rPr>
                <w:spacing w:val="-5"/>
              </w:rPr>
              <w:t>15</w:t>
            </w:r>
          </w:hyperlink>
        </w:p>
        <w:p w14:paraId="6DC643EE" w14:textId="77777777" w:rsidR="00486F2E" w:rsidRDefault="00FD7DAF">
          <w:pPr>
            <w:pStyle w:val="TOC2"/>
            <w:numPr>
              <w:ilvl w:val="1"/>
              <w:numId w:val="37"/>
            </w:numPr>
            <w:tabs>
              <w:tab w:val="left" w:pos="841"/>
              <w:tab w:val="right" w:leader="dot" w:pos="8771"/>
            </w:tabs>
            <w:ind w:left="841" w:hanging="720"/>
          </w:pPr>
          <w:hyperlink w:anchor="_bookmark37" w:history="1">
            <w:r>
              <w:rPr>
                <w:spacing w:val="-2"/>
              </w:rPr>
              <w:t>Proxies</w:t>
            </w:r>
            <w:r>
              <w:tab/>
            </w:r>
            <w:r>
              <w:rPr>
                <w:spacing w:val="-5"/>
              </w:rPr>
              <w:t>16</w:t>
            </w:r>
          </w:hyperlink>
        </w:p>
        <w:p w14:paraId="6A28F66C" w14:textId="77777777" w:rsidR="00486F2E" w:rsidRDefault="00FD7DAF">
          <w:pPr>
            <w:pStyle w:val="TOC1"/>
            <w:numPr>
              <w:ilvl w:val="0"/>
              <w:numId w:val="37"/>
            </w:numPr>
            <w:tabs>
              <w:tab w:val="left" w:pos="841"/>
              <w:tab w:val="right" w:leader="dot" w:pos="8771"/>
            </w:tabs>
            <w:spacing w:before="1"/>
            <w:ind w:left="841" w:hanging="720"/>
          </w:pPr>
          <w:hyperlink w:anchor="_bookmark38" w:history="1">
            <w:r>
              <w:t>THE</w:t>
            </w:r>
            <w:r>
              <w:rPr>
                <w:spacing w:val="-9"/>
              </w:rPr>
              <w:t xml:space="preserve"> </w:t>
            </w:r>
            <w:r>
              <w:rPr>
                <w:spacing w:val="-2"/>
              </w:rPr>
              <w:t>BOARD</w:t>
            </w:r>
            <w:r>
              <w:tab/>
            </w:r>
            <w:r>
              <w:rPr>
                <w:spacing w:val="-5"/>
              </w:rPr>
              <w:t>17</w:t>
            </w:r>
          </w:hyperlink>
        </w:p>
        <w:p w14:paraId="40827BE7" w14:textId="77777777" w:rsidR="00486F2E" w:rsidRDefault="00FD7DAF">
          <w:pPr>
            <w:pStyle w:val="TOC2"/>
            <w:numPr>
              <w:ilvl w:val="1"/>
              <w:numId w:val="37"/>
            </w:numPr>
            <w:tabs>
              <w:tab w:val="left" w:pos="842"/>
              <w:tab w:val="right" w:leader="dot" w:pos="8771"/>
            </w:tabs>
            <w:ind w:left="842" w:hanging="720"/>
          </w:pPr>
          <w:hyperlink w:anchor="_bookmark39" w:history="1">
            <w:r>
              <w:t>Number</w:t>
            </w:r>
            <w:r>
              <w:rPr>
                <w:spacing w:val="-6"/>
              </w:rPr>
              <w:t xml:space="preserve"> </w:t>
            </w:r>
            <w:r>
              <w:t>of</w:t>
            </w:r>
            <w:r>
              <w:rPr>
                <w:spacing w:val="-6"/>
              </w:rPr>
              <w:t xml:space="preserve"> </w:t>
            </w:r>
            <w:r>
              <w:rPr>
                <w:spacing w:val="-2"/>
              </w:rPr>
              <w:t>Directors</w:t>
            </w:r>
            <w:r>
              <w:tab/>
            </w:r>
            <w:r>
              <w:rPr>
                <w:spacing w:val="-5"/>
              </w:rPr>
              <w:t>17</w:t>
            </w:r>
          </w:hyperlink>
        </w:p>
        <w:p w14:paraId="68D8319F" w14:textId="77777777" w:rsidR="00486F2E" w:rsidRDefault="00FD7DAF">
          <w:pPr>
            <w:pStyle w:val="TOC2"/>
            <w:numPr>
              <w:ilvl w:val="1"/>
              <w:numId w:val="37"/>
            </w:numPr>
            <w:tabs>
              <w:tab w:val="left" w:pos="842"/>
              <w:tab w:val="right" w:leader="dot" w:pos="8771"/>
            </w:tabs>
            <w:spacing w:before="1"/>
            <w:ind w:left="842" w:hanging="720"/>
          </w:pPr>
          <w:hyperlink w:anchor="_bookmark40" w:history="1">
            <w:r>
              <w:t>Eligibility</w:t>
            </w:r>
            <w:r>
              <w:rPr>
                <w:spacing w:val="-14"/>
              </w:rPr>
              <w:t xml:space="preserve"> </w:t>
            </w:r>
            <w:r>
              <w:t>for</w:t>
            </w:r>
            <w:r>
              <w:rPr>
                <w:spacing w:val="-10"/>
              </w:rPr>
              <w:t xml:space="preserve"> </w:t>
            </w:r>
            <w:r>
              <w:rPr>
                <w:spacing w:val="-2"/>
              </w:rPr>
              <w:t>Directorship</w:t>
            </w:r>
            <w:r>
              <w:tab/>
            </w:r>
            <w:r>
              <w:rPr>
                <w:spacing w:val="-5"/>
              </w:rPr>
              <w:t>18</w:t>
            </w:r>
          </w:hyperlink>
        </w:p>
        <w:p w14:paraId="48F47F65" w14:textId="77777777" w:rsidR="00486F2E" w:rsidRDefault="00FD7DAF">
          <w:pPr>
            <w:pStyle w:val="TOC2"/>
            <w:numPr>
              <w:ilvl w:val="1"/>
              <w:numId w:val="37"/>
            </w:numPr>
            <w:tabs>
              <w:tab w:val="left" w:pos="842"/>
              <w:tab w:val="right" w:leader="dot" w:pos="8771"/>
            </w:tabs>
            <w:ind w:left="842" w:hanging="720"/>
          </w:pPr>
          <w:hyperlink w:anchor="_bookmark41" w:history="1">
            <w:r>
              <w:t>Directors</w:t>
            </w:r>
            <w:r>
              <w:rPr>
                <w:spacing w:val="-7"/>
              </w:rPr>
              <w:t xml:space="preserve"> </w:t>
            </w:r>
            <w:r>
              <w:t>Also</w:t>
            </w:r>
            <w:r>
              <w:rPr>
                <w:spacing w:val="-9"/>
              </w:rPr>
              <w:t xml:space="preserve"> </w:t>
            </w:r>
            <w:r>
              <w:t>to</w:t>
            </w:r>
            <w:r>
              <w:rPr>
                <w:spacing w:val="-10"/>
              </w:rPr>
              <w:t xml:space="preserve"> </w:t>
            </w:r>
            <w:r>
              <w:t>be</w:t>
            </w:r>
            <w:r>
              <w:rPr>
                <w:spacing w:val="-9"/>
              </w:rPr>
              <w:t xml:space="preserve"> </w:t>
            </w:r>
            <w:r>
              <w:rPr>
                <w:spacing w:val="-2"/>
              </w:rPr>
              <w:t>Members</w:t>
            </w:r>
            <w:r>
              <w:tab/>
            </w:r>
            <w:r>
              <w:rPr>
                <w:spacing w:val="-5"/>
              </w:rPr>
              <w:t>19</w:t>
            </w:r>
          </w:hyperlink>
        </w:p>
        <w:p w14:paraId="66C82F57" w14:textId="77777777" w:rsidR="00486F2E" w:rsidRDefault="00FD7DAF">
          <w:pPr>
            <w:pStyle w:val="TOC2"/>
            <w:numPr>
              <w:ilvl w:val="1"/>
              <w:numId w:val="37"/>
            </w:numPr>
            <w:tabs>
              <w:tab w:val="left" w:pos="842"/>
              <w:tab w:val="right" w:leader="dot" w:pos="8771"/>
            </w:tabs>
            <w:spacing w:before="2"/>
            <w:ind w:left="842" w:hanging="720"/>
          </w:pPr>
          <w:hyperlink w:anchor="_bookmark42" w:history="1">
            <w:r>
              <w:t>First</w:t>
            </w:r>
            <w:r>
              <w:rPr>
                <w:spacing w:val="-9"/>
              </w:rPr>
              <w:t xml:space="preserve"> </w:t>
            </w:r>
            <w:r>
              <w:rPr>
                <w:spacing w:val="-2"/>
              </w:rPr>
              <w:t>Board</w:t>
            </w:r>
            <w:r>
              <w:tab/>
            </w:r>
            <w:r>
              <w:rPr>
                <w:spacing w:val="-5"/>
              </w:rPr>
              <w:t>19</w:t>
            </w:r>
          </w:hyperlink>
        </w:p>
        <w:p w14:paraId="28CCFACB" w14:textId="77777777" w:rsidR="00486F2E" w:rsidRDefault="00FD7DAF">
          <w:pPr>
            <w:pStyle w:val="TOC2"/>
            <w:numPr>
              <w:ilvl w:val="1"/>
              <w:numId w:val="37"/>
            </w:numPr>
            <w:tabs>
              <w:tab w:val="left" w:pos="842"/>
              <w:tab w:val="right" w:leader="dot" w:pos="8771"/>
            </w:tabs>
            <w:ind w:left="842" w:hanging="720"/>
          </w:pPr>
          <w:hyperlink w:anchor="_bookmark43" w:history="1">
            <w:r>
              <w:t>Appointment</w:t>
            </w:r>
            <w:r>
              <w:rPr>
                <w:spacing w:val="-8"/>
              </w:rPr>
              <w:t xml:space="preserve"> </w:t>
            </w:r>
            <w:r>
              <w:t>of</w:t>
            </w:r>
            <w:r>
              <w:rPr>
                <w:spacing w:val="-8"/>
              </w:rPr>
              <w:t xml:space="preserve"> </w:t>
            </w:r>
            <w:r>
              <w:t>Directors</w:t>
            </w:r>
            <w:r>
              <w:rPr>
                <w:spacing w:val="-10"/>
              </w:rPr>
              <w:t xml:space="preserve"> </w:t>
            </w:r>
            <w:r>
              <w:t>by</w:t>
            </w:r>
            <w:r>
              <w:rPr>
                <w:spacing w:val="-15"/>
              </w:rPr>
              <w:t xml:space="preserve"> </w:t>
            </w:r>
            <w:r>
              <w:t>the</w:t>
            </w:r>
            <w:r>
              <w:rPr>
                <w:spacing w:val="-9"/>
              </w:rPr>
              <w:t xml:space="preserve"> </w:t>
            </w:r>
            <w:r>
              <w:rPr>
                <w:spacing w:val="-4"/>
              </w:rPr>
              <w:t>Board</w:t>
            </w:r>
            <w:r>
              <w:tab/>
            </w:r>
            <w:r>
              <w:rPr>
                <w:spacing w:val="-5"/>
              </w:rPr>
              <w:t>20</w:t>
            </w:r>
          </w:hyperlink>
        </w:p>
        <w:p w14:paraId="5ABDFD95" w14:textId="77777777" w:rsidR="00486F2E" w:rsidRDefault="00FD7DAF">
          <w:pPr>
            <w:pStyle w:val="TOC2"/>
            <w:numPr>
              <w:ilvl w:val="1"/>
              <w:numId w:val="37"/>
            </w:numPr>
            <w:tabs>
              <w:tab w:val="left" w:pos="842"/>
              <w:tab w:val="right" w:leader="dot" w:pos="8771"/>
            </w:tabs>
            <w:ind w:left="842" w:hanging="720"/>
          </w:pPr>
          <w:hyperlink w:anchor="_bookmark44" w:history="1">
            <w:r>
              <w:t>Retirement</w:t>
            </w:r>
            <w:r>
              <w:rPr>
                <w:spacing w:val="-13"/>
              </w:rPr>
              <w:t xml:space="preserve"> </w:t>
            </w:r>
            <w:r>
              <w:t>of</w:t>
            </w:r>
            <w:r>
              <w:rPr>
                <w:spacing w:val="-10"/>
              </w:rPr>
              <w:t xml:space="preserve"> </w:t>
            </w:r>
            <w:r>
              <w:rPr>
                <w:spacing w:val="-2"/>
              </w:rPr>
              <w:t>Directors</w:t>
            </w:r>
            <w:r>
              <w:tab/>
            </w:r>
            <w:r>
              <w:rPr>
                <w:spacing w:val="-5"/>
              </w:rPr>
              <w:t>20</w:t>
            </w:r>
          </w:hyperlink>
        </w:p>
        <w:p w14:paraId="45B6340A" w14:textId="77777777" w:rsidR="00486F2E" w:rsidRDefault="00FD7DAF">
          <w:pPr>
            <w:pStyle w:val="TOC2"/>
            <w:numPr>
              <w:ilvl w:val="1"/>
              <w:numId w:val="37"/>
            </w:numPr>
            <w:tabs>
              <w:tab w:val="left" w:pos="842"/>
              <w:tab w:val="right" w:leader="dot" w:pos="8771"/>
            </w:tabs>
            <w:spacing w:before="1" w:line="240" w:lineRule="auto"/>
            <w:ind w:left="842" w:hanging="720"/>
          </w:pPr>
          <w:hyperlink w:anchor="_bookmark45" w:history="1">
            <w:r>
              <w:t>Vacation</w:t>
            </w:r>
            <w:r>
              <w:rPr>
                <w:spacing w:val="-9"/>
              </w:rPr>
              <w:t xml:space="preserve"> </w:t>
            </w:r>
            <w:r>
              <w:t>of</w:t>
            </w:r>
            <w:r>
              <w:rPr>
                <w:spacing w:val="-8"/>
              </w:rPr>
              <w:t xml:space="preserve"> </w:t>
            </w:r>
            <w:r>
              <w:rPr>
                <w:spacing w:val="-2"/>
              </w:rPr>
              <w:t>office</w:t>
            </w:r>
            <w:r>
              <w:tab/>
            </w:r>
            <w:r>
              <w:rPr>
                <w:spacing w:val="-5"/>
              </w:rPr>
              <w:t>21</w:t>
            </w:r>
          </w:hyperlink>
        </w:p>
        <w:p w14:paraId="79F74795" w14:textId="77777777" w:rsidR="00486F2E" w:rsidRDefault="00FD7DAF">
          <w:pPr>
            <w:pStyle w:val="TOC2"/>
            <w:numPr>
              <w:ilvl w:val="1"/>
              <w:numId w:val="37"/>
            </w:numPr>
            <w:tabs>
              <w:tab w:val="left" w:pos="839"/>
              <w:tab w:val="right" w:leader="dot" w:pos="8769"/>
            </w:tabs>
            <w:spacing w:line="240" w:lineRule="auto"/>
            <w:ind w:left="839" w:hanging="720"/>
          </w:pPr>
          <w:hyperlink w:anchor="_bookmark46" w:history="1">
            <w:r>
              <w:t>Powers</w:t>
            </w:r>
            <w:r>
              <w:rPr>
                <w:spacing w:val="-7"/>
              </w:rPr>
              <w:t xml:space="preserve"> </w:t>
            </w:r>
            <w:r>
              <w:t>of</w:t>
            </w:r>
            <w:r>
              <w:rPr>
                <w:spacing w:val="-9"/>
              </w:rPr>
              <w:t xml:space="preserve"> </w:t>
            </w:r>
            <w:r>
              <w:t>the</w:t>
            </w:r>
            <w:r>
              <w:rPr>
                <w:spacing w:val="-6"/>
              </w:rPr>
              <w:t xml:space="preserve"> </w:t>
            </w:r>
            <w:r>
              <w:rPr>
                <w:spacing w:val="-4"/>
              </w:rPr>
              <w:t>Board</w:t>
            </w:r>
            <w:r>
              <w:tab/>
            </w:r>
            <w:r>
              <w:rPr>
                <w:spacing w:val="-5"/>
              </w:rPr>
              <w:t>22</w:t>
            </w:r>
          </w:hyperlink>
        </w:p>
        <w:p w14:paraId="1E822B2C" w14:textId="77777777" w:rsidR="00486F2E" w:rsidRDefault="00FD7DAF">
          <w:pPr>
            <w:pStyle w:val="TOC2"/>
            <w:numPr>
              <w:ilvl w:val="1"/>
              <w:numId w:val="37"/>
            </w:numPr>
            <w:tabs>
              <w:tab w:val="left" w:pos="840"/>
              <w:tab w:val="right" w:leader="dot" w:pos="8769"/>
            </w:tabs>
            <w:spacing w:before="2"/>
            <w:ind w:hanging="720"/>
          </w:pPr>
          <w:hyperlink w:anchor="_bookmark47" w:history="1">
            <w:r>
              <w:t>Proceedings</w:t>
            </w:r>
            <w:r>
              <w:rPr>
                <w:spacing w:val="-10"/>
              </w:rPr>
              <w:t xml:space="preserve"> </w:t>
            </w:r>
            <w:r>
              <w:t>of</w:t>
            </w:r>
            <w:r>
              <w:rPr>
                <w:spacing w:val="-12"/>
              </w:rPr>
              <w:t xml:space="preserve"> </w:t>
            </w:r>
            <w:r>
              <w:t>the</w:t>
            </w:r>
            <w:r>
              <w:rPr>
                <w:spacing w:val="-7"/>
              </w:rPr>
              <w:t xml:space="preserve"> </w:t>
            </w:r>
            <w:r>
              <w:rPr>
                <w:spacing w:val="-2"/>
              </w:rPr>
              <w:t>Board</w:t>
            </w:r>
            <w:r>
              <w:tab/>
            </w:r>
            <w:r>
              <w:rPr>
                <w:spacing w:val="-5"/>
              </w:rPr>
              <w:t>23</w:t>
            </w:r>
          </w:hyperlink>
        </w:p>
        <w:p w14:paraId="02BEFD32" w14:textId="77777777" w:rsidR="00486F2E" w:rsidRDefault="00FD7DAF">
          <w:pPr>
            <w:pStyle w:val="TOC2"/>
            <w:numPr>
              <w:ilvl w:val="1"/>
              <w:numId w:val="37"/>
            </w:numPr>
            <w:tabs>
              <w:tab w:val="left" w:pos="840"/>
              <w:tab w:val="right" w:leader="dot" w:pos="8770"/>
            </w:tabs>
            <w:ind w:hanging="720"/>
          </w:pPr>
          <w:hyperlink w:anchor="_bookmark48" w:history="1">
            <w:r>
              <w:t>Chair</w:t>
            </w:r>
            <w:r>
              <w:rPr>
                <w:spacing w:val="-8"/>
              </w:rPr>
              <w:t xml:space="preserve"> </w:t>
            </w:r>
            <w:r>
              <w:t>and</w:t>
            </w:r>
            <w:r>
              <w:rPr>
                <w:spacing w:val="-11"/>
              </w:rPr>
              <w:t xml:space="preserve"> </w:t>
            </w:r>
            <w:r>
              <w:t>vice-chair</w:t>
            </w:r>
            <w:r>
              <w:rPr>
                <w:spacing w:val="-7"/>
              </w:rPr>
              <w:t xml:space="preserve"> </w:t>
            </w:r>
            <w:r>
              <w:t>of</w:t>
            </w:r>
            <w:r>
              <w:rPr>
                <w:spacing w:val="-12"/>
              </w:rPr>
              <w:t xml:space="preserve"> </w:t>
            </w:r>
            <w:r>
              <w:rPr>
                <w:spacing w:val="-2"/>
              </w:rPr>
              <w:t>meetings</w:t>
            </w:r>
            <w:r>
              <w:tab/>
            </w:r>
            <w:r>
              <w:rPr>
                <w:spacing w:val="-5"/>
              </w:rPr>
              <w:t>24</w:t>
            </w:r>
          </w:hyperlink>
        </w:p>
        <w:p w14:paraId="74042234" w14:textId="77777777" w:rsidR="00486F2E" w:rsidRDefault="00FD7DAF">
          <w:pPr>
            <w:pStyle w:val="TOC2"/>
            <w:numPr>
              <w:ilvl w:val="1"/>
              <w:numId w:val="37"/>
            </w:numPr>
            <w:tabs>
              <w:tab w:val="left" w:pos="841"/>
              <w:tab w:val="right" w:leader="dot" w:pos="8770"/>
            </w:tabs>
            <w:ind w:left="841" w:hanging="720"/>
          </w:pPr>
          <w:hyperlink w:anchor="_bookmark49" w:history="1">
            <w:r>
              <w:t>Disclosure</w:t>
            </w:r>
            <w:r>
              <w:rPr>
                <w:spacing w:val="-13"/>
              </w:rPr>
              <w:t xml:space="preserve"> </w:t>
            </w:r>
            <w:r>
              <w:t>of</w:t>
            </w:r>
            <w:r>
              <w:rPr>
                <w:spacing w:val="-11"/>
              </w:rPr>
              <w:t xml:space="preserve"> </w:t>
            </w:r>
            <w:r>
              <w:rPr>
                <w:spacing w:val="-2"/>
              </w:rPr>
              <w:t>interest</w:t>
            </w:r>
            <w:r>
              <w:tab/>
            </w:r>
            <w:r>
              <w:rPr>
                <w:spacing w:val="-5"/>
              </w:rPr>
              <w:t>24</w:t>
            </w:r>
          </w:hyperlink>
        </w:p>
        <w:p w14:paraId="5DA12A30" w14:textId="77777777" w:rsidR="00486F2E" w:rsidRDefault="00FD7DAF">
          <w:pPr>
            <w:pStyle w:val="TOC2"/>
            <w:numPr>
              <w:ilvl w:val="1"/>
              <w:numId w:val="37"/>
            </w:numPr>
            <w:tabs>
              <w:tab w:val="left" w:pos="841"/>
              <w:tab w:val="right" w:leader="dot" w:pos="8770"/>
            </w:tabs>
            <w:spacing w:before="1"/>
            <w:ind w:left="841" w:hanging="720"/>
          </w:pPr>
          <w:hyperlink w:anchor="_bookmark50" w:history="1">
            <w:r>
              <w:t>Alternate</w:t>
            </w:r>
            <w:r>
              <w:rPr>
                <w:spacing w:val="-14"/>
              </w:rPr>
              <w:t xml:space="preserve"> </w:t>
            </w:r>
            <w:r>
              <w:rPr>
                <w:spacing w:val="-2"/>
              </w:rPr>
              <w:t>Directors</w:t>
            </w:r>
            <w:r>
              <w:tab/>
            </w:r>
            <w:r>
              <w:rPr>
                <w:spacing w:val="-5"/>
              </w:rPr>
              <w:t>25</w:t>
            </w:r>
          </w:hyperlink>
        </w:p>
        <w:p w14:paraId="0ADC699A" w14:textId="77777777" w:rsidR="00486F2E" w:rsidRDefault="00FD7DAF">
          <w:pPr>
            <w:pStyle w:val="TOC2"/>
            <w:numPr>
              <w:ilvl w:val="1"/>
              <w:numId w:val="37"/>
            </w:numPr>
            <w:tabs>
              <w:tab w:val="left" w:pos="841"/>
              <w:tab w:val="right" w:leader="dot" w:pos="8770"/>
            </w:tabs>
            <w:ind w:left="841" w:hanging="720"/>
          </w:pPr>
          <w:hyperlink w:anchor="_bookmark51" w:history="1">
            <w:r>
              <w:rPr>
                <w:spacing w:val="-2"/>
              </w:rPr>
              <w:t>Committees</w:t>
            </w:r>
            <w:r>
              <w:tab/>
            </w:r>
            <w:r>
              <w:rPr>
                <w:spacing w:val="-5"/>
              </w:rPr>
              <w:t>26</w:t>
            </w:r>
          </w:hyperlink>
        </w:p>
        <w:p w14:paraId="44CBFD94" w14:textId="77777777" w:rsidR="00486F2E" w:rsidRDefault="00FD7DAF">
          <w:pPr>
            <w:pStyle w:val="TOC2"/>
            <w:numPr>
              <w:ilvl w:val="1"/>
              <w:numId w:val="37"/>
            </w:numPr>
            <w:tabs>
              <w:tab w:val="left" w:pos="841"/>
              <w:tab w:val="right" w:leader="dot" w:pos="8771"/>
            </w:tabs>
            <w:spacing w:before="2" w:after="20" w:line="240" w:lineRule="auto"/>
            <w:ind w:left="841" w:hanging="720"/>
          </w:pPr>
          <w:hyperlink w:anchor="_bookmark52" w:history="1">
            <w:r>
              <w:t>Executive</w:t>
            </w:r>
            <w:r>
              <w:rPr>
                <w:spacing w:val="-12"/>
              </w:rPr>
              <w:t xml:space="preserve"> </w:t>
            </w:r>
            <w:r>
              <w:rPr>
                <w:spacing w:val="-2"/>
              </w:rPr>
              <w:t>Committee</w:t>
            </w:r>
            <w:r>
              <w:tab/>
            </w:r>
            <w:r>
              <w:rPr>
                <w:spacing w:val="-5"/>
              </w:rPr>
              <w:t>26</w:t>
            </w:r>
          </w:hyperlink>
        </w:p>
        <w:p w14:paraId="60CBFF4A" w14:textId="77777777" w:rsidR="00486F2E" w:rsidRDefault="00FD7DAF">
          <w:pPr>
            <w:pStyle w:val="TOC2"/>
            <w:numPr>
              <w:ilvl w:val="1"/>
              <w:numId w:val="37"/>
            </w:numPr>
            <w:tabs>
              <w:tab w:val="left" w:pos="839"/>
              <w:tab w:val="right" w:leader="dot" w:pos="8769"/>
            </w:tabs>
            <w:spacing w:before="79"/>
            <w:ind w:left="839" w:hanging="720"/>
          </w:pPr>
          <w:hyperlink w:anchor="_bookmark53" w:history="1">
            <w:r>
              <w:rPr>
                <w:spacing w:val="-2"/>
              </w:rPr>
              <w:t>Circulating</w:t>
            </w:r>
            <w:r>
              <w:rPr>
                <w:spacing w:val="4"/>
              </w:rPr>
              <w:t xml:space="preserve"> </w:t>
            </w:r>
            <w:r>
              <w:rPr>
                <w:spacing w:val="-2"/>
              </w:rPr>
              <w:t>Resolutions</w:t>
            </w:r>
            <w:r>
              <w:tab/>
            </w:r>
            <w:r>
              <w:rPr>
                <w:spacing w:val="-5"/>
              </w:rPr>
              <w:t>27</w:t>
            </w:r>
          </w:hyperlink>
        </w:p>
        <w:p w14:paraId="0D0DA2A3" w14:textId="77777777" w:rsidR="00486F2E" w:rsidRDefault="00FD7DAF">
          <w:pPr>
            <w:pStyle w:val="TOC2"/>
            <w:numPr>
              <w:ilvl w:val="1"/>
              <w:numId w:val="37"/>
            </w:numPr>
            <w:tabs>
              <w:tab w:val="left" w:pos="839"/>
              <w:tab w:val="right" w:leader="dot" w:pos="8769"/>
            </w:tabs>
            <w:ind w:left="839" w:hanging="720"/>
          </w:pPr>
          <w:hyperlink w:anchor="_bookmark54" w:history="1">
            <w:r>
              <w:t>Defects</w:t>
            </w:r>
            <w:r>
              <w:rPr>
                <w:spacing w:val="-9"/>
              </w:rPr>
              <w:t xml:space="preserve"> </w:t>
            </w:r>
            <w:r>
              <w:t>in</w:t>
            </w:r>
            <w:r>
              <w:rPr>
                <w:spacing w:val="-7"/>
              </w:rPr>
              <w:t xml:space="preserve"> </w:t>
            </w:r>
            <w:r>
              <w:rPr>
                <w:spacing w:val="-2"/>
              </w:rPr>
              <w:t>appointments</w:t>
            </w:r>
            <w:r>
              <w:tab/>
            </w:r>
            <w:r>
              <w:rPr>
                <w:spacing w:val="-5"/>
              </w:rPr>
              <w:t>27</w:t>
            </w:r>
          </w:hyperlink>
        </w:p>
        <w:p w14:paraId="5F24F824" w14:textId="77777777" w:rsidR="00486F2E" w:rsidRDefault="00FD7DAF">
          <w:pPr>
            <w:pStyle w:val="TOC2"/>
            <w:numPr>
              <w:ilvl w:val="1"/>
              <w:numId w:val="37"/>
            </w:numPr>
            <w:tabs>
              <w:tab w:val="left" w:pos="839"/>
              <w:tab w:val="right" w:leader="dot" w:pos="8769"/>
            </w:tabs>
            <w:spacing w:before="1"/>
            <w:ind w:left="839" w:hanging="720"/>
          </w:pPr>
          <w:hyperlink w:anchor="_bookmark55" w:history="1">
            <w:r>
              <w:t>Reimbursement</w:t>
            </w:r>
            <w:r>
              <w:rPr>
                <w:spacing w:val="-14"/>
              </w:rPr>
              <w:t xml:space="preserve"> </w:t>
            </w:r>
            <w:r>
              <w:t>of</w:t>
            </w:r>
            <w:r>
              <w:rPr>
                <w:spacing w:val="-13"/>
              </w:rPr>
              <w:t xml:space="preserve"> </w:t>
            </w:r>
            <w:r>
              <w:rPr>
                <w:spacing w:val="-2"/>
              </w:rPr>
              <w:t>expenses</w:t>
            </w:r>
            <w:r>
              <w:tab/>
            </w:r>
            <w:r>
              <w:rPr>
                <w:spacing w:val="-5"/>
              </w:rPr>
              <w:t>27</w:t>
            </w:r>
          </w:hyperlink>
        </w:p>
        <w:p w14:paraId="28506E5F" w14:textId="77777777" w:rsidR="00486F2E" w:rsidRDefault="00FD7DAF">
          <w:pPr>
            <w:pStyle w:val="TOC1"/>
            <w:numPr>
              <w:ilvl w:val="0"/>
              <w:numId w:val="37"/>
            </w:numPr>
            <w:tabs>
              <w:tab w:val="left" w:pos="840"/>
              <w:tab w:val="right" w:leader="dot" w:pos="8769"/>
            </w:tabs>
            <w:ind w:hanging="720"/>
          </w:pPr>
          <w:hyperlink w:anchor="_bookmark56" w:history="1">
            <w:r>
              <w:t>CHIEF</w:t>
            </w:r>
            <w:r>
              <w:rPr>
                <w:spacing w:val="-14"/>
              </w:rPr>
              <w:t xml:space="preserve"> </w:t>
            </w:r>
            <w:r>
              <w:t>EXECUTIVE</w:t>
            </w:r>
            <w:r>
              <w:rPr>
                <w:spacing w:val="-13"/>
              </w:rPr>
              <w:t xml:space="preserve"> </w:t>
            </w:r>
            <w:r>
              <w:rPr>
                <w:spacing w:val="-2"/>
              </w:rPr>
              <w:t>OFFICER</w:t>
            </w:r>
            <w:r>
              <w:tab/>
            </w:r>
            <w:r>
              <w:rPr>
                <w:spacing w:val="-5"/>
              </w:rPr>
              <w:t>28</w:t>
            </w:r>
          </w:hyperlink>
        </w:p>
        <w:p w14:paraId="30A6FE91" w14:textId="77777777" w:rsidR="00486F2E" w:rsidRDefault="00FD7DAF">
          <w:pPr>
            <w:pStyle w:val="TOC2"/>
            <w:numPr>
              <w:ilvl w:val="1"/>
              <w:numId w:val="37"/>
            </w:numPr>
            <w:tabs>
              <w:tab w:val="left" w:pos="840"/>
              <w:tab w:val="right" w:leader="dot" w:pos="8769"/>
            </w:tabs>
            <w:spacing w:before="2"/>
            <w:ind w:hanging="720"/>
          </w:pPr>
          <w:hyperlink w:anchor="_bookmark57" w:history="1">
            <w:r>
              <w:rPr>
                <w:spacing w:val="-2"/>
              </w:rPr>
              <w:t>Appointment</w:t>
            </w:r>
            <w:r>
              <w:tab/>
            </w:r>
            <w:r>
              <w:rPr>
                <w:spacing w:val="-5"/>
              </w:rPr>
              <w:t>28</w:t>
            </w:r>
          </w:hyperlink>
        </w:p>
        <w:p w14:paraId="1180C22B" w14:textId="77777777" w:rsidR="00486F2E" w:rsidRDefault="00FD7DAF">
          <w:pPr>
            <w:pStyle w:val="TOC2"/>
            <w:numPr>
              <w:ilvl w:val="1"/>
              <w:numId w:val="37"/>
            </w:numPr>
            <w:tabs>
              <w:tab w:val="left" w:pos="840"/>
              <w:tab w:val="right" w:leader="dot" w:pos="8769"/>
            </w:tabs>
            <w:ind w:hanging="720"/>
          </w:pPr>
          <w:hyperlink w:anchor="_bookmark58" w:history="1">
            <w:r>
              <w:rPr>
                <w:spacing w:val="-2"/>
              </w:rPr>
              <w:t>Remuneration</w:t>
            </w:r>
            <w:r>
              <w:tab/>
            </w:r>
            <w:r>
              <w:rPr>
                <w:spacing w:val="-5"/>
              </w:rPr>
              <w:t>28</w:t>
            </w:r>
          </w:hyperlink>
        </w:p>
        <w:p w14:paraId="13A595A9" w14:textId="77777777" w:rsidR="00486F2E" w:rsidRDefault="00FD7DAF">
          <w:pPr>
            <w:pStyle w:val="TOC2"/>
            <w:numPr>
              <w:ilvl w:val="1"/>
              <w:numId w:val="37"/>
            </w:numPr>
            <w:tabs>
              <w:tab w:val="left" w:pos="840"/>
              <w:tab w:val="right" w:leader="dot" w:pos="8770"/>
            </w:tabs>
            <w:ind w:hanging="720"/>
          </w:pPr>
          <w:hyperlink w:anchor="_bookmark59" w:history="1">
            <w:r>
              <w:t>Delegation</w:t>
            </w:r>
            <w:r>
              <w:rPr>
                <w:spacing w:val="-12"/>
              </w:rPr>
              <w:t xml:space="preserve"> </w:t>
            </w:r>
            <w:r>
              <w:t>of</w:t>
            </w:r>
            <w:r>
              <w:rPr>
                <w:spacing w:val="-11"/>
              </w:rPr>
              <w:t xml:space="preserve"> </w:t>
            </w:r>
            <w:r>
              <w:rPr>
                <w:spacing w:val="-2"/>
              </w:rPr>
              <w:t>powers</w:t>
            </w:r>
            <w:r>
              <w:tab/>
            </w:r>
            <w:r>
              <w:rPr>
                <w:spacing w:val="-5"/>
              </w:rPr>
              <w:t>28</w:t>
            </w:r>
          </w:hyperlink>
        </w:p>
        <w:p w14:paraId="526B240C" w14:textId="77777777" w:rsidR="00486F2E" w:rsidRDefault="00FD7DAF">
          <w:pPr>
            <w:pStyle w:val="TOC1"/>
            <w:numPr>
              <w:ilvl w:val="0"/>
              <w:numId w:val="37"/>
            </w:numPr>
            <w:tabs>
              <w:tab w:val="left" w:pos="840"/>
              <w:tab w:val="right" w:leader="dot" w:pos="8770"/>
            </w:tabs>
            <w:spacing w:before="1"/>
            <w:ind w:hanging="720"/>
          </w:pPr>
          <w:hyperlink w:anchor="_bookmark60" w:history="1">
            <w:r>
              <w:rPr>
                <w:spacing w:val="-2"/>
              </w:rPr>
              <w:t>SECRETARY</w:t>
            </w:r>
            <w:r>
              <w:tab/>
            </w:r>
            <w:r>
              <w:rPr>
                <w:spacing w:val="-5"/>
              </w:rPr>
              <w:t>28</w:t>
            </w:r>
          </w:hyperlink>
        </w:p>
        <w:p w14:paraId="7352CE47" w14:textId="77777777" w:rsidR="00486F2E" w:rsidRDefault="00FD7DAF">
          <w:pPr>
            <w:pStyle w:val="TOC2"/>
            <w:numPr>
              <w:ilvl w:val="1"/>
              <w:numId w:val="37"/>
            </w:numPr>
            <w:tabs>
              <w:tab w:val="left" w:pos="840"/>
              <w:tab w:val="right" w:leader="dot" w:pos="8770"/>
            </w:tabs>
            <w:ind w:hanging="719"/>
          </w:pPr>
          <w:hyperlink w:anchor="_bookmark61" w:history="1">
            <w:r>
              <w:rPr>
                <w:spacing w:val="-2"/>
              </w:rPr>
              <w:t>Appointment</w:t>
            </w:r>
            <w:r>
              <w:tab/>
            </w:r>
            <w:r>
              <w:rPr>
                <w:spacing w:val="-5"/>
              </w:rPr>
              <w:t>28</w:t>
            </w:r>
          </w:hyperlink>
        </w:p>
        <w:p w14:paraId="4AC0658A" w14:textId="77777777" w:rsidR="00486F2E" w:rsidRDefault="00FD7DAF">
          <w:pPr>
            <w:pStyle w:val="TOC2"/>
            <w:numPr>
              <w:ilvl w:val="1"/>
              <w:numId w:val="37"/>
            </w:numPr>
            <w:tabs>
              <w:tab w:val="left" w:pos="841"/>
              <w:tab w:val="right" w:leader="dot" w:pos="8770"/>
            </w:tabs>
            <w:spacing w:before="2"/>
            <w:ind w:left="841" w:hanging="720"/>
          </w:pPr>
          <w:hyperlink w:anchor="_bookmark62" w:history="1">
            <w:r>
              <w:rPr>
                <w:spacing w:val="-2"/>
              </w:rPr>
              <w:t>Termination</w:t>
            </w:r>
            <w:r>
              <w:tab/>
            </w:r>
            <w:r>
              <w:rPr>
                <w:spacing w:val="-5"/>
              </w:rPr>
              <w:t>28</w:t>
            </w:r>
          </w:hyperlink>
        </w:p>
        <w:p w14:paraId="520440C3" w14:textId="77777777" w:rsidR="00486F2E" w:rsidRDefault="00FD7DAF">
          <w:pPr>
            <w:pStyle w:val="TOC1"/>
            <w:numPr>
              <w:ilvl w:val="0"/>
              <w:numId w:val="37"/>
            </w:numPr>
            <w:tabs>
              <w:tab w:val="left" w:pos="841"/>
              <w:tab w:val="right" w:leader="dot" w:pos="8771"/>
            </w:tabs>
            <w:ind w:left="841" w:hanging="720"/>
          </w:pPr>
          <w:hyperlink w:anchor="_bookmark63" w:history="1">
            <w:r>
              <w:t>SEALS</w:t>
            </w:r>
            <w:r>
              <w:rPr>
                <w:spacing w:val="-6"/>
              </w:rPr>
              <w:t xml:space="preserve"> </w:t>
            </w:r>
            <w:r>
              <w:t>AND</w:t>
            </w:r>
            <w:r>
              <w:rPr>
                <w:spacing w:val="-11"/>
              </w:rPr>
              <w:t xml:space="preserve"> </w:t>
            </w:r>
            <w:r>
              <w:t>EXECUTION</w:t>
            </w:r>
            <w:r>
              <w:rPr>
                <w:spacing w:val="-13"/>
              </w:rPr>
              <w:t xml:space="preserve"> </w:t>
            </w:r>
            <w:r>
              <w:t>OF</w:t>
            </w:r>
            <w:r>
              <w:rPr>
                <w:spacing w:val="-8"/>
              </w:rPr>
              <w:t xml:space="preserve"> </w:t>
            </w:r>
            <w:r>
              <w:rPr>
                <w:spacing w:val="-2"/>
              </w:rPr>
              <w:t>DOCUMENTS</w:t>
            </w:r>
            <w:r>
              <w:tab/>
            </w:r>
            <w:r>
              <w:rPr>
                <w:spacing w:val="-5"/>
              </w:rPr>
              <w:t>28</w:t>
            </w:r>
          </w:hyperlink>
        </w:p>
        <w:p w14:paraId="08356CAF" w14:textId="77777777" w:rsidR="00486F2E" w:rsidRDefault="00FD7DAF">
          <w:pPr>
            <w:pStyle w:val="TOC2"/>
            <w:numPr>
              <w:ilvl w:val="1"/>
              <w:numId w:val="37"/>
            </w:numPr>
            <w:tabs>
              <w:tab w:val="left" w:pos="841"/>
              <w:tab w:val="right" w:leader="dot" w:pos="8771"/>
            </w:tabs>
            <w:ind w:left="841" w:hanging="720"/>
          </w:pPr>
          <w:hyperlink w:anchor="_bookmark64" w:history="1">
            <w:r>
              <w:t>Safe</w:t>
            </w:r>
            <w:r>
              <w:rPr>
                <w:spacing w:val="-6"/>
              </w:rPr>
              <w:t xml:space="preserve"> </w:t>
            </w:r>
            <w:r>
              <w:rPr>
                <w:spacing w:val="-2"/>
              </w:rPr>
              <w:t>custody</w:t>
            </w:r>
            <w:r>
              <w:tab/>
            </w:r>
            <w:r>
              <w:rPr>
                <w:spacing w:val="-5"/>
              </w:rPr>
              <w:t>28</w:t>
            </w:r>
          </w:hyperlink>
        </w:p>
        <w:p w14:paraId="04972203" w14:textId="77777777" w:rsidR="00486F2E" w:rsidRDefault="00FD7DAF">
          <w:pPr>
            <w:pStyle w:val="TOC2"/>
            <w:numPr>
              <w:ilvl w:val="1"/>
              <w:numId w:val="37"/>
            </w:numPr>
            <w:tabs>
              <w:tab w:val="left" w:pos="841"/>
              <w:tab w:val="right" w:leader="dot" w:pos="8771"/>
            </w:tabs>
            <w:spacing w:before="1"/>
            <w:ind w:left="841" w:hanging="720"/>
          </w:pPr>
          <w:hyperlink w:anchor="_bookmark65" w:history="1">
            <w:r>
              <w:t>Use</w:t>
            </w:r>
            <w:r>
              <w:rPr>
                <w:spacing w:val="-5"/>
              </w:rPr>
              <w:t xml:space="preserve"> </w:t>
            </w:r>
            <w:r>
              <w:t>of</w:t>
            </w:r>
            <w:r>
              <w:rPr>
                <w:spacing w:val="-1"/>
              </w:rPr>
              <w:t xml:space="preserve"> </w:t>
            </w:r>
            <w:r>
              <w:rPr>
                <w:spacing w:val="-2"/>
              </w:rPr>
              <w:t>Seals</w:t>
            </w:r>
            <w:r>
              <w:tab/>
            </w:r>
            <w:r>
              <w:rPr>
                <w:spacing w:val="-5"/>
              </w:rPr>
              <w:t>29</w:t>
            </w:r>
          </w:hyperlink>
        </w:p>
        <w:p w14:paraId="3500758D" w14:textId="77777777" w:rsidR="00486F2E" w:rsidRDefault="00FD7DAF">
          <w:pPr>
            <w:pStyle w:val="TOC2"/>
            <w:numPr>
              <w:ilvl w:val="1"/>
              <w:numId w:val="37"/>
            </w:numPr>
            <w:tabs>
              <w:tab w:val="left" w:pos="841"/>
              <w:tab w:val="right" w:leader="dot" w:pos="8771"/>
            </w:tabs>
            <w:ind w:left="841" w:hanging="720"/>
          </w:pPr>
          <w:hyperlink w:anchor="_bookmark66" w:history="1">
            <w:r>
              <w:t>Seal</w:t>
            </w:r>
            <w:r>
              <w:rPr>
                <w:spacing w:val="-6"/>
              </w:rPr>
              <w:t xml:space="preserve"> </w:t>
            </w:r>
            <w:r>
              <w:t>not</w:t>
            </w:r>
            <w:r>
              <w:rPr>
                <w:spacing w:val="-7"/>
              </w:rPr>
              <w:t xml:space="preserve"> </w:t>
            </w:r>
            <w:r>
              <w:t>required</w:t>
            </w:r>
            <w:r>
              <w:rPr>
                <w:spacing w:val="-11"/>
              </w:rPr>
              <w:t xml:space="preserve"> </w:t>
            </w:r>
            <w:r>
              <w:t>for</w:t>
            </w:r>
            <w:r>
              <w:rPr>
                <w:spacing w:val="-8"/>
              </w:rPr>
              <w:t xml:space="preserve"> </w:t>
            </w:r>
            <w:r>
              <w:t>valid</w:t>
            </w:r>
            <w:r>
              <w:rPr>
                <w:spacing w:val="-10"/>
              </w:rPr>
              <w:t xml:space="preserve"> </w:t>
            </w:r>
            <w:r>
              <w:rPr>
                <w:spacing w:val="-2"/>
              </w:rPr>
              <w:t>execution</w:t>
            </w:r>
            <w:r>
              <w:tab/>
            </w:r>
            <w:r>
              <w:rPr>
                <w:spacing w:val="-5"/>
              </w:rPr>
              <w:t>29</w:t>
            </w:r>
          </w:hyperlink>
        </w:p>
        <w:p w14:paraId="6DAA7F5B" w14:textId="77777777" w:rsidR="00486F2E" w:rsidRDefault="00FD7DAF">
          <w:pPr>
            <w:pStyle w:val="TOC1"/>
            <w:numPr>
              <w:ilvl w:val="0"/>
              <w:numId w:val="37"/>
            </w:numPr>
            <w:tabs>
              <w:tab w:val="left" w:pos="841"/>
              <w:tab w:val="right" w:leader="dot" w:pos="8771"/>
            </w:tabs>
            <w:spacing w:before="1"/>
            <w:ind w:left="841" w:hanging="720"/>
          </w:pPr>
          <w:hyperlink w:anchor="_bookmark67" w:history="1">
            <w:r>
              <w:t>FINANCE</w:t>
            </w:r>
            <w:r>
              <w:rPr>
                <w:spacing w:val="-7"/>
              </w:rPr>
              <w:t xml:space="preserve"> </w:t>
            </w:r>
            <w:r>
              <w:t>AND</w:t>
            </w:r>
            <w:r>
              <w:rPr>
                <w:spacing w:val="-7"/>
              </w:rPr>
              <w:t xml:space="preserve"> </w:t>
            </w:r>
            <w:r>
              <w:rPr>
                <w:spacing w:val="-2"/>
              </w:rPr>
              <w:t>ACCOUNTS</w:t>
            </w:r>
            <w:r>
              <w:tab/>
            </w:r>
            <w:r>
              <w:rPr>
                <w:spacing w:val="-5"/>
              </w:rPr>
              <w:t>29</w:t>
            </w:r>
          </w:hyperlink>
        </w:p>
        <w:p w14:paraId="40E4BDCB" w14:textId="77777777" w:rsidR="00486F2E" w:rsidRDefault="00FD7DAF">
          <w:pPr>
            <w:pStyle w:val="TOC2"/>
            <w:numPr>
              <w:ilvl w:val="1"/>
              <w:numId w:val="37"/>
            </w:numPr>
            <w:tabs>
              <w:tab w:val="left" w:pos="841"/>
              <w:tab w:val="right" w:leader="dot" w:pos="8771"/>
            </w:tabs>
            <w:ind w:left="841" w:hanging="720"/>
          </w:pPr>
          <w:hyperlink w:anchor="_bookmark68" w:history="1">
            <w:r>
              <w:t>General</w:t>
            </w:r>
            <w:r>
              <w:rPr>
                <w:spacing w:val="-15"/>
              </w:rPr>
              <w:t xml:space="preserve"> </w:t>
            </w:r>
            <w:r>
              <w:rPr>
                <w:spacing w:val="-2"/>
              </w:rPr>
              <w:t>funds</w:t>
            </w:r>
            <w:r>
              <w:tab/>
            </w:r>
            <w:r>
              <w:rPr>
                <w:spacing w:val="-5"/>
              </w:rPr>
              <w:t>29</w:t>
            </w:r>
          </w:hyperlink>
        </w:p>
        <w:p w14:paraId="2251F8C7" w14:textId="77777777" w:rsidR="00486F2E" w:rsidRDefault="00FD7DAF">
          <w:pPr>
            <w:pStyle w:val="TOC2"/>
            <w:numPr>
              <w:ilvl w:val="1"/>
              <w:numId w:val="37"/>
            </w:numPr>
            <w:tabs>
              <w:tab w:val="left" w:pos="841"/>
              <w:tab w:val="right" w:leader="dot" w:pos="8771"/>
            </w:tabs>
            <w:spacing w:before="2"/>
            <w:ind w:left="841" w:hanging="720"/>
          </w:pPr>
          <w:hyperlink w:anchor="_bookmark69" w:history="1">
            <w:r>
              <w:t>Deposit</w:t>
            </w:r>
            <w:r>
              <w:rPr>
                <w:spacing w:val="-6"/>
              </w:rPr>
              <w:t xml:space="preserve"> </w:t>
            </w:r>
            <w:r>
              <w:t>of</w:t>
            </w:r>
            <w:r>
              <w:rPr>
                <w:spacing w:val="-11"/>
              </w:rPr>
              <w:t xml:space="preserve"> </w:t>
            </w:r>
            <w:r>
              <w:rPr>
                <w:spacing w:val="-2"/>
              </w:rPr>
              <w:t>funds</w:t>
            </w:r>
            <w:r>
              <w:tab/>
            </w:r>
            <w:r>
              <w:rPr>
                <w:spacing w:val="-5"/>
              </w:rPr>
              <w:t>29</w:t>
            </w:r>
          </w:hyperlink>
        </w:p>
        <w:p w14:paraId="3DC1B093" w14:textId="77777777" w:rsidR="00486F2E" w:rsidRDefault="00FD7DAF">
          <w:pPr>
            <w:pStyle w:val="TOC2"/>
            <w:numPr>
              <w:ilvl w:val="1"/>
              <w:numId w:val="37"/>
            </w:numPr>
            <w:tabs>
              <w:tab w:val="left" w:pos="841"/>
              <w:tab w:val="right" w:leader="dot" w:pos="8771"/>
            </w:tabs>
            <w:ind w:left="841" w:hanging="720"/>
          </w:pPr>
          <w:hyperlink w:anchor="_bookmark70" w:history="1">
            <w:r>
              <w:t>Official</w:t>
            </w:r>
            <w:r>
              <w:rPr>
                <w:spacing w:val="-13"/>
              </w:rPr>
              <w:t xml:space="preserve"> </w:t>
            </w:r>
            <w:r>
              <w:rPr>
                <w:spacing w:val="-2"/>
              </w:rPr>
              <w:t>receipts</w:t>
            </w:r>
            <w:r>
              <w:tab/>
            </w:r>
            <w:r>
              <w:rPr>
                <w:spacing w:val="-5"/>
              </w:rPr>
              <w:t>29</w:t>
            </w:r>
          </w:hyperlink>
        </w:p>
        <w:p w14:paraId="4A9FDFC7" w14:textId="77777777" w:rsidR="00486F2E" w:rsidRDefault="00FD7DAF">
          <w:pPr>
            <w:pStyle w:val="TOC2"/>
            <w:numPr>
              <w:ilvl w:val="1"/>
              <w:numId w:val="37"/>
            </w:numPr>
            <w:tabs>
              <w:tab w:val="left" w:pos="841"/>
              <w:tab w:val="right" w:leader="dot" w:pos="8771"/>
            </w:tabs>
            <w:ind w:left="841" w:hanging="720"/>
          </w:pPr>
          <w:hyperlink w:anchor="_bookmark71" w:history="1">
            <w:r>
              <w:t>Availability</w:t>
            </w:r>
            <w:r>
              <w:rPr>
                <w:spacing w:val="-18"/>
              </w:rPr>
              <w:t xml:space="preserve"> </w:t>
            </w:r>
            <w:r>
              <w:t>of</w:t>
            </w:r>
            <w:r>
              <w:rPr>
                <w:spacing w:val="-10"/>
              </w:rPr>
              <w:t xml:space="preserve"> </w:t>
            </w:r>
            <w:r>
              <w:rPr>
                <w:spacing w:val="-4"/>
              </w:rPr>
              <w:t>funds</w:t>
            </w:r>
            <w:r>
              <w:tab/>
            </w:r>
            <w:r>
              <w:rPr>
                <w:spacing w:val="-5"/>
              </w:rPr>
              <w:t>29</w:t>
            </w:r>
          </w:hyperlink>
        </w:p>
        <w:p w14:paraId="7258B01A" w14:textId="77777777" w:rsidR="00486F2E" w:rsidRDefault="00FD7DAF">
          <w:pPr>
            <w:pStyle w:val="TOC2"/>
            <w:numPr>
              <w:ilvl w:val="1"/>
              <w:numId w:val="37"/>
            </w:numPr>
            <w:tabs>
              <w:tab w:val="left" w:pos="842"/>
              <w:tab w:val="right" w:leader="dot" w:pos="8771"/>
            </w:tabs>
            <w:spacing w:before="1"/>
            <w:ind w:left="842" w:hanging="720"/>
          </w:pPr>
          <w:hyperlink w:anchor="_bookmark72" w:history="1">
            <w:r>
              <w:rPr>
                <w:spacing w:val="-2"/>
              </w:rPr>
              <w:t>Records</w:t>
            </w:r>
            <w:r>
              <w:tab/>
            </w:r>
            <w:r>
              <w:rPr>
                <w:spacing w:val="-5"/>
              </w:rPr>
              <w:t>30</w:t>
            </w:r>
          </w:hyperlink>
        </w:p>
        <w:p w14:paraId="4F68DB57" w14:textId="77777777" w:rsidR="00486F2E" w:rsidRDefault="00FD7DAF">
          <w:pPr>
            <w:pStyle w:val="TOC2"/>
            <w:numPr>
              <w:ilvl w:val="1"/>
              <w:numId w:val="37"/>
            </w:numPr>
            <w:tabs>
              <w:tab w:val="left" w:pos="842"/>
              <w:tab w:val="right" w:leader="dot" w:pos="8771"/>
            </w:tabs>
            <w:ind w:left="842" w:hanging="720"/>
          </w:pPr>
          <w:hyperlink w:anchor="_bookmark73" w:history="1">
            <w:r>
              <w:t>Books</w:t>
            </w:r>
            <w:r>
              <w:rPr>
                <w:spacing w:val="-13"/>
              </w:rPr>
              <w:t xml:space="preserve"> </w:t>
            </w:r>
            <w:r>
              <w:t>of</w:t>
            </w:r>
            <w:r>
              <w:rPr>
                <w:spacing w:val="-6"/>
              </w:rPr>
              <w:t xml:space="preserve"> </w:t>
            </w:r>
            <w:r>
              <w:t>account</w:t>
            </w:r>
            <w:r>
              <w:rPr>
                <w:spacing w:val="-10"/>
              </w:rPr>
              <w:t xml:space="preserve"> </w:t>
            </w:r>
            <w:r>
              <w:t>kept</w:t>
            </w:r>
            <w:r>
              <w:rPr>
                <w:spacing w:val="-12"/>
              </w:rPr>
              <w:t xml:space="preserve"> </w:t>
            </w:r>
            <w:r>
              <w:t>at</w:t>
            </w:r>
            <w:r>
              <w:rPr>
                <w:spacing w:val="-7"/>
              </w:rPr>
              <w:t xml:space="preserve"> </w:t>
            </w:r>
            <w:r>
              <w:t>Registered</w:t>
            </w:r>
            <w:r>
              <w:rPr>
                <w:spacing w:val="-15"/>
              </w:rPr>
              <w:t xml:space="preserve"> </w:t>
            </w:r>
            <w:r>
              <w:rPr>
                <w:spacing w:val="-2"/>
              </w:rPr>
              <w:t>Office</w:t>
            </w:r>
            <w:r>
              <w:tab/>
            </w:r>
            <w:r>
              <w:rPr>
                <w:spacing w:val="-5"/>
              </w:rPr>
              <w:t>30</w:t>
            </w:r>
          </w:hyperlink>
        </w:p>
        <w:p w14:paraId="04B3893A" w14:textId="77777777" w:rsidR="00486F2E" w:rsidRDefault="00FD7DAF">
          <w:pPr>
            <w:pStyle w:val="TOC2"/>
            <w:numPr>
              <w:ilvl w:val="1"/>
              <w:numId w:val="37"/>
            </w:numPr>
            <w:tabs>
              <w:tab w:val="left" w:pos="842"/>
              <w:tab w:val="right" w:leader="dot" w:pos="8771"/>
            </w:tabs>
            <w:spacing w:before="1"/>
            <w:ind w:left="842" w:hanging="720"/>
          </w:pPr>
          <w:hyperlink w:anchor="_bookmark74" w:history="1">
            <w:r>
              <w:t>Annual</w:t>
            </w:r>
            <w:r>
              <w:rPr>
                <w:spacing w:val="-17"/>
              </w:rPr>
              <w:t xml:space="preserve"> </w:t>
            </w:r>
            <w:r>
              <w:t>financial</w:t>
            </w:r>
            <w:r>
              <w:rPr>
                <w:spacing w:val="-15"/>
              </w:rPr>
              <w:t xml:space="preserve"> </w:t>
            </w:r>
            <w:r>
              <w:rPr>
                <w:spacing w:val="-2"/>
              </w:rPr>
              <w:t>reports</w:t>
            </w:r>
            <w:r>
              <w:tab/>
            </w:r>
            <w:r>
              <w:rPr>
                <w:spacing w:val="-5"/>
              </w:rPr>
              <w:t>30</w:t>
            </w:r>
          </w:hyperlink>
        </w:p>
        <w:p w14:paraId="76A429C5" w14:textId="77777777" w:rsidR="00486F2E" w:rsidRDefault="00FD7DAF">
          <w:pPr>
            <w:pStyle w:val="TOC2"/>
            <w:numPr>
              <w:ilvl w:val="1"/>
              <w:numId w:val="37"/>
            </w:numPr>
            <w:tabs>
              <w:tab w:val="left" w:pos="842"/>
              <w:tab w:val="right" w:leader="dot" w:pos="8771"/>
            </w:tabs>
            <w:ind w:left="842" w:hanging="720"/>
          </w:pPr>
          <w:hyperlink w:anchor="_bookmark75" w:history="1">
            <w:r>
              <w:t>Financial</w:t>
            </w:r>
            <w:r>
              <w:rPr>
                <w:spacing w:val="-12"/>
              </w:rPr>
              <w:t xml:space="preserve"> </w:t>
            </w:r>
            <w:r>
              <w:t>report</w:t>
            </w:r>
            <w:r>
              <w:rPr>
                <w:spacing w:val="-13"/>
              </w:rPr>
              <w:t xml:space="preserve"> </w:t>
            </w:r>
            <w:r>
              <w:t>laid</w:t>
            </w:r>
            <w:r>
              <w:rPr>
                <w:spacing w:val="-12"/>
              </w:rPr>
              <w:t xml:space="preserve"> </w:t>
            </w:r>
            <w:r>
              <w:t>before</w:t>
            </w:r>
            <w:r>
              <w:rPr>
                <w:spacing w:val="-11"/>
              </w:rPr>
              <w:t xml:space="preserve"> </w:t>
            </w:r>
            <w:r>
              <w:t>annual</w:t>
            </w:r>
            <w:r>
              <w:rPr>
                <w:spacing w:val="-11"/>
              </w:rPr>
              <w:t xml:space="preserve"> </w:t>
            </w:r>
            <w:r>
              <w:t>general</w:t>
            </w:r>
            <w:r>
              <w:rPr>
                <w:spacing w:val="-12"/>
              </w:rPr>
              <w:t xml:space="preserve"> </w:t>
            </w:r>
            <w:r>
              <w:rPr>
                <w:spacing w:val="-2"/>
              </w:rPr>
              <w:t>meeting</w:t>
            </w:r>
            <w:r>
              <w:tab/>
            </w:r>
            <w:r>
              <w:rPr>
                <w:spacing w:val="-5"/>
              </w:rPr>
              <w:t>30</w:t>
            </w:r>
          </w:hyperlink>
        </w:p>
        <w:p w14:paraId="12E35125" w14:textId="77777777" w:rsidR="00486F2E" w:rsidRDefault="00FD7DAF">
          <w:pPr>
            <w:pStyle w:val="TOC2"/>
            <w:numPr>
              <w:ilvl w:val="1"/>
              <w:numId w:val="37"/>
            </w:numPr>
            <w:tabs>
              <w:tab w:val="left" w:pos="839"/>
              <w:tab w:val="right" w:leader="dot" w:pos="8769"/>
            </w:tabs>
            <w:spacing w:before="1" w:line="240" w:lineRule="auto"/>
            <w:ind w:left="839" w:hanging="720"/>
          </w:pPr>
          <w:hyperlink w:anchor="_bookmark76" w:history="1">
            <w:r>
              <w:t>Errors</w:t>
            </w:r>
            <w:r>
              <w:rPr>
                <w:spacing w:val="-11"/>
              </w:rPr>
              <w:t xml:space="preserve"> </w:t>
            </w:r>
            <w:r>
              <w:t>in</w:t>
            </w:r>
            <w:r>
              <w:rPr>
                <w:spacing w:val="-11"/>
              </w:rPr>
              <w:t xml:space="preserve"> </w:t>
            </w:r>
            <w:r>
              <w:t>financial</w:t>
            </w:r>
            <w:r>
              <w:rPr>
                <w:spacing w:val="-7"/>
              </w:rPr>
              <w:t xml:space="preserve"> </w:t>
            </w:r>
            <w:r>
              <w:rPr>
                <w:spacing w:val="-2"/>
              </w:rPr>
              <w:t>report</w:t>
            </w:r>
            <w:r>
              <w:tab/>
            </w:r>
            <w:r>
              <w:rPr>
                <w:spacing w:val="-5"/>
              </w:rPr>
              <w:t>30</w:t>
            </w:r>
          </w:hyperlink>
        </w:p>
        <w:p w14:paraId="35ACC58B" w14:textId="77777777" w:rsidR="00486F2E" w:rsidRDefault="00FD7DAF">
          <w:pPr>
            <w:pStyle w:val="TOC2"/>
            <w:numPr>
              <w:ilvl w:val="1"/>
              <w:numId w:val="37"/>
            </w:numPr>
            <w:tabs>
              <w:tab w:val="left" w:pos="840"/>
              <w:tab w:val="right" w:leader="dot" w:pos="8769"/>
            </w:tabs>
            <w:spacing w:before="1"/>
            <w:ind w:hanging="720"/>
          </w:pPr>
          <w:hyperlink w:anchor="_bookmark77" w:history="1">
            <w:r>
              <w:t>Provision</w:t>
            </w:r>
            <w:r>
              <w:rPr>
                <w:spacing w:val="-11"/>
              </w:rPr>
              <w:t xml:space="preserve"> </w:t>
            </w:r>
            <w:r>
              <w:t>of</w:t>
            </w:r>
            <w:r>
              <w:rPr>
                <w:spacing w:val="-11"/>
              </w:rPr>
              <w:t xml:space="preserve"> </w:t>
            </w:r>
            <w:r>
              <w:t>financial</w:t>
            </w:r>
            <w:r>
              <w:rPr>
                <w:spacing w:val="-9"/>
              </w:rPr>
              <w:t xml:space="preserve"> </w:t>
            </w:r>
            <w:r>
              <w:t>report</w:t>
            </w:r>
            <w:r>
              <w:rPr>
                <w:spacing w:val="-10"/>
              </w:rPr>
              <w:t xml:space="preserve"> </w:t>
            </w:r>
            <w:r>
              <w:t>to</w:t>
            </w:r>
            <w:r>
              <w:rPr>
                <w:spacing w:val="-10"/>
              </w:rPr>
              <w:t xml:space="preserve"> </w:t>
            </w:r>
            <w:r>
              <w:t>persons</w:t>
            </w:r>
            <w:r>
              <w:rPr>
                <w:spacing w:val="-10"/>
              </w:rPr>
              <w:t xml:space="preserve"> </w:t>
            </w:r>
            <w:r>
              <w:rPr>
                <w:spacing w:val="-2"/>
              </w:rPr>
              <w:t>entitled</w:t>
            </w:r>
            <w:r>
              <w:tab/>
            </w:r>
            <w:r>
              <w:rPr>
                <w:spacing w:val="-7"/>
              </w:rPr>
              <w:t>30</w:t>
            </w:r>
          </w:hyperlink>
        </w:p>
        <w:p w14:paraId="40233BD0" w14:textId="77777777" w:rsidR="00486F2E" w:rsidRDefault="00FD7DAF">
          <w:pPr>
            <w:pStyle w:val="TOC1"/>
            <w:numPr>
              <w:ilvl w:val="0"/>
              <w:numId w:val="37"/>
            </w:numPr>
            <w:tabs>
              <w:tab w:val="left" w:pos="840"/>
              <w:tab w:val="right" w:leader="dot" w:pos="8769"/>
            </w:tabs>
            <w:ind w:hanging="720"/>
          </w:pPr>
          <w:hyperlink w:anchor="_bookmark78" w:history="1">
            <w:r>
              <w:rPr>
                <w:spacing w:val="-2"/>
              </w:rPr>
              <w:t>AUDIT</w:t>
            </w:r>
            <w:r>
              <w:tab/>
            </w:r>
            <w:r>
              <w:rPr>
                <w:spacing w:val="-5"/>
              </w:rPr>
              <w:t>31</w:t>
            </w:r>
          </w:hyperlink>
        </w:p>
        <w:p w14:paraId="22BA7DFF" w14:textId="77777777" w:rsidR="00486F2E" w:rsidRDefault="00FD7DAF">
          <w:pPr>
            <w:pStyle w:val="TOC1"/>
            <w:numPr>
              <w:ilvl w:val="0"/>
              <w:numId w:val="37"/>
            </w:numPr>
            <w:tabs>
              <w:tab w:val="left" w:pos="840"/>
              <w:tab w:val="right" w:leader="dot" w:pos="8770"/>
            </w:tabs>
            <w:spacing w:before="1"/>
            <w:ind w:hanging="720"/>
          </w:pPr>
          <w:hyperlink w:anchor="_bookmark79" w:history="1">
            <w:r>
              <w:t>MINUTES</w:t>
            </w:r>
            <w:r>
              <w:rPr>
                <w:spacing w:val="-10"/>
              </w:rPr>
              <w:t xml:space="preserve"> </w:t>
            </w:r>
            <w:r>
              <w:t>AND</w:t>
            </w:r>
            <w:r>
              <w:rPr>
                <w:spacing w:val="-13"/>
              </w:rPr>
              <w:t xml:space="preserve"> </w:t>
            </w:r>
            <w:r>
              <w:rPr>
                <w:spacing w:val="-2"/>
              </w:rPr>
              <w:t>RECORDS</w:t>
            </w:r>
            <w:r>
              <w:tab/>
            </w:r>
            <w:r>
              <w:rPr>
                <w:spacing w:val="-5"/>
              </w:rPr>
              <w:t>31</w:t>
            </w:r>
          </w:hyperlink>
        </w:p>
        <w:p w14:paraId="67805489" w14:textId="77777777" w:rsidR="00486F2E" w:rsidRDefault="00FD7DAF">
          <w:pPr>
            <w:pStyle w:val="TOC2"/>
            <w:numPr>
              <w:ilvl w:val="1"/>
              <w:numId w:val="37"/>
            </w:numPr>
            <w:tabs>
              <w:tab w:val="left" w:pos="840"/>
              <w:tab w:val="right" w:leader="dot" w:pos="8770"/>
            </w:tabs>
            <w:ind w:hanging="720"/>
          </w:pPr>
          <w:hyperlink w:anchor="_bookmark80" w:history="1">
            <w:r>
              <w:t>Keeping</w:t>
            </w:r>
            <w:r>
              <w:rPr>
                <w:spacing w:val="-9"/>
              </w:rPr>
              <w:t xml:space="preserve"> </w:t>
            </w:r>
            <w:r>
              <w:t>of</w:t>
            </w:r>
            <w:r>
              <w:rPr>
                <w:spacing w:val="-9"/>
              </w:rPr>
              <w:t xml:space="preserve"> </w:t>
            </w:r>
            <w:r>
              <w:rPr>
                <w:spacing w:val="-2"/>
              </w:rPr>
              <w:t>minutes</w:t>
            </w:r>
            <w:r>
              <w:tab/>
            </w:r>
            <w:r>
              <w:rPr>
                <w:spacing w:val="-5"/>
              </w:rPr>
              <w:t>31</w:t>
            </w:r>
          </w:hyperlink>
        </w:p>
        <w:p w14:paraId="4137EEC0" w14:textId="77777777" w:rsidR="00486F2E" w:rsidRDefault="00FD7DAF">
          <w:pPr>
            <w:pStyle w:val="TOC2"/>
            <w:numPr>
              <w:ilvl w:val="1"/>
              <w:numId w:val="37"/>
            </w:numPr>
            <w:tabs>
              <w:tab w:val="left" w:pos="841"/>
              <w:tab w:val="right" w:leader="dot" w:pos="8770"/>
            </w:tabs>
            <w:ind w:left="841" w:hanging="720"/>
          </w:pPr>
          <w:hyperlink w:anchor="_bookmark81" w:history="1">
            <w:r>
              <w:rPr>
                <w:spacing w:val="-2"/>
              </w:rPr>
              <w:t>Evidence</w:t>
            </w:r>
            <w:r>
              <w:tab/>
            </w:r>
            <w:r>
              <w:rPr>
                <w:spacing w:val="-5"/>
              </w:rPr>
              <w:t>31</w:t>
            </w:r>
          </w:hyperlink>
        </w:p>
        <w:p w14:paraId="19CF1392" w14:textId="77777777" w:rsidR="00486F2E" w:rsidRDefault="00FD7DAF">
          <w:pPr>
            <w:pStyle w:val="TOC1"/>
            <w:numPr>
              <w:ilvl w:val="0"/>
              <w:numId w:val="37"/>
            </w:numPr>
            <w:tabs>
              <w:tab w:val="left" w:pos="841"/>
              <w:tab w:val="right" w:leader="dot" w:pos="8770"/>
            </w:tabs>
            <w:spacing w:before="2"/>
            <w:ind w:left="841" w:hanging="720"/>
          </w:pPr>
          <w:hyperlink w:anchor="_bookmark82" w:history="1">
            <w:r>
              <w:t>RESOLUTION</w:t>
            </w:r>
            <w:r>
              <w:rPr>
                <w:spacing w:val="-16"/>
              </w:rPr>
              <w:t xml:space="preserve"> </w:t>
            </w:r>
            <w:r>
              <w:t>OF</w:t>
            </w:r>
            <w:r>
              <w:rPr>
                <w:spacing w:val="-15"/>
              </w:rPr>
              <w:t xml:space="preserve"> </w:t>
            </w:r>
            <w:r>
              <w:t>INTERNAL</w:t>
            </w:r>
            <w:r>
              <w:rPr>
                <w:spacing w:val="-12"/>
              </w:rPr>
              <w:t xml:space="preserve"> </w:t>
            </w:r>
            <w:r>
              <w:rPr>
                <w:spacing w:val="-2"/>
              </w:rPr>
              <w:t>DISPUTES</w:t>
            </w:r>
            <w:r>
              <w:tab/>
            </w:r>
            <w:r>
              <w:rPr>
                <w:spacing w:val="-5"/>
              </w:rPr>
              <w:t>31</w:t>
            </w:r>
          </w:hyperlink>
        </w:p>
        <w:p w14:paraId="382E7705" w14:textId="77777777" w:rsidR="00486F2E" w:rsidRDefault="00FD7DAF">
          <w:pPr>
            <w:pStyle w:val="TOC1"/>
            <w:numPr>
              <w:ilvl w:val="0"/>
              <w:numId w:val="37"/>
            </w:numPr>
            <w:tabs>
              <w:tab w:val="left" w:pos="841"/>
              <w:tab w:val="right" w:leader="dot" w:pos="8771"/>
            </w:tabs>
            <w:ind w:left="841" w:hanging="720"/>
          </w:pPr>
          <w:hyperlink w:anchor="_bookmark83" w:history="1">
            <w:r>
              <w:t>NOTICES</w:t>
            </w:r>
            <w:r>
              <w:rPr>
                <w:spacing w:val="-10"/>
              </w:rPr>
              <w:t xml:space="preserve"> </w:t>
            </w:r>
            <w:r>
              <w:t>AND</w:t>
            </w:r>
            <w:r>
              <w:rPr>
                <w:spacing w:val="-13"/>
              </w:rPr>
              <w:t xml:space="preserve"> </w:t>
            </w:r>
            <w:r>
              <w:rPr>
                <w:spacing w:val="-2"/>
              </w:rPr>
              <w:t>PAYMENTS</w:t>
            </w:r>
            <w:r>
              <w:tab/>
            </w:r>
            <w:r>
              <w:rPr>
                <w:spacing w:val="-5"/>
              </w:rPr>
              <w:t>31</w:t>
            </w:r>
          </w:hyperlink>
        </w:p>
        <w:p w14:paraId="6998D062" w14:textId="77777777" w:rsidR="00486F2E" w:rsidRDefault="00FD7DAF">
          <w:pPr>
            <w:pStyle w:val="TOC2"/>
            <w:numPr>
              <w:ilvl w:val="1"/>
              <w:numId w:val="37"/>
            </w:numPr>
            <w:tabs>
              <w:tab w:val="left" w:pos="841"/>
              <w:tab w:val="right" w:leader="dot" w:pos="8771"/>
            </w:tabs>
            <w:spacing w:before="1"/>
            <w:ind w:left="841" w:hanging="720"/>
          </w:pPr>
          <w:hyperlink w:anchor="_bookmark84" w:history="1">
            <w:r>
              <w:rPr>
                <w:spacing w:val="-2"/>
              </w:rPr>
              <w:t>Notices</w:t>
            </w:r>
            <w:r>
              <w:tab/>
            </w:r>
            <w:r>
              <w:rPr>
                <w:spacing w:val="-5"/>
              </w:rPr>
              <w:t>31</w:t>
            </w:r>
          </w:hyperlink>
        </w:p>
        <w:p w14:paraId="267F2A14" w14:textId="77777777" w:rsidR="00486F2E" w:rsidRDefault="00FD7DAF">
          <w:pPr>
            <w:pStyle w:val="TOC2"/>
            <w:numPr>
              <w:ilvl w:val="1"/>
              <w:numId w:val="37"/>
            </w:numPr>
            <w:tabs>
              <w:tab w:val="left" w:pos="841"/>
              <w:tab w:val="right" w:leader="dot" w:pos="8771"/>
            </w:tabs>
            <w:ind w:left="841" w:hanging="720"/>
          </w:pPr>
          <w:hyperlink w:anchor="_bookmark85" w:history="1">
            <w:r>
              <w:t>Other</w:t>
            </w:r>
            <w:r>
              <w:rPr>
                <w:spacing w:val="-7"/>
              </w:rPr>
              <w:t xml:space="preserve"> </w:t>
            </w:r>
            <w:r>
              <w:rPr>
                <w:spacing w:val="-2"/>
              </w:rPr>
              <w:t>documents</w:t>
            </w:r>
            <w:r>
              <w:tab/>
            </w:r>
            <w:r>
              <w:rPr>
                <w:spacing w:val="-5"/>
              </w:rPr>
              <w:t>32</w:t>
            </w:r>
          </w:hyperlink>
        </w:p>
        <w:p w14:paraId="777DF902" w14:textId="77777777" w:rsidR="00486F2E" w:rsidRDefault="00FD7DAF">
          <w:pPr>
            <w:pStyle w:val="TOC1"/>
            <w:numPr>
              <w:ilvl w:val="0"/>
              <w:numId w:val="37"/>
            </w:numPr>
            <w:tabs>
              <w:tab w:val="left" w:pos="841"/>
              <w:tab w:val="right" w:leader="dot" w:pos="8771"/>
            </w:tabs>
            <w:ind w:left="841" w:hanging="720"/>
          </w:pPr>
          <w:hyperlink w:anchor="_bookmark86" w:history="1">
            <w:r>
              <w:rPr>
                <w:spacing w:val="-2"/>
              </w:rPr>
              <w:t>GENERAL</w:t>
            </w:r>
            <w:r>
              <w:tab/>
            </w:r>
            <w:r>
              <w:rPr>
                <w:spacing w:val="-5"/>
              </w:rPr>
              <w:t>32</w:t>
            </w:r>
          </w:hyperlink>
        </w:p>
        <w:p w14:paraId="36C6C753" w14:textId="77777777" w:rsidR="00486F2E" w:rsidRDefault="00FD7DAF">
          <w:pPr>
            <w:pStyle w:val="TOC2"/>
            <w:numPr>
              <w:ilvl w:val="1"/>
              <w:numId w:val="37"/>
            </w:numPr>
            <w:tabs>
              <w:tab w:val="left" w:pos="841"/>
              <w:tab w:val="right" w:leader="dot" w:pos="8771"/>
            </w:tabs>
            <w:spacing w:before="1"/>
            <w:ind w:left="841" w:hanging="720"/>
          </w:pPr>
          <w:hyperlink w:anchor="_bookmark87" w:history="1">
            <w:r>
              <w:rPr>
                <w:spacing w:val="-2"/>
              </w:rPr>
              <w:t>Jurisdiction</w:t>
            </w:r>
            <w:r>
              <w:tab/>
            </w:r>
            <w:r>
              <w:rPr>
                <w:spacing w:val="-5"/>
              </w:rPr>
              <w:t>32</w:t>
            </w:r>
          </w:hyperlink>
        </w:p>
        <w:p w14:paraId="02D98FE6" w14:textId="77777777" w:rsidR="00486F2E" w:rsidRDefault="00FD7DAF">
          <w:pPr>
            <w:pStyle w:val="TOC2"/>
            <w:numPr>
              <w:ilvl w:val="1"/>
              <w:numId w:val="37"/>
            </w:numPr>
            <w:tabs>
              <w:tab w:val="left" w:pos="842"/>
              <w:tab w:val="right" w:leader="dot" w:pos="8771"/>
            </w:tabs>
            <w:ind w:left="842" w:hanging="720"/>
          </w:pPr>
          <w:hyperlink w:anchor="_bookmark88" w:history="1">
            <w:r>
              <w:t>Proper</w:t>
            </w:r>
            <w:r>
              <w:rPr>
                <w:spacing w:val="-13"/>
              </w:rPr>
              <w:t xml:space="preserve"> </w:t>
            </w:r>
            <w:r>
              <w:rPr>
                <w:spacing w:val="-5"/>
              </w:rPr>
              <w:t>law</w:t>
            </w:r>
            <w:r>
              <w:tab/>
            </w:r>
            <w:r>
              <w:rPr>
                <w:spacing w:val="-5"/>
              </w:rPr>
              <w:t>33</w:t>
            </w:r>
          </w:hyperlink>
        </w:p>
        <w:p w14:paraId="6F722EBD" w14:textId="77777777" w:rsidR="00486F2E" w:rsidRDefault="00FD7DAF">
          <w:pPr>
            <w:pStyle w:val="TOC2"/>
            <w:numPr>
              <w:ilvl w:val="1"/>
              <w:numId w:val="37"/>
            </w:numPr>
            <w:tabs>
              <w:tab w:val="left" w:pos="842"/>
              <w:tab w:val="right" w:leader="dot" w:pos="8771"/>
            </w:tabs>
            <w:spacing w:before="2"/>
            <w:ind w:left="842" w:hanging="720"/>
          </w:pPr>
          <w:hyperlink w:anchor="_bookmark89" w:history="1">
            <w:r>
              <w:rPr>
                <w:spacing w:val="-2"/>
              </w:rPr>
              <w:t>Enforceability</w:t>
            </w:r>
            <w:r>
              <w:tab/>
            </w:r>
            <w:r>
              <w:rPr>
                <w:spacing w:val="-5"/>
              </w:rPr>
              <w:t>33</w:t>
            </w:r>
          </w:hyperlink>
        </w:p>
        <w:p w14:paraId="0A77EDBF" w14:textId="77777777" w:rsidR="00486F2E" w:rsidRDefault="00FD7DAF">
          <w:pPr>
            <w:pStyle w:val="TOC1"/>
            <w:numPr>
              <w:ilvl w:val="0"/>
              <w:numId w:val="37"/>
            </w:numPr>
            <w:tabs>
              <w:tab w:val="left" w:pos="842"/>
              <w:tab w:val="right" w:leader="dot" w:pos="8771"/>
            </w:tabs>
            <w:ind w:left="842" w:hanging="720"/>
          </w:pPr>
          <w:hyperlink w:anchor="_bookmark90" w:history="1">
            <w:r>
              <w:rPr>
                <w:spacing w:val="-2"/>
              </w:rPr>
              <w:t>OFFICERS’</w:t>
            </w:r>
            <w:r>
              <w:rPr>
                <w:spacing w:val="-5"/>
              </w:rPr>
              <w:t xml:space="preserve"> </w:t>
            </w:r>
            <w:r>
              <w:rPr>
                <w:spacing w:val="-2"/>
              </w:rPr>
              <w:t>INDEMNITY</w:t>
            </w:r>
            <w:r>
              <w:rPr>
                <w:spacing w:val="5"/>
              </w:rPr>
              <w:t xml:space="preserve"> </w:t>
            </w:r>
            <w:r>
              <w:rPr>
                <w:spacing w:val="-2"/>
              </w:rPr>
              <w:t>AND</w:t>
            </w:r>
            <w:r>
              <w:rPr>
                <w:spacing w:val="-4"/>
              </w:rPr>
              <w:t xml:space="preserve"> </w:t>
            </w:r>
            <w:r>
              <w:rPr>
                <w:spacing w:val="-2"/>
              </w:rPr>
              <w:t>INSURANCE</w:t>
            </w:r>
            <w:r>
              <w:tab/>
            </w:r>
            <w:r>
              <w:rPr>
                <w:spacing w:val="-5"/>
              </w:rPr>
              <w:t>33</w:t>
            </w:r>
          </w:hyperlink>
        </w:p>
        <w:p w14:paraId="35E85DC7" w14:textId="77777777" w:rsidR="00486F2E" w:rsidRDefault="00FD7DAF">
          <w:pPr>
            <w:pStyle w:val="TOC2"/>
            <w:numPr>
              <w:ilvl w:val="1"/>
              <w:numId w:val="37"/>
            </w:numPr>
            <w:tabs>
              <w:tab w:val="left" w:pos="842"/>
              <w:tab w:val="right" w:leader="dot" w:pos="8771"/>
            </w:tabs>
            <w:ind w:left="842" w:hanging="720"/>
          </w:pPr>
          <w:hyperlink w:anchor="_bookmark91" w:history="1">
            <w:r>
              <w:rPr>
                <w:spacing w:val="-2"/>
              </w:rPr>
              <w:t>Indemnity</w:t>
            </w:r>
            <w:r>
              <w:tab/>
            </w:r>
            <w:r>
              <w:rPr>
                <w:spacing w:val="-5"/>
              </w:rPr>
              <w:t>33</w:t>
            </w:r>
          </w:hyperlink>
        </w:p>
        <w:p w14:paraId="2E626746" w14:textId="77777777" w:rsidR="00486F2E" w:rsidRDefault="00FD7DAF">
          <w:pPr>
            <w:pStyle w:val="TOC2"/>
            <w:numPr>
              <w:ilvl w:val="1"/>
              <w:numId w:val="37"/>
            </w:numPr>
            <w:tabs>
              <w:tab w:val="left" w:pos="842"/>
              <w:tab w:val="right" w:leader="dot" w:pos="8772"/>
            </w:tabs>
            <w:spacing w:before="1"/>
            <w:ind w:left="842" w:hanging="720"/>
          </w:pPr>
          <w:hyperlink w:anchor="_bookmark92" w:history="1">
            <w:r>
              <w:rPr>
                <w:spacing w:val="-2"/>
              </w:rPr>
              <w:t>Insurance</w:t>
            </w:r>
            <w:r>
              <w:tab/>
            </w:r>
            <w:r>
              <w:rPr>
                <w:spacing w:val="-5"/>
              </w:rPr>
              <w:t>34</w:t>
            </w:r>
          </w:hyperlink>
        </w:p>
        <w:p w14:paraId="1020A2F4" w14:textId="77777777" w:rsidR="00486F2E" w:rsidRDefault="00FD7DAF">
          <w:pPr>
            <w:pStyle w:val="TOC1"/>
            <w:numPr>
              <w:ilvl w:val="0"/>
              <w:numId w:val="37"/>
            </w:numPr>
            <w:tabs>
              <w:tab w:val="left" w:pos="842"/>
              <w:tab w:val="right" w:leader="dot" w:pos="8772"/>
            </w:tabs>
            <w:ind w:left="842" w:hanging="720"/>
          </w:pPr>
          <w:hyperlink w:anchor="_bookmark93" w:history="1">
            <w:r>
              <w:rPr>
                <w:spacing w:val="-2"/>
              </w:rPr>
              <w:t>DISSOLUTION</w:t>
            </w:r>
            <w:r>
              <w:tab/>
            </w:r>
            <w:r>
              <w:rPr>
                <w:spacing w:val="-5"/>
              </w:rPr>
              <w:t>34</w:t>
            </w:r>
          </w:hyperlink>
        </w:p>
        <w:p w14:paraId="4F1818CC" w14:textId="77777777" w:rsidR="00486F2E" w:rsidRDefault="00FD7DAF">
          <w:pPr>
            <w:pStyle w:val="TOC2"/>
            <w:numPr>
              <w:ilvl w:val="1"/>
              <w:numId w:val="37"/>
            </w:numPr>
            <w:tabs>
              <w:tab w:val="left" w:pos="967"/>
              <w:tab w:val="right" w:leader="dot" w:pos="8772"/>
            </w:tabs>
            <w:spacing w:before="2"/>
            <w:ind w:left="967" w:hanging="845"/>
          </w:pPr>
          <w:hyperlink w:anchor="_bookmark94" w:history="1">
            <w:r>
              <w:t>Dissolution</w:t>
            </w:r>
            <w:r>
              <w:rPr>
                <w:spacing w:val="-5"/>
              </w:rPr>
              <w:t xml:space="preserve"> </w:t>
            </w:r>
            <w:r>
              <w:t>of</w:t>
            </w:r>
            <w:r>
              <w:rPr>
                <w:spacing w:val="-5"/>
              </w:rPr>
              <w:t xml:space="preserve"> </w:t>
            </w:r>
            <w:r>
              <w:t>the</w:t>
            </w:r>
            <w:r>
              <w:rPr>
                <w:spacing w:val="-5"/>
              </w:rPr>
              <w:t xml:space="preserve"> </w:t>
            </w:r>
            <w:r>
              <w:rPr>
                <w:spacing w:val="-2"/>
              </w:rPr>
              <w:t>Company</w:t>
            </w:r>
            <w:r>
              <w:tab/>
            </w:r>
            <w:r>
              <w:rPr>
                <w:spacing w:val="-5"/>
              </w:rPr>
              <w:t>34</w:t>
            </w:r>
          </w:hyperlink>
        </w:p>
        <w:p w14:paraId="6A7C1FC0" w14:textId="77777777" w:rsidR="00486F2E" w:rsidRDefault="00FD7DAF">
          <w:pPr>
            <w:pStyle w:val="TOC2"/>
            <w:numPr>
              <w:ilvl w:val="1"/>
              <w:numId w:val="37"/>
            </w:numPr>
            <w:tabs>
              <w:tab w:val="left" w:pos="843"/>
              <w:tab w:val="right" w:leader="dot" w:pos="8772"/>
            </w:tabs>
            <w:ind w:left="843" w:hanging="720"/>
          </w:pPr>
          <w:hyperlink w:anchor="_bookmark95" w:history="1">
            <w:r>
              <w:t>Dissolution</w:t>
            </w:r>
            <w:r>
              <w:rPr>
                <w:spacing w:val="-5"/>
              </w:rPr>
              <w:t xml:space="preserve"> </w:t>
            </w:r>
            <w:r>
              <w:t>of</w:t>
            </w:r>
            <w:r>
              <w:rPr>
                <w:spacing w:val="-4"/>
              </w:rPr>
              <w:t xml:space="preserve"> </w:t>
            </w:r>
            <w:r>
              <w:t>the</w:t>
            </w:r>
            <w:r>
              <w:rPr>
                <w:spacing w:val="-4"/>
              </w:rPr>
              <w:t xml:space="preserve"> </w:t>
            </w:r>
            <w:r>
              <w:t>Public</w:t>
            </w:r>
            <w:r>
              <w:rPr>
                <w:spacing w:val="-4"/>
              </w:rPr>
              <w:t xml:space="preserve"> Fund</w:t>
            </w:r>
            <w:r>
              <w:tab/>
            </w:r>
            <w:r>
              <w:rPr>
                <w:spacing w:val="-5"/>
              </w:rPr>
              <w:t>34</w:t>
            </w:r>
          </w:hyperlink>
        </w:p>
        <w:p w14:paraId="36DAFA31" w14:textId="77777777" w:rsidR="00486F2E" w:rsidRDefault="00FD7DAF">
          <w:pPr>
            <w:pStyle w:val="TOC1"/>
            <w:numPr>
              <w:ilvl w:val="0"/>
              <w:numId w:val="37"/>
            </w:numPr>
            <w:tabs>
              <w:tab w:val="left" w:pos="843"/>
              <w:tab w:val="right" w:leader="dot" w:pos="8772"/>
            </w:tabs>
            <w:spacing w:before="1"/>
            <w:ind w:left="843" w:hanging="720"/>
          </w:pPr>
          <w:hyperlink w:anchor="_bookmark96" w:history="1">
            <w:r>
              <w:t>REVOCATION</w:t>
            </w:r>
            <w:r>
              <w:rPr>
                <w:spacing w:val="-14"/>
              </w:rPr>
              <w:t xml:space="preserve"> </w:t>
            </w:r>
            <w:r>
              <w:t>OF</w:t>
            </w:r>
            <w:r>
              <w:rPr>
                <w:spacing w:val="-14"/>
              </w:rPr>
              <w:t xml:space="preserve"> </w:t>
            </w:r>
            <w:r>
              <w:t>DEDUCTIBLE</w:t>
            </w:r>
            <w:r>
              <w:rPr>
                <w:spacing w:val="-13"/>
              </w:rPr>
              <w:t xml:space="preserve"> </w:t>
            </w:r>
            <w:r>
              <w:t>GIFT</w:t>
            </w:r>
            <w:r>
              <w:rPr>
                <w:spacing w:val="-15"/>
              </w:rPr>
              <w:t xml:space="preserve"> </w:t>
            </w:r>
            <w:r>
              <w:t>RECIPIENT</w:t>
            </w:r>
            <w:r>
              <w:rPr>
                <w:spacing w:val="-13"/>
              </w:rPr>
              <w:t xml:space="preserve"> </w:t>
            </w:r>
            <w:r>
              <w:rPr>
                <w:spacing w:val="-2"/>
              </w:rPr>
              <w:t>STATUS</w:t>
            </w:r>
            <w:r>
              <w:tab/>
            </w:r>
            <w:r>
              <w:rPr>
                <w:spacing w:val="-5"/>
              </w:rPr>
              <w:t>35</w:t>
            </w:r>
          </w:hyperlink>
        </w:p>
        <w:p w14:paraId="09BD03CB" w14:textId="77777777" w:rsidR="00486F2E" w:rsidRDefault="00FD7DAF">
          <w:pPr>
            <w:pStyle w:val="TOC2"/>
            <w:numPr>
              <w:ilvl w:val="1"/>
              <w:numId w:val="37"/>
            </w:numPr>
            <w:tabs>
              <w:tab w:val="left" w:pos="843"/>
              <w:tab w:val="right" w:leader="dot" w:pos="8772"/>
            </w:tabs>
            <w:ind w:left="843" w:hanging="720"/>
          </w:pPr>
          <w:hyperlink w:anchor="_bookmark97" w:history="1">
            <w:r>
              <w:t>Revocation</w:t>
            </w:r>
            <w:r>
              <w:rPr>
                <w:spacing w:val="-7"/>
              </w:rPr>
              <w:t xml:space="preserve"> </w:t>
            </w:r>
            <w:r>
              <w:t>of</w:t>
            </w:r>
            <w:r>
              <w:rPr>
                <w:spacing w:val="-3"/>
              </w:rPr>
              <w:t xml:space="preserve"> </w:t>
            </w:r>
            <w:r>
              <w:t>Deductible</w:t>
            </w:r>
            <w:r>
              <w:rPr>
                <w:spacing w:val="-7"/>
              </w:rPr>
              <w:t xml:space="preserve"> </w:t>
            </w:r>
            <w:r>
              <w:t>Gift</w:t>
            </w:r>
            <w:r>
              <w:rPr>
                <w:spacing w:val="-6"/>
              </w:rPr>
              <w:t xml:space="preserve"> </w:t>
            </w:r>
            <w:r>
              <w:t>Recipient</w:t>
            </w:r>
            <w:r>
              <w:rPr>
                <w:spacing w:val="-6"/>
              </w:rPr>
              <w:t xml:space="preserve"> </w:t>
            </w:r>
            <w:r>
              <w:t>Status</w:t>
            </w:r>
            <w:r>
              <w:rPr>
                <w:spacing w:val="-5"/>
              </w:rPr>
              <w:t xml:space="preserve"> </w:t>
            </w:r>
            <w:r>
              <w:t>of</w:t>
            </w:r>
            <w:r>
              <w:rPr>
                <w:spacing w:val="-5"/>
              </w:rPr>
              <w:t xml:space="preserve"> </w:t>
            </w:r>
            <w:r>
              <w:rPr>
                <w:spacing w:val="-2"/>
              </w:rPr>
              <w:t>Company</w:t>
            </w:r>
            <w:r>
              <w:tab/>
            </w:r>
            <w:r>
              <w:rPr>
                <w:spacing w:val="-5"/>
              </w:rPr>
              <w:t>35</w:t>
            </w:r>
          </w:hyperlink>
        </w:p>
        <w:p w14:paraId="33473BFE" w14:textId="77777777" w:rsidR="00486F2E" w:rsidRDefault="00FD7DAF">
          <w:pPr>
            <w:pStyle w:val="TOC2"/>
            <w:numPr>
              <w:ilvl w:val="1"/>
              <w:numId w:val="37"/>
            </w:numPr>
            <w:tabs>
              <w:tab w:val="left" w:pos="843"/>
              <w:tab w:val="right" w:leader="dot" w:pos="8772"/>
            </w:tabs>
            <w:ind w:left="843" w:hanging="720"/>
          </w:pPr>
          <w:hyperlink w:anchor="_bookmark98" w:history="1">
            <w:r>
              <w:t>Revocation</w:t>
            </w:r>
            <w:r>
              <w:rPr>
                <w:spacing w:val="-5"/>
              </w:rPr>
              <w:t xml:space="preserve"> </w:t>
            </w:r>
            <w:r>
              <w:t>of</w:t>
            </w:r>
            <w:r>
              <w:rPr>
                <w:spacing w:val="-2"/>
              </w:rPr>
              <w:t xml:space="preserve"> </w:t>
            </w:r>
            <w:r>
              <w:t>Deductible</w:t>
            </w:r>
            <w:r>
              <w:rPr>
                <w:spacing w:val="-7"/>
              </w:rPr>
              <w:t xml:space="preserve"> </w:t>
            </w:r>
            <w:r>
              <w:t>Gift</w:t>
            </w:r>
            <w:r>
              <w:rPr>
                <w:spacing w:val="-5"/>
              </w:rPr>
              <w:t xml:space="preserve"> </w:t>
            </w:r>
            <w:r>
              <w:t>Recipient</w:t>
            </w:r>
            <w:r>
              <w:rPr>
                <w:spacing w:val="-5"/>
              </w:rPr>
              <w:t xml:space="preserve"> </w:t>
            </w:r>
            <w:r>
              <w:t>Status</w:t>
            </w:r>
            <w:r>
              <w:rPr>
                <w:spacing w:val="-5"/>
              </w:rPr>
              <w:t xml:space="preserve"> </w:t>
            </w:r>
            <w:r>
              <w:t>of</w:t>
            </w:r>
            <w:r>
              <w:rPr>
                <w:spacing w:val="-5"/>
              </w:rPr>
              <w:t xml:space="preserve"> </w:t>
            </w:r>
            <w:r>
              <w:t>Public</w:t>
            </w:r>
            <w:r>
              <w:rPr>
                <w:spacing w:val="-6"/>
              </w:rPr>
              <w:t xml:space="preserve"> </w:t>
            </w:r>
            <w:r>
              <w:rPr>
                <w:spacing w:val="-4"/>
              </w:rPr>
              <w:t>Fund</w:t>
            </w:r>
            <w:r>
              <w:tab/>
            </w:r>
            <w:r>
              <w:rPr>
                <w:spacing w:val="-5"/>
              </w:rPr>
              <w:t>36</w:t>
            </w:r>
          </w:hyperlink>
        </w:p>
        <w:p w14:paraId="4ED5506C" w14:textId="77777777" w:rsidR="00486F2E" w:rsidRDefault="00FD7DAF">
          <w:pPr>
            <w:pStyle w:val="TOC1"/>
            <w:numPr>
              <w:ilvl w:val="0"/>
              <w:numId w:val="37"/>
            </w:numPr>
            <w:tabs>
              <w:tab w:val="left" w:pos="843"/>
              <w:tab w:val="right" w:leader="dot" w:pos="8772"/>
            </w:tabs>
            <w:spacing w:before="1"/>
            <w:ind w:left="843" w:hanging="720"/>
          </w:pPr>
          <w:hyperlink w:anchor="_bookmark99" w:history="1">
            <w:r>
              <w:t>AMENDMENT</w:t>
            </w:r>
            <w:r>
              <w:rPr>
                <w:spacing w:val="-14"/>
              </w:rPr>
              <w:t xml:space="preserve"> </w:t>
            </w:r>
            <w:r>
              <w:t>OF</w:t>
            </w:r>
            <w:r>
              <w:rPr>
                <w:spacing w:val="-8"/>
              </w:rPr>
              <w:t xml:space="preserve"> </w:t>
            </w:r>
            <w:r>
              <w:rPr>
                <w:spacing w:val="-2"/>
              </w:rPr>
              <w:t>CONSTITUTION</w:t>
            </w:r>
            <w:r>
              <w:tab/>
            </w:r>
            <w:r>
              <w:rPr>
                <w:spacing w:val="-5"/>
              </w:rPr>
              <w:t>36</w:t>
            </w:r>
          </w:hyperlink>
        </w:p>
        <w:p w14:paraId="687B0E35" w14:textId="77777777" w:rsidR="00486F2E" w:rsidRDefault="00FD7DAF">
          <w:pPr>
            <w:pStyle w:val="TOC1"/>
            <w:tabs>
              <w:tab w:val="right" w:leader="dot" w:pos="8773"/>
            </w:tabs>
            <w:ind w:left="123" w:firstLine="0"/>
          </w:pPr>
          <w:hyperlink w:anchor="_bookmark100" w:history="1">
            <w:r>
              <w:rPr>
                <w:spacing w:val="-2"/>
              </w:rPr>
              <w:t>SCHEDULE</w:t>
            </w:r>
            <w:r>
              <w:tab/>
            </w:r>
            <w:r>
              <w:rPr>
                <w:spacing w:val="-5"/>
              </w:rPr>
              <w:t>37</w:t>
            </w:r>
          </w:hyperlink>
        </w:p>
        <w:p w14:paraId="53DCF253" w14:textId="77777777" w:rsidR="00486F2E" w:rsidRDefault="00FD7DAF">
          <w:r>
            <w:fldChar w:fldCharType="end"/>
          </w:r>
        </w:p>
      </w:sdtContent>
    </w:sdt>
    <w:p w14:paraId="5E4949A5" w14:textId="77777777" w:rsidR="00486F2E" w:rsidRDefault="00486F2E">
      <w:pPr>
        <w:sectPr w:rsidR="00486F2E" w:rsidSect="00420B09">
          <w:type w:val="continuous"/>
          <w:pgSz w:w="11900" w:h="16850"/>
          <w:pgMar w:top="1310" w:right="500" w:bottom="1030" w:left="1440" w:header="0" w:footer="628" w:gutter="0"/>
          <w:cols w:space="720"/>
        </w:sectPr>
      </w:pPr>
    </w:p>
    <w:p w14:paraId="3C9B2392" w14:textId="77777777" w:rsidR="00486F2E" w:rsidRDefault="00486F2E">
      <w:pPr>
        <w:pStyle w:val="BodyText"/>
        <w:rPr>
          <w:b/>
          <w:sz w:val="24"/>
        </w:rPr>
      </w:pPr>
    </w:p>
    <w:p w14:paraId="26B06FB5" w14:textId="77777777" w:rsidR="00486F2E" w:rsidRDefault="00486F2E">
      <w:pPr>
        <w:pStyle w:val="BodyText"/>
        <w:rPr>
          <w:b/>
          <w:sz w:val="24"/>
        </w:rPr>
      </w:pPr>
    </w:p>
    <w:p w14:paraId="59BA3A29" w14:textId="77777777" w:rsidR="00486F2E" w:rsidRDefault="00FD7DAF">
      <w:pPr>
        <w:pStyle w:val="Heading1"/>
        <w:numPr>
          <w:ilvl w:val="0"/>
          <w:numId w:val="36"/>
        </w:numPr>
        <w:tabs>
          <w:tab w:val="left" w:pos="1079"/>
        </w:tabs>
        <w:spacing w:before="209"/>
        <w:ind w:left="1079" w:hanging="719"/>
      </w:pPr>
      <w:bookmarkStart w:id="0" w:name="1._GENERAL"/>
      <w:bookmarkStart w:id="1" w:name="_bookmark0"/>
      <w:bookmarkEnd w:id="0"/>
      <w:bookmarkEnd w:id="1"/>
      <w:r>
        <w:rPr>
          <w:spacing w:val="-2"/>
        </w:rPr>
        <w:t>GENERAL</w:t>
      </w:r>
    </w:p>
    <w:p w14:paraId="585614B4" w14:textId="77777777" w:rsidR="00486F2E" w:rsidRDefault="00486F2E">
      <w:pPr>
        <w:pStyle w:val="BodyText"/>
        <w:spacing w:before="9"/>
        <w:rPr>
          <w:b/>
          <w:sz w:val="21"/>
        </w:rPr>
      </w:pPr>
    </w:p>
    <w:p w14:paraId="7965271C" w14:textId="77777777" w:rsidR="00486F2E" w:rsidRDefault="00FD7DAF">
      <w:pPr>
        <w:pStyle w:val="Heading2"/>
        <w:numPr>
          <w:ilvl w:val="1"/>
          <w:numId w:val="36"/>
        </w:numPr>
        <w:tabs>
          <w:tab w:val="left" w:pos="1079"/>
        </w:tabs>
        <w:ind w:left="1079" w:hanging="719"/>
      </w:pPr>
      <w:bookmarkStart w:id="2" w:name="1.1_Definitions"/>
      <w:bookmarkStart w:id="3" w:name="_bookmark1"/>
      <w:bookmarkEnd w:id="2"/>
      <w:bookmarkEnd w:id="3"/>
      <w:r>
        <w:rPr>
          <w:spacing w:val="-2"/>
        </w:rPr>
        <w:t>Definitions</w:t>
      </w:r>
    </w:p>
    <w:p w14:paraId="389A68B0" w14:textId="77777777" w:rsidR="00486F2E" w:rsidRDefault="00486F2E">
      <w:pPr>
        <w:pStyle w:val="BodyText"/>
        <w:spacing w:before="3"/>
        <w:rPr>
          <w:b/>
        </w:rPr>
      </w:pPr>
    </w:p>
    <w:p w14:paraId="16AF0A2C" w14:textId="77777777" w:rsidR="00486F2E" w:rsidRDefault="00FD7DAF">
      <w:pPr>
        <w:pStyle w:val="ListParagraph"/>
        <w:numPr>
          <w:ilvl w:val="2"/>
          <w:numId w:val="36"/>
        </w:numPr>
        <w:tabs>
          <w:tab w:val="left" w:pos="1919"/>
        </w:tabs>
        <w:ind w:hanging="839"/>
      </w:pPr>
      <w:r>
        <w:t>In</w:t>
      </w:r>
      <w:r>
        <w:rPr>
          <w:spacing w:val="-6"/>
        </w:rPr>
        <w:t xml:space="preserve"> </w:t>
      </w:r>
      <w:r>
        <w:t xml:space="preserve">this </w:t>
      </w:r>
      <w:r>
        <w:rPr>
          <w:spacing w:val="-2"/>
        </w:rPr>
        <w:t>Constitution:</w:t>
      </w:r>
    </w:p>
    <w:p w14:paraId="5425F27B" w14:textId="77777777" w:rsidR="00486F2E" w:rsidRDefault="00486F2E">
      <w:pPr>
        <w:pStyle w:val="BodyText"/>
        <w:spacing w:before="7"/>
        <w:rPr>
          <w:sz w:val="21"/>
        </w:rPr>
      </w:pPr>
    </w:p>
    <w:p w14:paraId="4ED430E0" w14:textId="77777777" w:rsidR="00486F2E" w:rsidRDefault="00FD7DAF">
      <w:pPr>
        <w:pStyle w:val="BodyText"/>
        <w:ind w:left="1978" w:right="589" w:firstLine="1"/>
        <w:jc w:val="both"/>
      </w:pPr>
      <w:r>
        <w:rPr>
          <w:b/>
        </w:rPr>
        <w:t xml:space="preserve">ABM </w:t>
      </w:r>
      <w:r>
        <w:t>means Australian Baptist Ministries (being the name by which The Baptist</w:t>
      </w:r>
      <w:r>
        <w:rPr>
          <w:spacing w:val="40"/>
        </w:rPr>
        <w:t xml:space="preserve"> </w:t>
      </w:r>
      <w:r>
        <w:t>Union</w:t>
      </w:r>
      <w:r>
        <w:rPr>
          <w:spacing w:val="40"/>
        </w:rPr>
        <w:t xml:space="preserve"> </w:t>
      </w:r>
      <w:r>
        <w:t>of</w:t>
      </w:r>
      <w:r>
        <w:rPr>
          <w:spacing w:val="40"/>
        </w:rPr>
        <w:t xml:space="preserve"> </w:t>
      </w:r>
      <w:r>
        <w:t>Australia</w:t>
      </w:r>
      <w:r>
        <w:rPr>
          <w:spacing w:val="40"/>
        </w:rPr>
        <w:t xml:space="preserve"> </w:t>
      </w:r>
      <w:r>
        <w:t>Incorporated,</w:t>
      </w:r>
      <w:r>
        <w:rPr>
          <w:spacing w:val="40"/>
        </w:rPr>
        <w:t xml:space="preserve"> </w:t>
      </w:r>
      <w:r>
        <w:t>an</w:t>
      </w:r>
      <w:r>
        <w:rPr>
          <w:spacing w:val="40"/>
        </w:rPr>
        <w:t xml:space="preserve"> </w:t>
      </w:r>
      <w:r>
        <w:t>association</w:t>
      </w:r>
      <w:r>
        <w:rPr>
          <w:spacing w:val="40"/>
        </w:rPr>
        <w:t xml:space="preserve"> </w:t>
      </w:r>
      <w:r>
        <w:t>incorporated</w:t>
      </w:r>
      <w:r>
        <w:rPr>
          <w:spacing w:val="40"/>
        </w:rPr>
        <w:t xml:space="preserve"> </w:t>
      </w:r>
      <w:r>
        <w:t>in the</w:t>
      </w:r>
      <w:r>
        <w:rPr>
          <w:spacing w:val="40"/>
        </w:rPr>
        <w:t xml:space="preserve"> </w:t>
      </w:r>
      <w:r>
        <w:t>Australian</w:t>
      </w:r>
      <w:r>
        <w:rPr>
          <w:spacing w:val="40"/>
        </w:rPr>
        <w:t xml:space="preserve"> </w:t>
      </w:r>
      <w:r>
        <w:t>Capital</w:t>
      </w:r>
      <w:r>
        <w:rPr>
          <w:spacing w:val="-6"/>
        </w:rPr>
        <w:t xml:space="preserve"> </w:t>
      </w:r>
      <w:r>
        <w:t>Territory,</w:t>
      </w:r>
      <w:r>
        <w:rPr>
          <w:spacing w:val="-2"/>
        </w:rPr>
        <w:t xml:space="preserve"> </w:t>
      </w:r>
      <w:r>
        <w:t>is</w:t>
      </w:r>
      <w:r>
        <w:rPr>
          <w:spacing w:val="-5"/>
        </w:rPr>
        <w:t xml:space="preserve"> </w:t>
      </w:r>
      <w:r>
        <w:t>more</w:t>
      </w:r>
      <w:r>
        <w:rPr>
          <w:spacing w:val="-5"/>
        </w:rPr>
        <w:t xml:space="preserve"> </w:t>
      </w:r>
      <w:r>
        <w:t>commonly</w:t>
      </w:r>
      <w:r>
        <w:rPr>
          <w:spacing w:val="-6"/>
        </w:rPr>
        <w:t xml:space="preserve"> </w:t>
      </w:r>
      <w:r>
        <w:t>known)</w:t>
      </w:r>
      <w:r>
        <w:rPr>
          <w:spacing w:val="-2"/>
        </w:rPr>
        <w:t xml:space="preserve"> </w:t>
      </w:r>
      <w:r>
        <w:t>and</w:t>
      </w:r>
      <w:r>
        <w:rPr>
          <w:spacing w:val="-3"/>
        </w:rPr>
        <w:t xml:space="preserve"> </w:t>
      </w:r>
      <w:r>
        <w:t>which</w:t>
      </w:r>
      <w:r>
        <w:rPr>
          <w:spacing w:val="-3"/>
        </w:rPr>
        <w:t xml:space="preserve"> </w:t>
      </w:r>
      <w:r>
        <w:t>is</w:t>
      </w:r>
      <w:r>
        <w:rPr>
          <w:spacing w:val="-5"/>
        </w:rPr>
        <w:t xml:space="preserve"> </w:t>
      </w:r>
      <w:r>
        <w:t>the national representative body of the Baptist denomination in Australia and through which</w:t>
      </w:r>
      <w:r>
        <w:rPr>
          <w:spacing w:val="25"/>
        </w:rPr>
        <w:t xml:space="preserve"> </w:t>
      </w:r>
      <w:r>
        <w:t>State</w:t>
      </w:r>
      <w:r>
        <w:rPr>
          <w:spacing w:val="-4"/>
        </w:rPr>
        <w:t xml:space="preserve"> </w:t>
      </w:r>
      <w:r>
        <w:t>and</w:t>
      </w:r>
      <w:r>
        <w:rPr>
          <w:spacing w:val="-12"/>
        </w:rPr>
        <w:t xml:space="preserve"> </w:t>
      </w:r>
      <w:r>
        <w:t>Territory</w:t>
      </w:r>
      <w:r>
        <w:rPr>
          <w:spacing w:val="-7"/>
        </w:rPr>
        <w:t xml:space="preserve"> </w:t>
      </w:r>
      <w:r>
        <w:t>Baptist</w:t>
      </w:r>
      <w:r>
        <w:rPr>
          <w:spacing w:val="-2"/>
        </w:rPr>
        <w:t xml:space="preserve"> </w:t>
      </w:r>
      <w:r>
        <w:t>Unions</w:t>
      </w:r>
      <w:r>
        <w:rPr>
          <w:spacing w:val="-5"/>
        </w:rPr>
        <w:t xml:space="preserve"> </w:t>
      </w:r>
      <w:r>
        <w:t>and</w:t>
      </w:r>
      <w:r>
        <w:rPr>
          <w:spacing w:val="-5"/>
        </w:rPr>
        <w:t xml:space="preserve"> </w:t>
      </w:r>
      <w:r>
        <w:t>local</w:t>
      </w:r>
      <w:r>
        <w:rPr>
          <w:spacing w:val="-6"/>
        </w:rPr>
        <w:t xml:space="preserve"> </w:t>
      </w:r>
      <w:r>
        <w:t>Baptist</w:t>
      </w:r>
      <w:r>
        <w:rPr>
          <w:spacing w:val="-5"/>
        </w:rPr>
        <w:t xml:space="preserve"> </w:t>
      </w:r>
      <w:r>
        <w:t>churches partner together in</w:t>
      </w:r>
      <w:r>
        <w:rPr>
          <w:spacing w:val="40"/>
        </w:rPr>
        <w:t xml:space="preserve"> </w:t>
      </w:r>
      <w:r>
        <w:t>support of key national and international ministries.</w:t>
      </w:r>
    </w:p>
    <w:p w14:paraId="3D63D332" w14:textId="77777777" w:rsidR="00486F2E" w:rsidRDefault="00486F2E">
      <w:pPr>
        <w:pStyle w:val="BodyText"/>
      </w:pPr>
    </w:p>
    <w:p w14:paraId="39AA0C7E" w14:textId="77777777" w:rsidR="00486F2E" w:rsidRDefault="00FD7DAF">
      <w:pPr>
        <w:pStyle w:val="BodyText"/>
        <w:ind w:left="1979" w:right="589"/>
        <w:jc w:val="both"/>
      </w:pPr>
      <w:r>
        <w:rPr>
          <w:b/>
        </w:rPr>
        <w:t xml:space="preserve">ABM National Council </w:t>
      </w:r>
      <w:r>
        <w:t xml:space="preserve">means the ABM body known as the National Council constituted under clause 7 of the constitution of </w:t>
      </w:r>
      <w:proofErr w:type="gramStart"/>
      <w:r>
        <w:t>ABM, and</w:t>
      </w:r>
      <w:proofErr w:type="gramEnd"/>
      <w:r>
        <w:t xml:space="preserve"> which governs</w:t>
      </w:r>
      <w:r>
        <w:rPr>
          <w:spacing w:val="40"/>
        </w:rPr>
        <w:t xml:space="preserve"> </w:t>
      </w:r>
      <w:r>
        <w:t>the</w:t>
      </w:r>
      <w:r>
        <w:rPr>
          <w:spacing w:val="40"/>
        </w:rPr>
        <w:t xml:space="preserve"> </w:t>
      </w:r>
      <w:r>
        <w:t>national and international ministries of ABM.</w:t>
      </w:r>
    </w:p>
    <w:p w14:paraId="4BAE03C2" w14:textId="77777777" w:rsidR="00486F2E" w:rsidRDefault="00486F2E">
      <w:pPr>
        <w:pStyle w:val="BodyText"/>
        <w:spacing w:before="10"/>
        <w:rPr>
          <w:sz w:val="21"/>
        </w:rPr>
      </w:pPr>
    </w:p>
    <w:p w14:paraId="6DD2F5FA" w14:textId="77777777" w:rsidR="00486F2E" w:rsidRDefault="00FD7DAF">
      <w:pPr>
        <w:ind w:left="1980"/>
        <w:jc w:val="both"/>
      </w:pPr>
      <w:r>
        <w:rPr>
          <w:b/>
        </w:rPr>
        <w:t>Act</w:t>
      </w:r>
      <w:r>
        <w:rPr>
          <w:b/>
          <w:spacing w:val="-10"/>
        </w:rPr>
        <w:t xml:space="preserve"> </w:t>
      </w:r>
      <w:r>
        <w:t>means</w:t>
      </w:r>
      <w:r>
        <w:rPr>
          <w:spacing w:val="-11"/>
        </w:rPr>
        <w:t xml:space="preserve"> </w:t>
      </w:r>
      <w:r>
        <w:t>the</w:t>
      </w:r>
      <w:r>
        <w:rPr>
          <w:spacing w:val="-10"/>
        </w:rPr>
        <w:t xml:space="preserve"> </w:t>
      </w:r>
      <w:r>
        <w:rPr>
          <w:i/>
        </w:rPr>
        <w:t>Corporations</w:t>
      </w:r>
      <w:r>
        <w:rPr>
          <w:i/>
          <w:spacing w:val="-9"/>
        </w:rPr>
        <w:t xml:space="preserve"> </w:t>
      </w:r>
      <w:r>
        <w:rPr>
          <w:i/>
        </w:rPr>
        <w:t>Act,</w:t>
      </w:r>
      <w:r>
        <w:rPr>
          <w:i/>
          <w:spacing w:val="-7"/>
        </w:rPr>
        <w:t xml:space="preserve"> </w:t>
      </w:r>
      <w:r>
        <w:rPr>
          <w:i/>
        </w:rPr>
        <w:t>2001</w:t>
      </w:r>
      <w:r>
        <w:rPr>
          <w:i/>
          <w:spacing w:val="-11"/>
        </w:rPr>
        <w:t xml:space="preserve"> </w:t>
      </w:r>
      <w:r>
        <w:rPr>
          <w:spacing w:val="-2"/>
        </w:rPr>
        <w:t>(</w:t>
      </w:r>
      <w:proofErr w:type="spellStart"/>
      <w:r>
        <w:rPr>
          <w:spacing w:val="-2"/>
        </w:rPr>
        <w:t>Cth</w:t>
      </w:r>
      <w:proofErr w:type="spellEnd"/>
      <w:r>
        <w:rPr>
          <w:spacing w:val="-2"/>
        </w:rPr>
        <w:t>).</w:t>
      </w:r>
    </w:p>
    <w:p w14:paraId="5133631E" w14:textId="77777777" w:rsidR="00486F2E" w:rsidRDefault="00486F2E">
      <w:pPr>
        <w:pStyle w:val="BodyText"/>
        <w:spacing w:before="10"/>
        <w:rPr>
          <w:sz w:val="21"/>
        </w:rPr>
      </w:pPr>
    </w:p>
    <w:p w14:paraId="3B6E53EF" w14:textId="77777777" w:rsidR="00486F2E" w:rsidRDefault="00FD7DAF">
      <w:pPr>
        <w:pStyle w:val="BodyText"/>
        <w:ind w:left="1979"/>
        <w:jc w:val="both"/>
      </w:pPr>
      <w:r>
        <w:rPr>
          <w:b/>
        </w:rPr>
        <w:t>Auditor</w:t>
      </w:r>
      <w:r>
        <w:rPr>
          <w:b/>
          <w:spacing w:val="-10"/>
        </w:rPr>
        <w:t xml:space="preserve"> </w:t>
      </w:r>
      <w:r>
        <w:t>means</w:t>
      </w:r>
      <w:r>
        <w:rPr>
          <w:spacing w:val="-8"/>
        </w:rPr>
        <w:t xml:space="preserve"> </w:t>
      </w:r>
      <w:r>
        <w:t>any</w:t>
      </w:r>
      <w:r>
        <w:rPr>
          <w:spacing w:val="-11"/>
        </w:rPr>
        <w:t xml:space="preserve"> </w:t>
      </w:r>
      <w:r>
        <w:t>auditor</w:t>
      </w:r>
      <w:r>
        <w:rPr>
          <w:spacing w:val="-7"/>
        </w:rPr>
        <w:t xml:space="preserve"> </w:t>
      </w:r>
      <w:r>
        <w:t>of</w:t>
      </w:r>
      <w:r>
        <w:rPr>
          <w:spacing w:val="-8"/>
        </w:rPr>
        <w:t xml:space="preserve"> </w:t>
      </w:r>
      <w:r>
        <w:t>the</w:t>
      </w:r>
      <w:r>
        <w:rPr>
          <w:spacing w:val="-8"/>
        </w:rPr>
        <w:t xml:space="preserve"> </w:t>
      </w:r>
      <w:r>
        <w:t>Company</w:t>
      </w:r>
      <w:r>
        <w:rPr>
          <w:spacing w:val="-10"/>
        </w:rPr>
        <w:t xml:space="preserve"> </w:t>
      </w:r>
      <w:r>
        <w:t>appointed</w:t>
      </w:r>
      <w:r>
        <w:rPr>
          <w:spacing w:val="-13"/>
        </w:rPr>
        <w:t xml:space="preserve"> </w:t>
      </w:r>
      <w:r>
        <w:t>from</w:t>
      </w:r>
      <w:r>
        <w:rPr>
          <w:spacing w:val="-9"/>
        </w:rPr>
        <w:t xml:space="preserve"> </w:t>
      </w:r>
      <w:r>
        <w:t>time</w:t>
      </w:r>
      <w:r>
        <w:rPr>
          <w:spacing w:val="-10"/>
        </w:rPr>
        <w:t xml:space="preserve"> </w:t>
      </w:r>
      <w:r>
        <w:t>to</w:t>
      </w:r>
      <w:r>
        <w:rPr>
          <w:spacing w:val="-10"/>
        </w:rPr>
        <w:t xml:space="preserve"> </w:t>
      </w:r>
      <w:r>
        <w:rPr>
          <w:spacing w:val="-2"/>
        </w:rPr>
        <w:t>time.</w:t>
      </w:r>
    </w:p>
    <w:p w14:paraId="1296D018" w14:textId="77777777" w:rsidR="00486F2E" w:rsidRDefault="00486F2E">
      <w:pPr>
        <w:pStyle w:val="BodyText"/>
      </w:pPr>
    </w:p>
    <w:p w14:paraId="3EB9DB25" w14:textId="77777777" w:rsidR="00486F2E" w:rsidRDefault="00FD7DAF">
      <w:pPr>
        <w:pStyle w:val="BodyText"/>
        <w:ind w:left="1980"/>
        <w:jc w:val="both"/>
      </w:pPr>
      <w:r>
        <w:rPr>
          <w:b/>
        </w:rPr>
        <w:t>Board</w:t>
      </w:r>
      <w:r>
        <w:rPr>
          <w:b/>
          <w:spacing w:val="-9"/>
        </w:rPr>
        <w:t xml:space="preserve"> </w:t>
      </w:r>
      <w:r>
        <w:t>means</w:t>
      </w:r>
      <w:r>
        <w:rPr>
          <w:spacing w:val="-8"/>
        </w:rPr>
        <w:t xml:space="preserve"> </w:t>
      </w:r>
      <w:r>
        <w:t>the</w:t>
      </w:r>
      <w:r>
        <w:rPr>
          <w:spacing w:val="-7"/>
        </w:rPr>
        <w:t xml:space="preserve"> </w:t>
      </w:r>
      <w:r>
        <w:t>board</w:t>
      </w:r>
      <w:r>
        <w:rPr>
          <w:spacing w:val="-8"/>
        </w:rPr>
        <w:t xml:space="preserve"> </w:t>
      </w:r>
      <w:r>
        <w:t>of</w:t>
      </w:r>
      <w:r>
        <w:rPr>
          <w:spacing w:val="-1"/>
        </w:rPr>
        <w:t xml:space="preserve"> </w:t>
      </w:r>
      <w:r>
        <w:rPr>
          <w:spacing w:val="-2"/>
        </w:rPr>
        <w:t>Directors.</w:t>
      </w:r>
    </w:p>
    <w:p w14:paraId="7B18FDA5" w14:textId="77777777" w:rsidR="00486F2E" w:rsidRDefault="00486F2E">
      <w:pPr>
        <w:pStyle w:val="BodyText"/>
        <w:spacing w:before="1"/>
      </w:pPr>
    </w:p>
    <w:p w14:paraId="08C78FAB" w14:textId="77777777" w:rsidR="00486F2E" w:rsidRDefault="00FD7DAF">
      <w:pPr>
        <w:pStyle w:val="BodyText"/>
        <w:spacing w:line="244" w:lineRule="auto"/>
        <w:ind w:left="1979" w:right="592"/>
        <w:jc w:val="both"/>
      </w:pPr>
      <w:r>
        <w:rPr>
          <w:b/>
        </w:rPr>
        <w:t>Business</w:t>
      </w:r>
      <w:r>
        <w:rPr>
          <w:b/>
          <w:spacing w:val="40"/>
        </w:rPr>
        <w:t xml:space="preserve"> </w:t>
      </w:r>
      <w:r>
        <w:rPr>
          <w:b/>
        </w:rPr>
        <w:t>Day</w:t>
      </w:r>
      <w:r>
        <w:rPr>
          <w:b/>
          <w:spacing w:val="40"/>
        </w:rPr>
        <w:t xml:space="preserve"> </w:t>
      </w:r>
      <w:r>
        <w:t>means</w:t>
      </w:r>
      <w:r>
        <w:rPr>
          <w:spacing w:val="40"/>
        </w:rPr>
        <w:t xml:space="preserve"> </w:t>
      </w:r>
      <w:r>
        <w:t>a</w:t>
      </w:r>
      <w:r>
        <w:rPr>
          <w:spacing w:val="40"/>
        </w:rPr>
        <w:t xml:space="preserve"> </w:t>
      </w:r>
      <w:r>
        <w:t>day</w:t>
      </w:r>
      <w:r>
        <w:rPr>
          <w:spacing w:val="40"/>
        </w:rPr>
        <w:t xml:space="preserve"> </w:t>
      </w:r>
      <w:r>
        <w:t>which</w:t>
      </w:r>
      <w:r>
        <w:rPr>
          <w:spacing w:val="40"/>
        </w:rPr>
        <w:t xml:space="preserve"> </w:t>
      </w:r>
      <w:r>
        <w:t>is</w:t>
      </w:r>
      <w:r>
        <w:rPr>
          <w:spacing w:val="40"/>
        </w:rPr>
        <w:t xml:space="preserve"> </w:t>
      </w:r>
      <w:r>
        <w:t>not</w:t>
      </w:r>
      <w:r>
        <w:rPr>
          <w:spacing w:val="40"/>
        </w:rPr>
        <w:t xml:space="preserve"> </w:t>
      </w:r>
      <w:r>
        <w:t>a</w:t>
      </w:r>
      <w:r>
        <w:rPr>
          <w:spacing w:val="40"/>
        </w:rPr>
        <w:t xml:space="preserve"> </w:t>
      </w:r>
      <w:r>
        <w:t>Saturday,</w:t>
      </w:r>
      <w:r>
        <w:rPr>
          <w:spacing w:val="40"/>
        </w:rPr>
        <w:t xml:space="preserve"> </w:t>
      </w:r>
      <w:r>
        <w:t>a</w:t>
      </w:r>
      <w:r>
        <w:rPr>
          <w:spacing w:val="40"/>
        </w:rPr>
        <w:t xml:space="preserve"> </w:t>
      </w:r>
      <w:r>
        <w:t>Sunday</w:t>
      </w:r>
      <w:r>
        <w:rPr>
          <w:spacing w:val="40"/>
        </w:rPr>
        <w:t xml:space="preserve"> </w:t>
      </w:r>
      <w:r>
        <w:t>or</w:t>
      </w:r>
      <w:r>
        <w:rPr>
          <w:spacing w:val="40"/>
        </w:rPr>
        <w:t xml:space="preserve"> </w:t>
      </w:r>
      <w:r>
        <w:t>a public</w:t>
      </w:r>
      <w:r>
        <w:rPr>
          <w:spacing w:val="40"/>
        </w:rPr>
        <w:t xml:space="preserve"> </w:t>
      </w:r>
      <w:r>
        <w:t>holiday in Sydney.</w:t>
      </w:r>
    </w:p>
    <w:p w14:paraId="6ADF35D0" w14:textId="77777777" w:rsidR="00486F2E" w:rsidRDefault="00486F2E">
      <w:pPr>
        <w:pStyle w:val="BodyText"/>
        <w:spacing w:before="1"/>
        <w:rPr>
          <w:sz w:val="21"/>
        </w:rPr>
      </w:pPr>
    </w:p>
    <w:p w14:paraId="10204A3A" w14:textId="77777777" w:rsidR="00486F2E" w:rsidRDefault="00FD7DAF">
      <w:pPr>
        <w:ind w:left="1980" w:right="592"/>
        <w:jc w:val="both"/>
      </w:pPr>
      <w:r>
        <w:rPr>
          <w:b/>
        </w:rPr>
        <w:t xml:space="preserve">Chief Executive Officer </w:t>
      </w:r>
      <w:r>
        <w:t>means the chief executive officer of the Company from</w:t>
      </w:r>
      <w:r>
        <w:rPr>
          <w:spacing w:val="40"/>
        </w:rPr>
        <w:t xml:space="preserve"> </w:t>
      </w:r>
      <w:r>
        <w:t>time to time.</w:t>
      </w:r>
    </w:p>
    <w:p w14:paraId="41CC48A5" w14:textId="77777777" w:rsidR="00486F2E" w:rsidRDefault="00486F2E">
      <w:pPr>
        <w:pStyle w:val="BodyText"/>
        <w:spacing w:before="10"/>
        <w:rPr>
          <w:sz w:val="21"/>
        </w:rPr>
      </w:pPr>
    </w:p>
    <w:p w14:paraId="550BB6E9" w14:textId="77777777" w:rsidR="00486F2E" w:rsidRDefault="00FD7DAF">
      <w:pPr>
        <w:spacing w:before="1"/>
        <w:ind w:left="1979" w:right="589"/>
        <w:jc w:val="both"/>
      </w:pPr>
      <w:r>
        <w:rPr>
          <w:b/>
        </w:rPr>
        <w:t xml:space="preserve">Collective Vision of the Movement of Baptist Churches in Australia </w:t>
      </w:r>
      <w:r>
        <w:t xml:space="preserve">means that set out from time to time on the official website of ABM, located presently at website address </w:t>
      </w:r>
      <w:hyperlink r:id="rId9">
        <w:r>
          <w:t>http://www.baptist.org.au/</w:t>
        </w:r>
      </w:hyperlink>
      <w:r>
        <w:t>, and as re-located from time to time by ABM.</w:t>
      </w:r>
    </w:p>
    <w:p w14:paraId="3D74E1BC" w14:textId="77777777" w:rsidR="00486F2E" w:rsidRDefault="00486F2E">
      <w:pPr>
        <w:pStyle w:val="BodyText"/>
        <w:spacing w:before="11"/>
        <w:rPr>
          <w:sz w:val="21"/>
        </w:rPr>
      </w:pPr>
    </w:p>
    <w:p w14:paraId="4804C203" w14:textId="77777777" w:rsidR="00486F2E" w:rsidRDefault="00FD7DAF">
      <w:pPr>
        <w:pStyle w:val="BodyText"/>
        <w:ind w:left="1980" w:right="589" w:hanging="1"/>
        <w:jc w:val="both"/>
      </w:pPr>
      <w:r>
        <w:rPr>
          <w:b/>
        </w:rPr>
        <w:t>Company</w:t>
      </w:r>
      <w:r>
        <w:rPr>
          <w:b/>
          <w:spacing w:val="-16"/>
        </w:rPr>
        <w:t xml:space="preserve"> </w:t>
      </w:r>
      <w:r>
        <w:t>means</w:t>
      </w:r>
      <w:r>
        <w:rPr>
          <w:spacing w:val="-12"/>
        </w:rPr>
        <w:t xml:space="preserve"> </w:t>
      </w:r>
      <w:r>
        <w:t>Transform</w:t>
      </w:r>
      <w:r>
        <w:rPr>
          <w:spacing w:val="-10"/>
        </w:rPr>
        <w:t xml:space="preserve"> </w:t>
      </w:r>
      <w:r>
        <w:t>Aid</w:t>
      </w:r>
      <w:r>
        <w:rPr>
          <w:spacing w:val="-13"/>
        </w:rPr>
        <w:t xml:space="preserve"> </w:t>
      </w:r>
      <w:r>
        <w:t>International</w:t>
      </w:r>
      <w:r>
        <w:rPr>
          <w:spacing w:val="-11"/>
        </w:rPr>
        <w:t xml:space="preserve"> </w:t>
      </w:r>
      <w:r>
        <w:t>Ltd</w:t>
      </w:r>
      <w:r>
        <w:rPr>
          <w:spacing w:val="-13"/>
        </w:rPr>
        <w:t xml:space="preserve"> </w:t>
      </w:r>
      <w:r>
        <w:t>(ACN</w:t>
      </w:r>
      <w:r>
        <w:rPr>
          <w:spacing w:val="-11"/>
        </w:rPr>
        <w:t xml:space="preserve"> </w:t>
      </w:r>
      <w:r>
        <w:t>092</w:t>
      </w:r>
      <w:r>
        <w:rPr>
          <w:spacing w:val="-11"/>
        </w:rPr>
        <w:t xml:space="preserve"> </w:t>
      </w:r>
      <w:r>
        <w:t>125</w:t>
      </w:r>
      <w:r>
        <w:rPr>
          <w:spacing w:val="-11"/>
        </w:rPr>
        <w:t xml:space="preserve"> </w:t>
      </w:r>
      <w:r>
        <w:t>203)</w:t>
      </w:r>
      <w:r>
        <w:rPr>
          <w:spacing w:val="-10"/>
        </w:rPr>
        <w:t xml:space="preserve"> </w:t>
      </w:r>
      <w:r>
        <w:t>or</w:t>
      </w:r>
      <w:r>
        <w:rPr>
          <w:spacing w:val="-7"/>
        </w:rPr>
        <w:t xml:space="preserve"> </w:t>
      </w:r>
      <w:r>
        <w:t>as</w:t>
      </w:r>
      <w:r>
        <w:rPr>
          <w:spacing w:val="-12"/>
        </w:rPr>
        <w:t xml:space="preserve"> </w:t>
      </w:r>
      <w:r>
        <w:t>it may</w:t>
      </w:r>
      <w:r>
        <w:rPr>
          <w:spacing w:val="40"/>
        </w:rPr>
        <w:t xml:space="preserve"> </w:t>
      </w:r>
      <w:r>
        <w:t>otherwise be named from time to time, and which is registered under the</w:t>
      </w:r>
      <w:r>
        <w:rPr>
          <w:spacing w:val="-6"/>
        </w:rPr>
        <w:t xml:space="preserve"> </w:t>
      </w:r>
      <w:r>
        <w:t>Act as</w:t>
      </w:r>
      <w:r>
        <w:rPr>
          <w:spacing w:val="-6"/>
        </w:rPr>
        <w:t xml:space="preserve"> </w:t>
      </w:r>
      <w:r>
        <w:t>a</w:t>
      </w:r>
      <w:r>
        <w:rPr>
          <w:spacing w:val="40"/>
        </w:rPr>
        <w:t xml:space="preserve"> </w:t>
      </w:r>
      <w:r>
        <w:t>company limited by guarantee (consequent upon a transfer of its registration as</w:t>
      </w:r>
      <w:r>
        <w:rPr>
          <w:spacing w:val="40"/>
        </w:rPr>
        <w:t xml:space="preserve"> </w:t>
      </w:r>
      <w:r>
        <w:t xml:space="preserve">an incorporated association under the </w:t>
      </w:r>
      <w:r>
        <w:rPr>
          <w:i/>
        </w:rPr>
        <w:t>Associations Incorporation Act, 2009</w:t>
      </w:r>
      <w:r>
        <w:rPr>
          <w:i/>
          <w:spacing w:val="32"/>
        </w:rPr>
        <w:t xml:space="preserve"> </w:t>
      </w:r>
      <w:r>
        <w:t>(NSW)</w:t>
      </w:r>
      <w:r>
        <w:rPr>
          <w:spacing w:val="-9"/>
        </w:rPr>
        <w:t xml:space="preserve"> </w:t>
      </w:r>
      <w:r>
        <w:t>when</w:t>
      </w:r>
      <w:r>
        <w:rPr>
          <w:spacing w:val="-10"/>
        </w:rPr>
        <w:t xml:space="preserve"> </w:t>
      </w:r>
      <w:r>
        <w:t>it</w:t>
      </w:r>
      <w:r>
        <w:rPr>
          <w:spacing w:val="-9"/>
        </w:rPr>
        <w:t xml:space="preserve"> </w:t>
      </w:r>
      <w:r>
        <w:t>was</w:t>
      </w:r>
      <w:r>
        <w:rPr>
          <w:spacing w:val="-10"/>
        </w:rPr>
        <w:t xml:space="preserve"> </w:t>
      </w:r>
      <w:r>
        <w:t>registered</w:t>
      </w:r>
      <w:r>
        <w:rPr>
          <w:spacing w:val="-12"/>
        </w:rPr>
        <w:t xml:space="preserve"> </w:t>
      </w:r>
      <w:r>
        <w:t>as</w:t>
      </w:r>
      <w:r>
        <w:rPr>
          <w:spacing w:val="-7"/>
        </w:rPr>
        <w:t xml:space="preserve"> </w:t>
      </w:r>
      <w:r>
        <w:t>‘Australian</w:t>
      </w:r>
      <w:r>
        <w:rPr>
          <w:spacing w:val="-10"/>
        </w:rPr>
        <w:t xml:space="preserve"> </w:t>
      </w:r>
      <w:r>
        <w:t>Baptist World Aid Incorporated’).</w:t>
      </w:r>
    </w:p>
    <w:p w14:paraId="7993C953" w14:textId="77777777" w:rsidR="00486F2E" w:rsidRDefault="00486F2E">
      <w:pPr>
        <w:pStyle w:val="BodyText"/>
      </w:pPr>
    </w:p>
    <w:p w14:paraId="359F65FF" w14:textId="77777777" w:rsidR="00486F2E" w:rsidRDefault="00FD7DAF">
      <w:pPr>
        <w:pStyle w:val="BodyText"/>
        <w:spacing w:line="244" w:lineRule="auto"/>
        <w:ind w:left="1980" w:right="598" w:hanging="1"/>
        <w:jc w:val="both"/>
      </w:pPr>
      <w:r>
        <w:rPr>
          <w:b/>
        </w:rPr>
        <w:t xml:space="preserve">Constitution </w:t>
      </w:r>
      <w:r>
        <w:t>means the constitution of the Company as contained in this document and as may be amended from time to time.</w:t>
      </w:r>
    </w:p>
    <w:p w14:paraId="3F18B064" w14:textId="77777777" w:rsidR="00486F2E" w:rsidRDefault="00486F2E">
      <w:pPr>
        <w:pStyle w:val="BodyText"/>
        <w:spacing w:before="8"/>
        <w:rPr>
          <w:sz w:val="20"/>
        </w:rPr>
      </w:pPr>
    </w:p>
    <w:p w14:paraId="3133D47B" w14:textId="77777777" w:rsidR="00486F2E" w:rsidRDefault="00FD7DAF">
      <w:pPr>
        <w:pStyle w:val="BodyText"/>
        <w:ind w:left="1980"/>
        <w:jc w:val="both"/>
      </w:pPr>
      <w:r>
        <w:rPr>
          <w:b/>
        </w:rPr>
        <w:t>Director</w:t>
      </w:r>
      <w:r>
        <w:rPr>
          <w:b/>
          <w:spacing w:val="-13"/>
        </w:rPr>
        <w:t xml:space="preserve"> </w:t>
      </w:r>
      <w:r>
        <w:t>means</w:t>
      </w:r>
      <w:r>
        <w:rPr>
          <w:spacing w:val="-6"/>
        </w:rPr>
        <w:t xml:space="preserve"> </w:t>
      </w:r>
      <w:r>
        <w:t>a</w:t>
      </w:r>
      <w:r>
        <w:rPr>
          <w:spacing w:val="-8"/>
        </w:rPr>
        <w:t xml:space="preserve"> </w:t>
      </w:r>
      <w:r>
        <w:t>director</w:t>
      </w:r>
      <w:r>
        <w:rPr>
          <w:spacing w:val="-5"/>
        </w:rPr>
        <w:t xml:space="preserve"> </w:t>
      </w:r>
      <w:r>
        <w:t>of</w:t>
      </w:r>
      <w:r>
        <w:rPr>
          <w:spacing w:val="-10"/>
        </w:rPr>
        <w:t xml:space="preserve"> </w:t>
      </w:r>
      <w:r>
        <w:t>the</w:t>
      </w:r>
      <w:r>
        <w:rPr>
          <w:spacing w:val="-6"/>
        </w:rPr>
        <w:t xml:space="preserve"> </w:t>
      </w:r>
      <w:r>
        <w:t>Company</w:t>
      </w:r>
      <w:r>
        <w:rPr>
          <w:spacing w:val="-15"/>
        </w:rPr>
        <w:t xml:space="preserve"> </w:t>
      </w:r>
      <w:r>
        <w:t>from</w:t>
      </w:r>
      <w:r>
        <w:rPr>
          <w:spacing w:val="-10"/>
        </w:rPr>
        <w:t xml:space="preserve"> </w:t>
      </w:r>
      <w:r>
        <w:t>time</w:t>
      </w:r>
      <w:r>
        <w:rPr>
          <w:spacing w:val="-10"/>
        </w:rPr>
        <w:t xml:space="preserve"> </w:t>
      </w:r>
      <w:r>
        <w:t>to</w:t>
      </w:r>
      <w:r>
        <w:rPr>
          <w:spacing w:val="-10"/>
        </w:rPr>
        <w:t xml:space="preserve"> </w:t>
      </w:r>
      <w:r>
        <w:rPr>
          <w:spacing w:val="-2"/>
        </w:rPr>
        <w:t>time.</w:t>
      </w:r>
    </w:p>
    <w:p w14:paraId="2C6B3898" w14:textId="77777777" w:rsidR="00486F2E" w:rsidRDefault="00486F2E">
      <w:pPr>
        <w:pStyle w:val="BodyText"/>
      </w:pPr>
    </w:p>
    <w:p w14:paraId="2866E4C1" w14:textId="77777777" w:rsidR="00486F2E" w:rsidRDefault="00FD7DAF">
      <w:pPr>
        <w:pStyle w:val="BodyText"/>
        <w:ind w:left="1980"/>
        <w:jc w:val="both"/>
        <w:rPr>
          <w:spacing w:val="-4"/>
        </w:rPr>
      </w:pPr>
      <w:r>
        <w:rPr>
          <w:b/>
        </w:rPr>
        <w:t>GI</w:t>
      </w:r>
      <w:r>
        <w:rPr>
          <w:b/>
          <w:spacing w:val="-14"/>
        </w:rPr>
        <w:t xml:space="preserve"> </w:t>
      </w:r>
      <w:r>
        <w:t>means</w:t>
      </w:r>
      <w:r>
        <w:rPr>
          <w:spacing w:val="-14"/>
        </w:rPr>
        <w:t xml:space="preserve"> </w:t>
      </w:r>
      <w:r>
        <w:t>Global</w:t>
      </w:r>
      <w:r>
        <w:rPr>
          <w:spacing w:val="-13"/>
        </w:rPr>
        <w:t xml:space="preserve"> </w:t>
      </w:r>
      <w:r>
        <w:t>Interaction</w:t>
      </w:r>
      <w:r>
        <w:rPr>
          <w:spacing w:val="-12"/>
        </w:rPr>
        <w:t xml:space="preserve"> </w:t>
      </w:r>
      <w:r>
        <w:t>Incorporated,</w:t>
      </w:r>
      <w:r>
        <w:rPr>
          <w:spacing w:val="-11"/>
        </w:rPr>
        <w:t xml:space="preserve"> </w:t>
      </w:r>
      <w:r>
        <w:t>the</w:t>
      </w:r>
      <w:r>
        <w:rPr>
          <w:spacing w:val="-14"/>
        </w:rPr>
        <w:t xml:space="preserve"> </w:t>
      </w:r>
      <w:r>
        <w:t>cross-cultural</w:t>
      </w:r>
      <w:r>
        <w:rPr>
          <w:spacing w:val="-13"/>
        </w:rPr>
        <w:t xml:space="preserve"> </w:t>
      </w:r>
      <w:r>
        <w:t>mission</w:t>
      </w:r>
      <w:r>
        <w:rPr>
          <w:spacing w:val="-12"/>
        </w:rPr>
        <w:t xml:space="preserve"> </w:t>
      </w:r>
      <w:r>
        <w:t>of</w:t>
      </w:r>
      <w:r>
        <w:rPr>
          <w:spacing w:val="-9"/>
        </w:rPr>
        <w:t xml:space="preserve"> </w:t>
      </w:r>
      <w:r>
        <w:rPr>
          <w:spacing w:val="-4"/>
        </w:rPr>
        <w:t>ABM.</w:t>
      </w:r>
    </w:p>
    <w:p w14:paraId="4D00D028" w14:textId="77777777" w:rsidR="003A58DD" w:rsidRDefault="003A58DD">
      <w:pPr>
        <w:pStyle w:val="BodyText"/>
        <w:ind w:left="1980"/>
        <w:jc w:val="both"/>
      </w:pPr>
    </w:p>
    <w:p w14:paraId="72477B84" w14:textId="4C39C572" w:rsidR="003A58DD" w:rsidRPr="003A58DD" w:rsidRDefault="003A58DD">
      <w:pPr>
        <w:pStyle w:val="BodyText"/>
        <w:ind w:left="1980"/>
        <w:jc w:val="both"/>
      </w:pPr>
      <w:r w:rsidRPr="009D4136">
        <w:rPr>
          <w:b/>
          <w:bCs/>
        </w:rPr>
        <w:t xml:space="preserve">Gift </w:t>
      </w:r>
      <w:r>
        <w:rPr>
          <w:b/>
          <w:bCs/>
        </w:rPr>
        <w:t>Account</w:t>
      </w:r>
      <w:r>
        <w:t xml:space="preserve"> means any gift fund required to be maintained by the Company pursuant to Item 9.1.1 of table at section 30-80(1) and section 30-130 of the </w:t>
      </w:r>
      <w:r w:rsidRPr="00F90B3B">
        <w:rPr>
          <w:i/>
          <w:iCs/>
        </w:rPr>
        <w:t>Income Tax Assessment Act 1997 (</w:t>
      </w:r>
      <w:proofErr w:type="spellStart"/>
      <w:r w:rsidRPr="00F90B3B">
        <w:rPr>
          <w:i/>
          <w:iCs/>
        </w:rPr>
        <w:t>Cth</w:t>
      </w:r>
      <w:proofErr w:type="spellEnd"/>
      <w:r w:rsidRPr="00F90B3B">
        <w:rPr>
          <w:i/>
          <w:iCs/>
        </w:rPr>
        <w:t>)</w:t>
      </w:r>
      <w:r>
        <w:t>.</w:t>
      </w:r>
    </w:p>
    <w:p w14:paraId="0E62892C" w14:textId="77777777" w:rsidR="00486F2E" w:rsidRDefault="00486F2E">
      <w:pPr>
        <w:pStyle w:val="BodyText"/>
      </w:pPr>
    </w:p>
    <w:p w14:paraId="75351447" w14:textId="77777777" w:rsidR="00486F2E" w:rsidRDefault="00FD7DAF">
      <w:pPr>
        <w:pStyle w:val="BodyText"/>
        <w:spacing w:before="1"/>
        <w:ind w:left="1980"/>
        <w:jc w:val="both"/>
      </w:pPr>
      <w:r>
        <w:rPr>
          <w:b/>
        </w:rPr>
        <w:t>Member</w:t>
      </w:r>
      <w:r>
        <w:rPr>
          <w:b/>
          <w:spacing w:val="-12"/>
        </w:rPr>
        <w:t xml:space="preserve"> </w:t>
      </w:r>
      <w:r>
        <w:t>means</w:t>
      </w:r>
      <w:r>
        <w:rPr>
          <w:spacing w:val="-5"/>
        </w:rPr>
        <w:t xml:space="preserve"> </w:t>
      </w:r>
      <w:r>
        <w:t>a</w:t>
      </w:r>
      <w:r>
        <w:rPr>
          <w:spacing w:val="-8"/>
        </w:rPr>
        <w:t xml:space="preserve"> </w:t>
      </w:r>
      <w:r>
        <w:t>person</w:t>
      </w:r>
      <w:r>
        <w:rPr>
          <w:spacing w:val="-10"/>
        </w:rPr>
        <w:t xml:space="preserve"> </w:t>
      </w:r>
      <w:r>
        <w:t>who</w:t>
      </w:r>
      <w:r>
        <w:rPr>
          <w:spacing w:val="-8"/>
        </w:rPr>
        <w:t xml:space="preserve"> </w:t>
      </w:r>
      <w:r>
        <w:t>is</w:t>
      </w:r>
      <w:r>
        <w:rPr>
          <w:spacing w:val="-5"/>
        </w:rPr>
        <w:t xml:space="preserve"> </w:t>
      </w:r>
      <w:r>
        <w:t>a</w:t>
      </w:r>
      <w:r>
        <w:rPr>
          <w:spacing w:val="-8"/>
        </w:rPr>
        <w:t xml:space="preserve"> </w:t>
      </w:r>
      <w:r>
        <w:t>member</w:t>
      </w:r>
      <w:r>
        <w:rPr>
          <w:spacing w:val="-5"/>
        </w:rPr>
        <w:t xml:space="preserve"> </w:t>
      </w:r>
      <w:r>
        <w:t>of</w:t>
      </w:r>
      <w:r>
        <w:rPr>
          <w:spacing w:val="-9"/>
        </w:rPr>
        <w:t xml:space="preserve"> </w:t>
      </w:r>
      <w:r>
        <w:t>the</w:t>
      </w:r>
      <w:r>
        <w:rPr>
          <w:spacing w:val="-8"/>
        </w:rPr>
        <w:t xml:space="preserve"> </w:t>
      </w:r>
      <w:r>
        <w:t>Company</w:t>
      </w:r>
      <w:r>
        <w:rPr>
          <w:spacing w:val="-10"/>
        </w:rPr>
        <w:t xml:space="preserve"> </w:t>
      </w:r>
      <w:r>
        <w:t>under</w:t>
      </w:r>
      <w:r>
        <w:rPr>
          <w:spacing w:val="-7"/>
        </w:rPr>
        <w:t xml:space="preserve"> </w:t>
      </w:r>
      <w:r>
        <w:t>the</w:t>
      </w:r>
      <w:r>
        <w:rPr>
          <w:spacing w:val="-9"/>
        </w:rPr>
        <w:t xml:space="preserve"> </w:t>
      </w:r>
      <w:r>
        <w:rPr>
          <w:spacing w:val="-4"/>
        </w:rPr>
        <w:t>Act.</w:t>
      </w:r>
    </w:p>
    <w:p w14:paraId="1057E9F2" w14:textId="77777777" w:rsidR="00486F2E" w:rsidRDefault="00486F2E">
      <w:pPr>
        <w:jc w:val="both"/>
        <w:sectPr w:rsidR="00486F2E" w:rsidSect="00420B09">
          <w:headerReference w:type="default" r:id="rId10"/>
          <w:footerReference w:type="default" r:id="rId11"/>
          <w:pgSz w:w="11900" w:h="16850"/>
          <w:pgMar w:top="1298" w:right="499" w:bottom="782" w:left="1440" w:header="737" w:footer="590" w:gutter="0"/>
          <w:pgNumType w:start="4"/>
          <w:cols w:space="720"/>
        </w:sectPr>
      </w:pPr>
    </w:p>
    <w:p w14:paraId="17B6B006" w14:textId="77777777" w:rsidR="00486F2E" w:rsidRDefault="00486F2E">
      <w:pPr>
        <w:pStyle w:val="BodyText"/>
        <w:spacing w:before="4"/>
        <w:rPr>
          <w:sz w:val="14"/>
        </w:rPr>
      </w:pPr>
    </w:p>
    <w:p w14:paraId="568B981E" w14:textId="77777777" w:rsidR="00486F2E" w:rsidRDefault="00FD7DAF">
      <w:pPr>
        <w:pStyle w:val="BodyText"/>
        <w:spacing w:before="94"/>
        <w:ind w:left="1979" w:right="472"/>
        <w:jc w:val="both"/>
      </w:pPr>
      <w:r>
        <w:rPr>
          <w:b/>
        </w:rPr>
        <w:t xml:space="preserve">Public Fund </w:t>
      </w:r>
      <w:r>
        <w:t>means the Transform Aid International Overseas Aid Fund, requiring gifts to such Fund to be kept separate from other funds of the Company by means of using separate bank accounts and appropriately established accounting procedures.</w:t>
      </w:r>
    </w:p>
    <w:p w14:paraId="44578ABE" w14:textId="77777777" w:rsidR="00486F2E" w:rsidRDefault="00486F2E">
      <w:pPr>
        <w:pStyle w:val="BodyText"/>
        <w:rPr>
          <w:sz w:val="24"/>
        </w:rPr>
      </w:pPr>
    </w:p>
    <w:p w14:paraId="6D727EAD" w14:textId="77777777" w:rsidR="00486F2E" w:rsidRDefault="00486F2E">
      <w:pPr>
        <w:pStyle w:val="BodyText"/>
        <w:spacing w:before="10"/>
        <w:rPr>
          <w:sz w:val="19"/>
        </w:rPr>
      </w:pPr>
    </w:p>
    <w:p w14:paraId="5C72A304" w14:textId="77777777" w:rsidR="00486F2E" w:rsidRDefault="00FD7DAF">
      <w:pPr>
        <w:pStyle w:val="BodyText"/>
        <w:ind w:left="1979" w:right="474"/>
        <w:jc w:val="both"/>
      </w:pPr>
      <w:r>
        <w:rPr>
          <w:b/>
        </w:rPr>
        <w:t xml:space="preserve">Recognised Christian Denomination </w:t>
      </w:r>
      <w:r>
        <w:t xml:space="preserve">means any Christian denomination within the Commonwealth of Australia which the Board deems to be so recognised from time to time, as supported (where applicable) by the written </w:t>
      </w:r>
      <w:r>
        <w:rPr>
          <w:spacing w:val="-2"/>
        </w:rPr>
        <w:t>endorsement</w:t>
      </w:r>
      <w:r>
        <w:rPr>
          <w:spacing w:val="-10"/>
        </w:rPr>
        <w:t xml:space="preserve"> </w:t>
      </w:r>
      <w:r>
        <w:rPr>
          <w:spacing w:val="-2"/>
        </w:rPr>
        <w:t>of</w:t>
      </w:r>
      <w:r>
        <w:rPr>
          <w:spacing w:val="-8"/>
        </w:rPr>
        <w:t xml:space="preserve"> </w:t>
      </w:r>
      <w:r>
        <w:rPr>
          <w:spacing w:val="-2"/>
        </w:rPr>
        <w:t>the</w:t>
      </w:r>
      <w:r>
        <w:rPr>
          <w:spacing w:val="-12"/>
        </w:rPr>
        <w:t xml:space="preserve"> </w:t>
      </w:r>
      <w:r>
        <w:rPr>
          <w:spacing w:val="-2"/>
        </w:rPr>
        <w:t>ABM</w:t>
      </w:r>
      <w:r>
        <w:rPr>
          <w:spacing w:val="-13"/>
        </w:rPr>
        <w:t xml:space="preserve"> </w:t>
      </w:r>
      <w:r>
        <w:rPr>
          <w:spacing w:val="-2"/>
        </w:rPr>
        <w:t>National</w:t>
      </w:r>
      <w:r>
        <w:rPr>
          <w:spacing w:val="-10"/>
        </w:rPr>
        <w:t xml:space="preserve"> </w:t>
      </w:r>
      <w:r>
        <w:rPr>
          <w:spacing w:val="-2"/>
        </w:rPr>
        <w:t>Council</w:t>
      </w:r>
      <w:r>
        <w:rPr>
          <w:spacing w:val="-9"/>
        </w:rPr>
        <w:t xml:space="preserve"> </w:t>
      </w:r>
      <w:r>
        <w:rPr>
          <w:spacing w:val="-2"/>
        </w:rPr>
        <w:t>when</w:t>
      </w:r>
      <w:r>
        <w:rPr>
          <w:spacing w:val="-11"/>
        </w:rPr>
        <w:t xml:space="preserve"> </w:t>
      </w:r>
      <w:r>
        <w:rPr>
          <w:spacing w:val="-2"/>
        </w:rPr>
        <w:t>consenting</w:t>
      </w:r>
      <w:r>
        <w:rPr>
          <w:spacing w:val="-9"/>
        </w:rPr>
        <w:t xml:space="preserve"> </w:t>
      </w:r>
      <w:r>
        <w:rPr>
          <w:spacing w:val="-2"/>
        </w:rPr>
        <w:t>to</w:t>
      </w:r>
      <w:r>
        <w:rPr>
          <w:spacing w:val="-11"/>
        </w:rPr>
        <w:t xml:space="preserve"> </w:t>
      </w:r>
      <w:r>
        <w:rPr>
          <w:spacing w:val="-2"/>
        </w:rPr>
        <w:t>the</w:t>
      </w:r>
      <w:r>
        <w:rPr>
          <w:spacing w:val="-9"/>
        </w:rPr>
        <w:t xml:space="preserve"> </w:t>
      </w:r>
      <w:r>
        <w:rPr>
          <w:spacing w:val="-2"/>
        </w:rPr>
        <w:t xml:space="preserve">appointment </w:t>
      </w:r>
      <w:r>
        <w:t xml:space="preserve">of a </w:t>
      </w:r>
      <w:proofErr w:type="gramStart"/>
      <w:r>
        <w:t>Director</w:t>
      </w:r>
      <w:proofErr w:type="gramEnd"/>
      <w:r>
        <w:t xml:space="preserve"> from time to time pursuant to the provisions of </w:t>
      </w:r>
      <w:r>
        <w:rPr>
          <w:b/>
        </w:rPr>
        <w:t>clause 5</w:t>
      </w:r>
      <w:r>
        <w:t>.</w:t>
      </w:r>
    </w:p>
    <w:p w14:paraId="34E4A725" w14:textId="77777777" w:rsidR="00486F2E" w:rsidRDefault="00486F2E">
      <w:pPr>
        <w:pStyle w:val="BodyText"/>
        <w:spacing w:before="1"/>
      </w:pPr>
    </w:p>
    <w:p w14:paraId="42ED165A" w14:textId="77777777" w:rsidR="00486F2E" w:rsidRDefault="00FD7DAF">
      <w:pPr>
        <w:ind w:left="1980"/>
        <w:jc w:val="both"/>
      </w:pPr>
      <w:r>
        <w:rPr>
          <w:b/>
        </w:rPr>
        <w:t>Register</w:t>
      </w:r>
      <w:r>
        <w:rPr>
          <w:b/>
          <w:spacing w:val="-9"/>
        </w:rPr>
        <w:t xml:space="preserve"> </w:t>
      </w:r>
      <w:r>
        <w:t>means</w:t>
      </w:r>
      <w:r>
        <w:rPr>
          <w:spacing w:val="-11"/>
        </w:rPr>
        <w:t xml:space="preserve"> </w:t>
      </w:r>
      <w:r>
        <w:t>the</w:t>
      </w:r>
      <w:r>
        <w:rPr>
          <w:spacing w:val="-13"/>
        </w:rPr>
        <w:t xml:space="preserve"> </w:t>
      </w:r>
      <w:r>
        <w:t>register</w:t>
      </w:r>
      <w:r>
        <w:rPr>
          <w:spacing w:val="-9"/>
        </w:rPr>
        <w:t xml:space="preserve"> </w:t>
      </w:r>
      <w:r>
        <w:t>of</w:t>
      </w:r>
      <w:r>
        <w:rPr>
          <w:spacing w:val="-5"/>
        </w:rPr>
        <w:t xml:space="preserve"> </w:t>
      </w:r>
      <w:r>
        <w:rPr>
          <w:spacing w:val="-2"/>
        </w:rPr>
        <w:t>Members.</w:t>
      </w:r>
    </w:p>
    <w:p w14:paraId="1C7F415B" w14:textId="77777777" w:rsidR="00486F2E" w:rsidRDefault="00486F2E">
      <w:pPr>
        <w:pStyle w:val="BodyText"/>
      </w:pPr>
    </w:p>
    <w:p w14:paraId="58FAFE8C" w14:textId="77777777" w:rsidR="00486F2E" w:rsidRDefault="00FD7DAF">
      <w:pPr>
        <w:ind w:left="1979" w:right="475"/>
        <w:jc w:val="both"/>
      </w:pPr>
      <w:r>
        <w:rPr>
          <w:b/>
        </w:rPr>
        <w:t xml:space="preserve">Registered Office </w:t>
      </w:r>
      <w:r>
        <w:t xml:space="preserve">means the registered office of the Company from time to </w:t>
      </w:r>
      <w:r>
        <w:rPr>
          <w:spacing w:val="-2"/>
        </w:rPr>
        <w:t>time.</w:t>
      </w:r>
    </w:p>
    <w:p w14:paraId="30042D6F" w14:textId="77777777" w:rsidR="00486F2E" w:rsidRDefault="00486F2E">
      <w:pPr>
        <w:pStyle w:val="BodyText"/>
        <w:spacing w:before="11"/>
        <w:rPr>
          <w:sz w:val="21"/>
        </w:rPr>
      </w:pPr>
    </w:p>
    <w:p w14:paraId="2B4FB65F" w14:textId="77777777" w:rsidR="00486F2E" w:rsidRDefault="00FD7DAF">
      <w:pPr>
        <w:spacing w:line="252" w:lineRule="exact"/>
        <w:ind w:left="1979"/>
      </w:pPr>
      <w:r>
        <w:rPr>
          <w:b/>
        </w:rPr>
        <w:t>Responsible</w:t>
      </w:r>
      <w:r>
        <w:rPr>
          <w:b/>
          <w:spacing w:val="-7"/>
        </w:rPr>
        <w:t xml:space="preserve"> </w:t>
      </w:r>
      <w:r>
        <w:rPr>
          <w:b/>
        </w:rPr>
        <w:t>Person</w:t>
      </w:r>
      <w:r>
        <w:rPr>
          <w:b/>
          <w:spacing w:val="-1"/>
        </w:rPr>
        <w:t xml:space="preserve"> </w:t>
      </w:r>
      <w:r>
        <w:t>means</w:t>
      </w:r>
      <w:r>
        <w:rPr>
          <w:spacing w:val="1"/>
        </w:rPr>
        <w:t xml:space="preserve"> </w:t>
      </w:r>
      <w:r>
        <w:t>an</w:t>
      </w:r>
      <w:r>
        <w:rPr>
          <w:spacing w:val="3"/>
        </w:rPr>
        <w:t xml:space="preserve"> </w:t>
      </w:r>
      <w:r>
        <w:t>individual</w:t>
      </w:r>
      <w:r>
        <w:rPr>
          <w:spacing w:val="-1"/>
        </w:rPr>
        <w:t xml:space="preserve"> </w:t>
      </w:r>
      <w:r>
        <w:rPr>
          <w:spacing w:val="-4"/>
        </w:rPr>
        <w:t>who:</w:t>
      </w:r>
    </w:p>
    <w:p w14:paraId="2C141316" w14:textId="77777777" w:rsidR="00486F2E" w:rsidRDefault="00FD7DAF">
      <w:pPr>
        <w:pStyle w:val="ListParagraph"/>
        <w:numPr>
          <w:ilvl w:val="3"/>
          <w:numId w:val="36"/>
        </w:numPr>
        <w:tabs>
          <w:tab w:val="left" w:pos="2507"/>
        </w:tabs>
        <w:spacing w:line="252" w:lineRule="exact"/>
      </w:pPr>
      <w:r>
        <w:t>performs</w:t>
      </w:r>
      <w:r>
        <w:rPr>
          <w:spacing w:val="-8"/>
        </w:rPr>
        <w:t xml:space="preserve"> </w:t>
      </w:r>
      <w:r>
        <w:t>a</w:t>
      </w:r>
      <w:r>
        <w:rPr>
          <w:spacing w:val="-7"/>
        </w:rPr>
        <w:t xml:space="preserve"> </w:t>
      </w:r>
      <w:r>
        <w:t>significant</w:t>
      </w:r>
      <w:r>
        <w:rPr>
          <w:spacing w:val="-3"/>
        </w:rPr>
        <w:t xml:space="preserve"> </w:t>
      </w:r>
      <w:r>
        <w:t>public</w:t>
      </w:r>
      <w:r>
        <w:rPr>
          <w:spacing w:val="-7"/>
        </w:rPr>
        <w:t xml:space="preserve"> </w:t>
      </w:r>
      <w:proofErr w:type="gramStart"/>
      <w:r>
        <w:rPr>
          <w:spacing w:val="-2"/>
        </w:rPr>
        <w:t>function;</w:t>
      </w:r>
      <w:proofErr w:type="gramEnd"/>
    </w:p>
    <w:p w14:paraId="192CEBCA" w14:textId="77777777" w:rsidR="00486F2E" w:rsidRDefault="00FD7DAF">
      <w:pPr>
        <w:pStyle w:val="ListParagraph"/>
        <w:numPr>
          <w:ilvl w:val="3"/>
          <w:numId w:val="36"/>
        </w:numPr>
        <w:tabs>
          <w:tab w:val="left" w:pos="2507"/>
        </w:tabs>
        <w:spacing w:before="2"/>
        <w:ind w:right="477"/>
      </w:pPr>
      <w:r>
        <w:t xml:space="preserve">is a member of a professional body having a code of ethics or rules of </w:t>
      </w:r>
      <w:proofErr w:type="gramStart"/>
      <w:r>
        <w:rPr>
          <w:spacing w:val="-2"/>
        </w:rPr>
        <w:t>conduct;</w:t>
      </w:r>
      <w:proofErr w:type="gramEnd"/>
    </w:p>
    <w:p w14:paraId="6B5E7215" w14:textId="77777777" w:rsidR="00486F2E" w:rsidRDefault="00FD7DAF">
      <w:pPr>
        <w:pStyle w:val="ListParagraph"/>
        <w:numPr>
          <w:ilvl w:val="3"/>
          <w:numId w:val="36"/>
        </w:numPr>
        <w:tabs>
          <w:tab w:val="left" w:pos="2507"/>
        </w:tabs>
        <w:spacing w:line="252" w:lineRule="exact"/>
      </w:pPr>
      <w:r>
        <w:t>is</w:t>
      </w:r>
      <w:r>
        <w:rPr>
          <w:spacing w:val="-6"/>
        </w:rPr>
        <w:t xml:space="preserve"> </w:t>
      </w:r>
      <w:r>
        <w:t>officially</w:t>
      </w:r>
      <w:r>
        <w:rPr>
          <w:spacing w:val="-6"/>
        </w:rPr>
        <w:t xml:space="preserve"> </w:t>
      </w:r>
      <w:r>
        <w:t>charged</w:t>
      </w:r>
      <w:r>
        <w:rPr>
          <w:spacing w:val="-5"/>
        </w:rPr>
        <w:t xml:space="preserve"> </w:t>
      </w:r>
      <w:r>
        <w:t>with</w:t>
      </w:r>
      <w:r>
        <w:rPr>
          <w:spacing w:val="-6"/>
        </w:rPr>
        <w:t xml:space="preserve"> </w:t>
      </w:r>
      <w:r>
        <w:t>spiritual</w:t>
      </w:r>
      <w:r>
        <w:rPr>
          <w:spacing w:val="-8"/>
        </w:rPr>
        <w:t xml:space="preserve"> </w:t>
      </w:r>
      <w:r>
        <w:t>functions</w:t>
      </w:r>
      <w:r>
        <w:rPr>
          <w:spacing w:val="-3"/>
        </w:rPr>
        <w:t xml:space="preserve"> </w:t>
      </w:r>
      <w:r>
        <w:t>by</w:t>
      </w:r>
      <w:r>
        <w:rPr>
          <w:spacing w:val="-7"/>
        </w:rPr>
        <w:t xml:space="preserve"> </w:t>
      </w:r>
      <w:r>
        <w:t>a</w:t>
      </w:r>
      <w:r>
        <w:rPr>
          <w:spacing w:val="-6"/>
        </w:rPr>
        <w:t xml:space="preserve"> </w:t>
      </w:r>
      <w:r>
        <w:t>religious</w:t>
      </w:r>
      <w:r>
        <w:rPr>
          <w:spacing w:val="-3"/>
        </w:rPr>
        <w:t xml:space="preserve"> </w:t>
      </w:r>
      <w:proofErr w:type="gramStart"/>
      <w:r>
        <w:rPr>
          <w:spacing w:val="-2"/>
        </w:rPr>
        <w:t>institution;</w:t>
      </w:r>
      <w:proofErr w:type="gramEnd"/>
    </w:p>
    <w:p w14:paraId="214B7755" w14:textId="77777777" w:rsidR="00486F2E" w:rsidRDefault="00FD7DAF">
      <w:pPr>
        <w:pStyle w:val="ListParagraph"/>
        <w:numPr>
          <w:ilvl w:val="3"/>
          <w:numId w:val="36"/>
        </w:numPr>
        <w:tabs>
          <w:tab w:val="left" w:pos="2507"/>
        </w:tabs>
        <w:ind w:right="476"/>
      </w:pPr>
      <w:r>
        <w:t>is</w:t>
      </w:r>
      <w:r>
        <w:rPr>
          <w:spacing w:val="28"/>
        </w:rPr>
        <w:t xml:space="preserve"> </w:t>
      </w:r>
      <w:r>
        <w:t>a</w:t>
      </w:r>
      <w:r>
        <w:rPr>
          <w:spacing w:val="28"/>
        </w:rPr>
        <w:t xml:space="preserve"> </w:t>
      </w:r>
      <w:r>
        <w:t>director</w:t>
      </w:r>
      <w:r>
        <w:rPr>
          <w:spacing w:val="29"/>
        </w:rPr>
        <w:t xml:space="preserve"> </w:t>
      </w:r>
      <w:r>
        <w:t>of</w:t>
      </w:r>
      <w:r>
        <w:rPr>
          <w:spacing w:val="28"/>
        </w:rPr>
        <w:t xml:space="preserve"> </w:t>
      </w:r>
      <w:r>
        <w:t>a</w:t>
      </w:r>
      <w:r>
        <w:rPr>
          <w:spacing w:val="26"/>
        </w:rPr>
        <w:t xml:space="preserve"> </w:t>
      </w:r>
      <w:r>
        <w:t>company</w:t>
      </w:r>
      <w:r>
        <w:rPr>
          <w:spacing w:val="27"/>
        </w:rPr>
        <w:t xml:space="preserve"> </w:t>
      </w:r>
      <w:r>
        <w:t>whose</w:t>
      </w:r>
      <w:r>
        <w:rPr>
          <w:spacing w:val="28"/>
        </w:rPr>
        <w:t xml:space="preserve"> </w:t>
      </w:r>
      <w:r>
        <w:t>shares</w:t>
      </w:r>
      <w:r>
        <w:rPr>
          <w:spacing w:val="28"/>
        </w:rPr>
        <w:t xml:space="preserve"> </w:t>
      </w:r>
      <w:r>
        <w:t>are</w:t>
      </w:r>
      <w:r>
        <w:rPr>
          <w:spacing w:val="28"/>
        </w:rPr>
        <w:t xml:space="preserve"> </w:t>
      </w:r>
      <w:r>
        <w:t>listed</w:t>
      </w:r>
      <w:r>
        <w:rPr>
          <w:spacing w:val="28"/>
        </w:rPr>
        <w:t xml:space="preserve"> </w:t>
      </w:r>
      <w:r>
        <w:t>on</w:t>
      </w:r>
      <w:r>
        <w:rPr>
          <w:spacing w:val="24"/>
        </w:rPr>
        <w:t xml:space="preserve"> </w:t>
      </w:r>
      <w:r>
        <w:t>the</w:t>
      </w:r>
      <w:r>
        <w:rPr>
          <w:spacing w:val="28"/>
        </w:rPr>
        <w:t xml:space="preserve"> </w:t>
      </w:r>
      <w:r>
        <w:t xml:space="preserve">Australian Securities </w:t>
      </w:r>
      <w:proofErr w:type="gramStart"/>
      <w:r>
        <w:t>Exchange;</w:t>
      </w:r>
      <w:proofErr w:type="gramEnd"/>
    </w:p>
    <w:p w14:paraId="672DBA57" w14:textId="77777777" w:rsidR="00486F2E" w:rsidRDefault="00FD7DAF">
      <w:pPr>
        <w:pStyle w:val="ListParagraph"/>
        <w:numPr>
          <w:ilvl w:val="3"/>
          <w:numId w:val="36"/>
        </w:numPr>
        <w:tabs>
          <w:tab w:val="left" w:pos="2507"/>
        </w:tabs>
        <w:ind w:right="475"/>
      </w:pPr>
      <w:r>
        <w:t>has</w:t>
      </w:r>
      <w:r>
        <w:rPr>
          <w:spacing w:val="40"/>
        </w:rPr>
        <w:t xml:space="preserve"> </w:t>
      </w:r>
      <w:r>
        <w:t>received</w:t>
      </w:r>
      <w:r>
        <w:rPr>
          <w:spacing w:val="38"/>
        </w:rPr>
        <w:t xml:space="preserve"> </w:t>
      </w:r>
      <w:r>
        <w:t>formal</w:t>
      </w:r>
      <w:r>
        <w:rPr>
          <w:spacing w:val="40"/>
        </w:rPr>
        <w:t xml:space="preserve"> </w:t>
      </w:r>
      <w:r>
        <w:t>recognition</w:t>
      </w:r>
      <w:r>
        <w:rPr>
          <w:spacing w:val="38"/>
        </w:rPr>
        <w:t xml:space="preserve"> </w:t>
      </w:r>
      <w:r>
        <w:t>from</w:t>
      </w:r>
      <w:r>
        <w:rPr>
          <w:spacing w:val="39"/>
        </w:rPr>
        <w:t xml:space="preserve"> </w:t>
      </w:r>
      <w:proofErr w:type="gramStart"/>
      <w:r>
        <w:t>government</w:t>
      </w:r>
      <w:proofErr w:type="gramEnd"/>
      <w:r>
        <w:rPr>
          <w:spacing w:val="40"/>
        </w:rPr>
        <w:t xml:space="preserve"> </w:t>
      </w:r>
      <w:r>
        <w:t>for</w:t>
      </w:r>
      <w:r>
        <w:rPr>
          <w:spacing w:val="40"/>
        </w:rPr>
        <w:t xml:space="preserve"> </w:t>
      </w:r>
      <w:r>
        <w:t>services</w:t>
      </w:r>
      <w:r>
        <w:rPr>
          <w:spacing w:val="40"/>
        </w:rPr>
        <w:t xml:space="preserve"> </w:t>
      </w:r>
      <w:r>
        <w:t>to</w:t>
      </w:r>
      <w:r>
        <w:rPr>
          <w:spacing w:val="38"/>
        </w:rPr>
        <w:t xml:space="preserve"> </w:t>
      </w:r>
      <w:r>
        <w:t xml:space="preserve">the </w:t>
      </w:r>
      <w:proofErr w:type="gramStart"/>
      <w:r>
        <w:rPr>
          <w:spacing w:val="-2"/>
        </w:rPr>
        <w:t>community;</w:t>
      </w:r>
      <w:proofErr w:type="gramEnd"/>
    </w:p>
    <w:p w14:paraId="605279DD" w14:textId="77777777" w:rsidR="00486F2E" w:rsidRDefault="00FD7DAF">
      <w:pPr>
        <w:pStyle w:val="ListParagraph"/>
        <w:numPr>
          <w:ilvl w:val="3"/>
          <w:numId w:val="36"/>
        </w:numPr>
        <w:tabs>
          <w:tab w:val="left" w:pos="2507"/>
        </w:tabs>
        <w:spacing w:line="252" w:lineRule="exact"/>
      </w:pPr>
      <w:r>
        <w:t>is</w:t>
      </w:r>
      <w:r>
        <w:rPr>
          <w:spacing w:val="-4"/>
        </w:rPr>
        <w:t xml:space="preserve"> </w:t>
      </w:r>
      <w:r>
        <w:t>an</w:t>
      </w:r>
      <w:r>
        <w:rPr>
          <w:spacing w:val="-4"/>
        </w:rPr>
        <w:t xml:space="preserve"> </w:t>
      </w:r>
      <w:r>
        <w:t>individual</w:t>
      </w:r>
      <w:r>
        <w:rPr>
          <w:spacing w:val="-4"/>
        </w:rPr>
        <w:t xml:space="preserve"> </w:t>
      </w:r>
      <w:r>
        <w:t>before</w:t>
      </w:r>
      <w:r>
        <w:rPr>
          <w:spacing w:val="-6"/>
        </w:rPr>
        <w:t xml:space="preserve"> </w:t>
      </w:r>
      <w:r>
        <w:t>whom</w:t>
      </w:r>
      <w:r>
        <w:rPr>
          <w:spacing w:val="-2"/>
        </w:rPr>
        <w:t xml:space="preserve"> </w:t>
      </w:r>
      <w:r>
        <w:t>a</w:t>
      </w:r>
      <w:r>
        <w:rPr>
          <w:spacing w:val="-6"/>
        </w:rPr>
        <w:t xml:space="preserve"> </w:t>
      </w:r>
      <w:r>
        <w:t>statutory</w:t>
      </w:r>
      <w:r>
        <w:rPr>
          <w:spacing w:val="-6"/>
        </w:rPr>
        <w:t xml:space="preserve"> </w:t>
      </w:r>
      <w:r>
        <w:t>declaration</w:t>
      </w:r>
      <w:r>
        <w:rPr>
          <w:spacing w:val="-4"/>
        </w:rPr>
        <w:t xml:space="preserve"> </w:t>
      </w:r>
      <w:r>
        <w:t>may</w:t>
      </w:r>
      <w:r>
        <w:rPr>
          <w:spacing w:val="-5"/>
        </w:rPr>
        <w:t xml:space="preserve"> </w:t>
      </w:r>
      <w:r>
        <w:t>be</w:t>
      </w:r>
      <w:r>
        <w:rPr>
          <w:spacing w:val="-6"/>
        </w:rPr>
        <w:t xml:space="preserve"> </w:t>
      </w:r>
      <w:r>
        <w:t>made;</w:t>
      </w:r>
      <w:r>
        <w:rPr>
          <w:spacing w:val="-2"/>
        </w:rPr>
        <w:t xml:space="preserve"> </w:t>
      </w:r>
      <w:r>
        <w:rPr>
          <w:spacing w:val="-5"/>
        </w:rPr>
        <w:t>or</w:t>
      </w:r>
    </w:p>
    <w:p w14:paraId="571A0074" w14:textId="77777777" w:rsidR="00486F2E" w:rsidRDefault="00FD7DAF">
      <w:pPr>
        <w:pStyle w:val="ListParagraph"/>
        <w:numPr>
          <w:ilvl w:val="3"/>
          <w:numId w:val="36"/>
        </w:numPr>
        <w:tabs>
          <w:tab w:val="left" w:pos="2507"/>
        </w:tabs>
        <w:spacing w:line="252" w:lineRule="exact"/>
      </w:pPr>
      <w:r>
        <w:t>is</w:t>
      </w:r>
      <w:r>
        <w:rPr>
          <w:spacing w:val="-6"/>
        </w:rPr>
        <w:t xml:space="preserve"> </w:t>
      </w:r>
      <w:r>
        <w:t>approved</w:t>
      </w:r>
      <w:r>
        <w:rPr>
          <w:spacing w:val="-5"/>
        </w:rPr>
        <w:t xml:space="preserve"> </w:t>
      </w:r>
      <w:r>
        <w:t>as</w:t>
      </w:r>
      <w:r>
        <w:rPr>
          <w:spacing w:val="-6"/>
        </w:rPr>
        <w:t xml:space="preserve"> </w:t>
      </w:r>
      <w:r>
        <w:t>a</w:t>
      </w:r>
      <w:r>
        <w:rPr>
          <w:spacing w:val="-7"/>
        </w:rPr>
        <w:t xml:space="preserve"> </w:t>
      </w:r>
      <w:r>
        <w:t>Responsible</w:t>
      </w:r>
      <w:r>
        <w:rPr>
          <w:spacing w:val="-4"/>
        </w:rPr>
        <w:t xml:space="preserve"> </w:t>
      </w:r>
      <w:r>
        <w:t>Person</w:t>
      </w:r>
      <w:r>
        <w:rPr>
          <w:spacing w:val="-7"/>
        </w:rPr>
        <w:t xml:space="preserve"> </w:t>
      </w:r>
      <w:r>
        <w:t>by</w:t>
      </w:r>
      <w:r>
        <w:rPr>
          <w:spacing w:val="-8"/>
        </w:rPr>
        <w:t xml:space="preserve"> </w:t>
      </w:r>
      <w:r>
        <w:t>the</w:t>
      </w:r>
      <w:r>
        <w:rPr>
          <w:spacing w:val="-6"/>
        </w:rPr>
        <w:t xml:space="preserve"> </w:t>
      </w:r>
      <w:r>
        <w:t>Commissioner</w:t>
      </w:r>
      <w:r>
        <w:rPr>
          <w:spacing w:val="-6"/>
        </w:rPr>
        <w:t xml:space="preserve"> </w:t>
      </w:r>
      <w:r>
        <w:t>of</w:t>
      </w:r>
      <w:r>
        <w:rPr>
          <w:spacing w:val="-5"/>
        </w:rPr>
        <w:t xml:space="preserve"> </w:t>
      </w:r>
      <w:r>
        <w:rPr>
          <w:spacing w:val="-2"/>
        </w:rPr>
        <w:t>Taxation.</w:t>
      </w:r>
    </w:p>
    <w:p w14:paraId="1B9054EF" w14:textId="77777777" w:rsidR="00486F2E" w:rsidRDefault="00486F2E">
      <w:pPr>
        <w:pStyle w:val="BodyText"/>
        <w:rPr>
          <w:sz w:val="24"/>
        </w:rPr>
      </w:pPr>
    </w:p>
    <w:p w14:paraId="0B1712CB" w14:textId="77777777" w:rsidR="00486F2E" w:rsidRDefault="00486F2E">
      <w:pPr>
        <w:pStyle w:val="BodyText"/>
        <w:spacing w:before="11"/>
        <w:rPr>
          <w:sz w:val="19"/>
        </w:rPr>
      </w:pPr>
    </w:p>
    <w:p w14:paraId="0F38B18B" w14:textId="77777777" w:rsidR="00486F2E" w:rsidRDefault="00FD7DAF">
      <w:pPr>
        <w:pStyle w:val="BodyText"/>
        <w:ind w:left="1979" w:right="593"/>
        <w:jc w:val="both"/>
      </w:pPr>
      <w:r>
        <w:rPr>
          <w:b/>
        </w:rPr>
        <w:t xml:space="preserve">Seal </w:t>
      </w:r>
      <w:r>
        <w:t>means the common seal of the Company (if any) and includes any duplicate</w:t>
      </w:r>
      <w:r>
        <w:rPr>
          <w:spacing w:val="40"/>
        </w:rPr>
        <w:t xml:space="preserve"> </w:t>
      </w:r>
      <w:r>
        <w:t>common seal and official seal of the Company.</w:t>
      </w:r>
    </w:p>
    <w:p w14:paraId="0CFFD307" w14:textId="77777777" w:rsidR="00486F2E" w:rsidRDefault="00486F2E">
      <w:pPr>
        <w:pStyle w:val="BodyText"/>
        <w:spacing w:before="1"/>
      </w:pPr>
    </w:p>
    <w:p w14:paraId="4D4F697E" w14:textId="77777777" w:rsidR="00486F2E" w:rsidRDefault="00FD7DAF">
      <w:pPr>
        <w:pStyle w:val="BodyText"/>
        <w:ind w:left="1978" w:right="588" w:firstLine="1"/>
        <w:jc w:val="both"/>
      </w:pPr>
      <w:r>
        <w:rPr>
          <w:b/>
        </w:rPr>
        <w:t>Secretary</w:t>
      </w:r>
      <w:r>
        <w:rPr>
          <w:b/>
          <w:spacing w:val="-8"/>
        </w:rPr>
        <w:t xml:space="preserve"> </w:t>
      </w:r>
      <w:r>
        <w:t>means</w:t>
      </w:r>
      <w:r>
        <w:rPr>
          <w:spacing w:val="-1"/>
        </w:rPr>
        <w:t xml:space="preserve"> </w:t>
      </w:r>
      <w:r>
        <w:t>any</w:t>
      </w:r>
      <w:r>
        <w:rPr>
          <w:spacing w:val="-4"/>
        </w:rPr>
        <w:t xml:space="preserve"> </w:t>
      </w:r>
      <w:r>
        <w:t>person</w:t>
      </w:r>
      <w:r>
        <w:rPr>
          <w:spacing w:val="-2"/>
        </w:rPr>
        <w:t xml:space="preserve"> </w:t>
      </w:r>
      <w:r>
        <w:t>appointed</w:t>
      </w:r>
      <w:r>
        <w:rPr>
          <w:spacing w:val="-4"/>
        </w:rPr>
        <w:t xml:space="preserve"> </w:t>
      </w:r>
      <w:r>
        <w:t>to perform</w:t>
      </w:r>
      <w:r>
        <w:rPr>
          <w:spacing w:val="-3"/>
        </w:rPr>
        <w:t xml:space="preserve"> </w:t>
      </w:r>
      <w:r>
        <w:t>the</w:t>
      </w:r>
      <w:r>
        <w:rPr>
          <w:spacing w:val="-2"/>
        </w:rPr>
        <w:t xml:space="preserve"> </w:t>
      </w:r>
      <w:r>
        <w:t>duties of</w:t>
      </w:r>
      <w:r>
        <w:rPr>
          <w:spacing w:val="-1"/>
        </w:rPr>
        <w:t xml:space="preserve"> </w:t>
      </w:r>
      <w:r>
        <w:t>a</w:t>
      </w:r>
      <w:r>
        <w:rPr>
          <w:spacing w:val="-2"/>
        </w:rPr>
        <w:t xml:space="preserve"> </w:t>
      </w:r>
      <w:r>
        <w:t>secretary of the Company and includes an assistant secretary and any person appointed</w:t>
      </w:r>
      <w:r>
        <w:rPr>
          <w:spacing w:val="40"/>
        </w:rPr>
        <w:t xml:space="preserve"> </w:t>
      </w:r>
      <w:r>
        <w:t xml:space="preserve">temporarily to perform the duties of secretary or assistant </w:t>
      </w:r>
      <w:r>
        <w:rPr>
          <w:spacing w:val="-2"/>
        </w:rPr>
        <w:t>secretary.</w:t>
      </w:r>
    </w:p>
    <w:p w14:paraId="7A8ED838" w14:textId="77777777" w:rsidR="00486F2E" w:rsidRDefault="00486F2E">
      <w:pPr>
        <w:pStyle w:val="BodyText"/>
        <w:rPr>
          <w:sz w:val="24"/>
        </w:rPr>
      </w:pPr>
    </w:p>
    <w:p w14:paraId="5509C731" w14:textId="77777777" w:rsidR="00486F2E" w:rsidRDefault="00486F2E">
      <w:pPr>
        <w:pStyle w:val="BodyText"/>
        <w:spacing w:before="10"/>
        <w:rPr>
          <w:sz w:val="19"/>
        </w:rPr>
      </w:pPr>
    </w:p>
    <w:p w14:paraId="732B7D89" w14:textId="77777777" w:rsidR="00486F2E" w:rsidRDefault="00FD7DAF">
      <w:pPr>
        <w:pStyle w:val="ListParagraph"/>
        <w:numPr>
          <w:ilvl w:val="2"/>
          <w:numId w:val="36"/>
        </w:numPr>
        <w:tabs>
          <w:tab w:val="left" w:pos="1916"/>
          <w:tab w:val="left" w:pos="1919"/>
        </w:tabs>
        <w:ind w:right="588"/>
        <w:jc w:val="both"/>
      </w:pPr>
      <w:r>
        <w:t>Except so far as the contrary intention appears, an expression has, in a provision</w:t>
      </w:r>
      <w:r>
        <w:rPr>
          <w:spacing w:val="-11"/>
        </w:rPr>
        <w:t xml:space="preserve"> </w:t>
      </w:r>
      <w:r>
        <w:t>of</w:t>
      </w:r>
      <w:r>
        <w:rPr>
          <w:spacing w:val="-7"/>
        </w:rPr>
        <w:t xml:space="preserve"> </w:t>
      </w:r>
      <w:r>
        <w:t>this</w:t>
      </w:r>
      <w:r>
        <w:rPr>
          <w:spacing w:val="-11"/>
        </w:rPr>
        <w:t xml:space="preserve"> </w:t>
      </w:r>
      <w:r>
        <w:t>Constitution</w:t>
      </w:r>
      <w:r>
        <w:rPr>
          <w:spacing w:val="-14"/>
        </w:rPr>
        <w:t xml:space="preserve"> </w:t>
      </w:r>
      <w:r>
        <w:t>that</w:t>
      </w:r>
      <w:r>
        <w:rPr>
          <w:spacing w:val="-7"/>
        </w:rPr>
        <w:t xml:space="preserve"> </w:t>
      </w:r>
      <w:r>
        <w:t>deals</w:t>
      </w:r>
      <w:r>
        <w:rPr>
          <w:spacing w:val="-8"/>
        </w:rPr>
        <w:t xml:space="preserve"> </w:t>
      </w:r>
      <w:r>
        <w:t>with</w:t>
      </w:r>
      <w:r>
        <w:rPr>
          <w:spacing w:val="-11"/>
        </w:rPr>
        <w:t xml:space="preserve"> </w:t>
      </w:r>
      <w:r>
        <w:t>a</w:t>
      </w:r>
      <w:r>
        <w:rPr>
          <w:spacing w:val="-14"/>
        </w:rPr>
        <w:t xml:space="preserve"> </w:t>
      </w:r>
      <w:r>
        <w:t>matter</w:t>
      </w:r>
      <w:r>
        <w:rPr>
          <w:spacing w:val="-10"/>
        </w:rPr>
        <w:t xml:space="preserve"> </w:t>
      </w:r>
      <w:r>
        <w:t>dealt</w:t>
      </w:r>
      <w:r>
        <w:rPr>
          <w:spacing w:val="-7"/>
        </w:rPr>
        <w:t xml:space="preserve"> </w:t>
      </w:r>
      <w:r>
        <w:t>with</w:t>
      </w:r>
      <w:r>
        <w:rPr>
          <w:spacing w:val="-11"/>
        </w:rPr>
        <w:t xml:space="preserve"> </w:t>
      </w:r>
      <w:r>
        <w:t>by</w:t>
      </w:r>
      <w:r>
        <w:rPr>
          <w:spacing w:val="-11"/>
        </w:rPr>
        <w:t xml:space="preserve"> </w:t>
      </w:r>
      <w:r>
        <w:t>a</w:t>
      </w:r>
      <w:r>
        <w:rPr>
          <w:spacing w:val="9"/>
        </w:rPr>
        <w:t xml:space="preserve"> </w:t>
      </w:r>
      <w:r>
        <w:t>particular provision of the Act, the same meaning as in that provision of the</w:t>
      </w:r>
      <w:r>
        <w:rPr>
          <w:spacing w:val="40"/>
        </w:rPr>
        <w:t xml:space="preserve"> </w:t>
      </w:r>
      <w:r>
        <w:t>Act.</w:t>
      </w:r>
    </w:p>
    <w:p w14:paraId="667BEFB2" w14:textId="77777777" w:rsidR="00486F2E" w:rsidRDefault="00486F2E">
      <w:pPr>
        <w:pStyle w:val="BodyText"/>
        <w:spacing w:before="10"/>
        <w:rPr>
          <w:sz w:val="21"/>
        </w:rPr>
      </w:pPr>
    </w:p>
    <w:p w14:paraId="3BA7747A" w14:textId="77777777" w:rsidR="00486F2E" w:rsidRDefault="00FD7DAF">
      <w:pPr>
        <w:pStyle w:val="Heading2"/>
        <w:numPr>
          <w:ilvl w:val="1"/>
          <w:numId w:val="36"/>
        </w:numPr>
        <w:tabs>
          <w:tab w:val="left" w:pos="1079"/>
        </w:tabs>
        <w:ind w:left="1079" w:hanging="719"/>
      </w:pPr>
      <w:bookmarkStart w:id="4" w:name="1.2_Interpretation"/>
      <w:bookmarkStart w:id="5" w:name="_bookmark2"/>
      <w:bookmarkEnd w:id="4"/>
      <w:bookmarkEnd w:id="5"/>
      <w:r>
        <w:rPr>
          <w:spacing w:val="-2"/>
        </w:rPr>
        <w:t>Interpretation</w:t>
      </w:r>
    </w:p>
    <w:p w14:paraId="222C4CFB" w14:textId="77777777" w:rsidR="00486F2E" w:rsidRDefault="00486F2E">
      <w:pPr>
        <w:pStyle w:val="BodyText"/>
        <w:spacing w:before="5"/>
        <w:rPr>
          <w:b/>
        </w:rPr>
      </w:pPr>
    </w:p>
    <w:p w14:paraId="1891F8CD" w14:textId="77777777" w:rsidR="00486F2E" w:rsidRDefault="00FD7DAF">
      <w:pPr>
        <w:pStyle w:val="BodyText"/>
        <w:spacing w:before="1"/>
        <w:ind w:left="1080"/>
      </w:pPr>
      <w:r>
        <w:t>In</w:t>
      </w:r>
      <w:r>
        <w:rPr>
          <w:spacing w:val="-16"/>
        </w:rPr>
        <w:t xml:space="preserve"> </w:t>
      </w:r>
      <w:r>
        <w:t>the</w:t>
      </w:r>
      <w:r>
        <w:rPr>
          <w:spacing w:val="-12"/>
        </w:rPr>
        <w:t xml:space="preserve"> </w:t>
      </w:r>
      <w:r>
        <w:t>interpretation</w:t>
      </w:r>
      <w:r>
        <w:rPr>
          <w:spacing w:val="-12"/>
        </w:rPr>
        <w:t xml:space="preserve"> </w:t>
      </w:r>
      <w:r>
        <w:t>of</w:t>
      </w:r>
      <w:r>
        <w:rPr>
          <w:spacing w:val="-11"/>
        </w:rPr>
        <w:t xml:space="preserve"> </w:t>
      </w:r>
      <w:r>
        <w:t>this</w:t>
      </w:r>
      <w:r>
        <w:rPr>
          <w:spacing w:val="-10"/>
        </w:rPr>
        <w:t xml:space="preserve"> </w:t>
      </w:r>
      <w:r>
        <w:t>Constitution,</w:t>
      </w:r>
      <w:r>
        <w:rPr>
          <w:spacing w:val="-11"/>
        </w:rPr>
        <w:t xml:space="preserve"> </w:t>
      </w:r>
      <w:r>
        <w:t>unless</w:t>
      </w:r>
      <w:r>
        <w:rPr>
          <w:spacing w:val="-9"/>
        </w:rPr>
        <w:t xml:space="preserve"> </w:t>
      </w:r>
      <w:r>
        <w:t>any</w:t>
      </w:r>
      <w:r>
        <w:rPr>
          <w:spacing w:val="-16"/>
        </w:rPr>
        <w:t xml:space="preserve"> </w:t>
      </w:r>
      <w:r>
        <w:t>contrary</w:t>
      </w:r>
      <w:r>
        <w:rPr>
          <w:spacing w:val="-13"/>
        </w:rPr>
        <w:t xml:space="preserve"> </w:t>
      </w:r>
      <w:r>
        <w:t>intention</w:t>
      </w:r>
      <w:r>
        <w:rPr>
          <w:spacing w:val="-12"/>
        </w:rPr>
        <w:t xml:space="preserve"> </w:t>
      </w:r>
      <w:r>
        <w:rPr>
          <w:spacing w:val="-2"/>
        </w:rPr>
        <w:t>appears:</w:t>
      </w:r>
    </w:p>
    <w:p w14:paraId="33028C1E" w14:textId="77777777" w:rsidR="00486F2E" w:rsidRDefault="00486F2E">
      <w:pPr>
        <w:pStyle w:val="BodyText"/>
        <w:spacing w:before="9"/>
        <w:rPr>
          <w:sz w:val="21"/>
        </w:rPr>
      </w:pPr>
    </w:p>
    <w:p w14:paraId="03C624DB" w14:textId="77777777" w:rsidR="00486F2E" w:rsidRDefault="00FD7DAF">
      <w:pPr>
        <w:pStyle w:val="ListParagraph"/>
        <w:numPr>
          <w:ilvl w:val="2"/>
          <w:numId w:val="36"/>
        </w:numPr>
        <w:tabs>
          <w:tab w:val="left" w:pos="1977"/>
          <w:tab w:val="left" w:pos="1980"/>
        </w:tabs>
        <w:ind w:left="1980" w:right="663" w:hanging="901"/>
        <w:jc w:val="both"/>
      </w:pPr>
      <w:r>
        <w:t xml:space="preserve">a reference to a clause, sub-clause, paragraph or Schedule is to a clause, sub-clause, paragraph or Schedule of this </w:t>
      </w:r>
      <w:proofErr w:type="gramStart"/>
      <w:r>
        <w:t>Constitution;</w:t>
      </w:r>
      <w:proofErr w:type="gramEnd"/>
    </w:p>
    <w:p w14:paraId="6380A3BF" w14:textId="77777777" w:rsidR="00486F2E" w:rsidRDefault="00486F2E">
      <w:pPr>
        <w:pStyle w:val="BodyText"/>
        <w:spacing w:before="2"/>
      </w:pPr>
    </w:p>
    <w:p w14:paraId="5916CD72" w14:textId="77777777" w:rsidR="00486F2E" w:rsidRDefault="00FD7DAF">
      <w:pPr>
        <w:pStyle w:val="ListParagraph"/>
        <w:numPr>
          <w:ilvl w:val="2"/>
          <w:numId w:val="36"/>
        </w:numPr>
        <w:tabs>
          <w:tab w:val="left" w:pos="1980"/>
        </w:tabs>
        <w:ind w:left="1980" w:hanging="900"/>
      </w:pPr>
      <w:r>
        <w:t>a</w:t>
      </w:r>
      <w:r>
        <w:rPr>
          <w:spacing w:val="-9"/>
        </w:rPr>
        <w:t xml:space="preserve"> </w:t>
      </w:r>
      <w:r>
        <w:t>reference</w:t>
      </w:r>
      <w:r>
        <w:rPr>
          <w:spacing w:val="-11"/>
        </w:rPr>
        <w:t xml:space="preserve"> </w:t>
      </w:r>
      <w:r>
        <w:t>to</w:t>
      </w:r>
      <w:r>
        <w:rPr>
          <w:spacing w:val="-15"/>
        </w:rPr>
        <w:t xml:space="preserve"> </w:t>
      </w:r>
      <w:r>
        <w:t>gender</w:t>
      </w:r>
      <w:r>
        <w:rPr>
          <w:spacing w:val="-8"/>
        </w:rPr>
        <w:t xml:space="preserve"> </w:t>
      </w:r>
      <w:proofErr w:type="gramStart"/>
      <w:r>
        <w:t>includes</w:t>
      </w:r>
      <w:proofErr w:type="gramEnd"/>
      <w:r>
        <w:rPr>
          <w:spacing w:val="-9"/>
        </w:rPr>
        <w:t xml:space="preserve"> </w:t>
      </w:r>
      <w:r>
        <w:t>all</w:t>
      </w:r>
      <w:r>
        <w:rPr>
          <w:spacing w:val="-10"/>
        </w:rPr>
        <w:t xml:space="preserve"> </w:t>
      </w:r>
      <w:proofErr w:type="gramStart"/>
      <w:r>
        <w:rPr>
          <w:spacing w:val="-2"/>
        </w:rPr>
        <w:t>genders;</w:t>
      </w:r>
      <w:proofErr w:type="gramEnd"/>
    </w:p>
    <w:p w14:paraId="5AD4804E" w14:textId="77777777" w:rsidR="00486F2E" w:rsidRDefault="00486F2E">
      <w:pPr>
        <w:pStyle w:val="BodyText"/>
        <w:spacing w:before="9"/>
        <w:rPr>
          <w:sz w:val="21"/>
        </w:rPr>
      </w:pPr>
    </w:p>
    <w:p w14:paraId="254B0DC6" w14:textId="77777777" w:rsidR="00486F2E" w:rsidRDefault="00FD7DAF">
      <w:pPr>
        <w:pStyle w:val="ListParagraph"/>
        <w:numPr>
          <w:ilvl w:val="2"/>
          <w:numId w:val="36"/>
        </w:numPr>
        <w:tabs>
          <w:tab w:val="left" w:pos="1981"/>
        </w:tabs>
        <w:ind w:left="1981" w:hanging="900"/>
      </w:pPr>
      <w:r>
        <w:t>words</w:t>
      </w:r>
      <w:r>
        <w:rPr>
          <w:spacing w:val="-12"/>
        </w:rPr>
        <w:t xml:space="preserve"> </w:t>
      </w:r>
      <w:r>
        <w:t>importing</w:t>
      </w:r>
      <w:r>
        <w:rPr>
          <w:spacing w:val="-10"/>
        </w:rPr>
        <w:t xml:space="preserve"> </w:t>
      </w:r>
      <w:r>
        <w:t>the</w:t>
      </w:r>
      <w:r>
        <w:rPr>
          <w:spacing w:val="-10"/>
        </w:rPr>
        <w:t xml:space="preserve"> </w:t>
      </w:r>
      <w:r>
        <w:t>singular</w:t>
      </w:r>
      <w:r>
        <w:rPr>
          <w:spacing w:val="-7"/>
        </w:rPr>
        <w:t xml:space="preserve"> </w:t>
      </w:r>
      <w:r>
        <w:t>include</w:t>
      </w:r>
      <w:r>
        <w:rPr>
          <w:spacing w:val="-10"/>
        </w:rPr>
        <w:t xml:space="preserve"> </w:t>
      </w:r>
      <w:r>
        <w:t>the</w:t>
      </w:r>
      <w:r>
        <w:rPr>
          <w:spacing w:val="-12"/>
        </w:rPr>
        <w:t xml:space="preserve"> </w:t>
      </w:r>
      <w:r>
        <w:t>plural</w:t>
      </w:r>
      <w:r>
        <w:rPr>
          <w:spacing w:val="-9"/>
        </w:rPr>
        <w:t xml:space="preserve"> </w:t>
      </w:r>
      <w:r>
        <w:t>and</w:t>
      </w:r>
      <w:r>
        <w:rPr>
          <w:spacing w:val="-10"/>
        </w:rPr>
        <w:t xml:space="preserve"> </w:t>
      </w:r>
      <w:proofErr w:type="gramStart"/>
      <w:r>
        <w:t>vice</w:t>
      </w:r>
      <w:r>
        <w:rPr>
          <w:spacing w:val="-10"/>
        </w:rPr>
        <w:t xml:space="preserve"> </w:t>
      </w:r>
      <w:r>
        <w:rPr>
          <w:spacing w:val="-2"/>
        </w:rPr>
        <w:t>versa;</w:t>
      </w:r>
      <w:proofErr w:type="gramEnd"/>
    </w:p>
    <w:p w14:paraId="4B5C2BD0" w14:textId="77777777" w:rsidR="00486F2E" w:rsidRDefault="00486F2E">
      <w:pPr>
        <w:sectPr w:rsidR="00486F2E">
          <w:pgSz w:w="11900" w:h="16850"/>
          <w:pgMar w:top="1300" w:right="500" w:bottom="780" w:left="1440" w:header="739" w:footer="591" w:gutter="0"/>
          <w:cols w:space="720"/>
        </w:sectPr>
      </w:pPr>
    </w:p>
    <w:p w14:paraId="2A099DF6" w14:textId="77777777" w:rsidR="00486F2E" w:rsidRDefault="00486F2E">
      <w:pPr>
        <w:pStyle w:val="BodyText"/>
        <w:rPr>
          <w:sz w:val="20"/>
        </w:rPr>
      </w:pPr>
    </w:p>
    <w:p w14:paraId="4DFDA036" w14:textId="77777777" w:rsidR="00486F2E" w:rsidRDefault="00486F2E">
      <w:pPr>
        <w:pStyle w:val="BodyText"/>
        <w:spacing w:before="3"/>
        <w:rPr>
          <w:sz w:val="16"/>
        </w:rPr>
      </w:pPr>
    </w:p>
    <w:p w14:paraId="15F81A27" w14:textId="77777777" w:rsidR="00486F2E" w:rsidRDefault="00FD7DAF">
      <w:pPr>
        <w:pStyle w:val="ListParagraph"/>
        <w:numPr>
          <w:ilvl w:val="2"/>
          <w:numId w:val="36"/>
        </w:numPr>
        <w:tabs>
          <w:tab w:val="left" w:pos="1979"/>
        </w:tabs>
        <w:spacing w:before="94"/>
        <w:ind w:left="1979" w:hanging="900"/>
      </w:pPr>
      <w:r>
        <w:t>headings</w:t>
      </w:r>
      <w:r>
        <w:rPr>
          <w:spacing w:val="-10"/>
        </w:rPr>
        <w:t xml:space="preserve"> </w:t>
      </w:r>
      <w:r>
        <w:t>are</w:t>
      </w:r>
      <w:r>
        <w:rPr>
          <w:spacing w:val="-11"/>
        </w:rPr>
        <w:t xml:space="preserve"> </w:t>
      </w:r>
      <w:r>
        <w:t>for</w:t>
      </w:r>
      <w:r>
        <w:rPr>
          <w:spacing w:val="-9"/>
        </w:rPr>
        <w:t xml:space="preserve"> </w:t>
      </w:r>
      <w:r>
        <w:t>convenience</w:t>
      </w:r>
      <w:r>
        <w:rPr>
          <w:spacing w:val="-9"/>
        </w:rPr>
        <w:t xml:space="preserve"> </w:t>
      </w:r>
      <w:r>
        <w:t>only</w:t>
      </w:r>
      <w:r>
        <w:rPr>
          <w:spacing w:val="-13"/>
        </w:rPr>
        <w:t xml:space="preserve"> </w:t>
      </w:r>
      <w:r>
        <w:t>and</w:t>
      </w:r>
      <w:r>
        <w:rPr>
          <w:spacing w:val="-8"/>
        </w:rPr>
        <w:t xml:space="preserve"> </w:t>
      </w:r>
      <w:r>
        <w:t>do</w:t>
      </w:r>
      <w:r>
        <w:rPr>
          <w:spacing w:val="-7"/>
        </w:rPr>
        <w:t xml:space="preserve"> </w:t>
      </w:r>
      <w:r>
        <w:t>not</w:t>
      </w:r>
      <w:r>
        <w:rPr>
          <w:spacing w:val="-8"/>
        </w:rPr>
        <w:t xml:space="preserve"> </w:t>
      </w:r>
      <w:r>
        <w:t>affect</w:t>
      </w:r>
      <w:r>
        <w:rPr>
          <w:spacing w:val="-3"/>
        </w:rPr>
        <w:t xml:space="preserve"> </w:t>
      </w:r>
      <w:proofErr w:type="gramStart"/>
      <w:r>
        <w:rPr>
          <w:spacing w:val="-2"/>
        </w:rPr>
        <w:t>interpretation;</w:t>
      </w:r>
      <w:proofErr w:type="gramEnd"/>
    </w:p>
    <w:p w14:paraId="6A0FF82C" w14:textId="77777777" w:rsidR="00486F2E" w:rsidRDefault="00486F2E">
      <w:pPr>
        <w:pStyle w:val="BodyText"/>
      </w:pPr>
    </w:p>
    <w:p w14:paraId="01B09E0F" w14:textId="77777777" w:rsidR="00486F2E" w:rsidRDefault="00FD7DAF">
      <w:pPr>
        <w:pStyle w:val="ListParagraph"/>
        <w:numPr>
          <w:ilvl w:val="2"/>
          <w:numId w:val="36"/>
        </w:numPr>
        <w:tabs>
          <w:tab w:val="left" w:pos="1979"/>
        </w:tabs>
        <w:ind w:left="1979" w:right="673" w:hanging="900"/>
      </w:pPr>
      <w:r>
        <w:t>a reference to a body (including an institute, association, authority, union, board or committee), whether statutory or not:</w:t>
      </w:r>
    </w:p>
    <w:p w14:paraId="6FAC5267" w14:textId="77777777" w:rsidR="00486F2E" w:rsidRDefault="00486F2E">
      <w:pPr>
        <w:pStyle w:val="BodyText"/>
      </w:pPr>
    </w:p>
    <w:p w14:paraId="40E23906" w14:textId="77777777" w:rsidR="00486F2E" w:rsidRDefault="00FD7DAF">
      <w:pPr>
        <w:pStyle w:val="ListParagraph"/>
        <w:numPr>
          <w:ilvl w:val="0"/>
          <w:numId w:val="35"/>
        </w:numPr>
        <w:tabs>
          <w:tab w:val="left" w:pos="2879"/>
        </w:tabs>
      </w:pPr>
      <w:r>
        <w:t>which</w:t>
      </w:r>
      <w:r>
        <w:rPr>
          <w:spacing w:val="-7"/>
        </w:rPr>
        <w:t xml:space="preserve"> </w:t>
      </w:r>
      <w:r>
        <w:t>ceases</w:t>
      </w:r>
      <w:r>
        <w:rPr>
          <w:spacing w:val="-9"/>
        </w:rPr>
        <w:t xml:space="preserve"> </w:t>
      </w:r>
      <w:r>
        <w:t>to</w:t>
      </w:r>
      <w:r>
        <w:rPr>
          <w:spacing w:val="-6"/>
        </w:rPr>
        <w:t xml:space="preserve"> </w:t>
      </w:r>
      <w:proofErr w:type="gramStart"/>
      <w:r>
        <w:rPr>
          <w:spacing w:val="-2"/>
        </w:rPr>
        <w:t>exist;</w:t>
      </w:r>
      <w:proofErr w:type="gramEnd"/>
    </w:p>
    <w:p w14:paraId="41B27279" w14:textId="77777777" w:rsidR="00486F2E" w:rsidRDefault="00486F2E">
      <w:pPr>
        <w:pStyle w:val="BodyText"/>
        <w:spacing w:before="9"/>
        <w:rPr>
          <w:sz w:val="21"/>
        </w:rPr>
      </w:pPr>
    </w:p>
    <w:p w14:paraId="75DE56E2" w14:textId="77777777" w:rsidR="00486F2E" w:rsidRDefault="00FD7DAF">
      <w:pPr>
        <w:pStyle w:val="ListParagraph"/>
        <w:numPr>
          <w:ilvl w:val="0"/>
          <w:numId w:val="35"/>
        </w:numPr>
        <w:tabs>
          <w:tab w:val="left" w:pos="2879"/>
        </w:tabs>
        <w:ind w:hanging="899"/>
      </w:pPr>
      <w:r>
        <w:t>whose</w:t>
      </w:r>
      <w:r>
        <w:rPr>
          <w:spacing w:val="-14"/>
        </w:rPr>
        <w:t xml:space="preserve"> </w:t>
      </w:r>
      <w:r>
        <w:t>powers</w:t>
      </w:r>
      <w:r>
        <w:rPr>
          <w:spacing w:val="-9"/>
        </w:rPr>
        <w:t xml:space="preserve"> </w:t>
      </w:r>
      <w:r>
        <w:t>or</w:t>
      </w:r>
      <w:r>
        <w:rPr>
          <w:spacing w:val="-14"/>
        </w:rPr>
        <w:t xml:space="preserve"> </w:t>
      </w:r>
      <w:r>
        <w:t>functions</w:t>
      </w:r>
      <w:r>
        <w:rPr>
          <w:spacing w:val="-10"/>
        </w:rPr>
        <w:t xml:space="preserve"> </w:t>
      </w:r>
      <w:r>
        <w:t>are</w:t>
      </w:r>
      <w:r>
        <w:rPr>
          <w:spacing w:val="-13"/>
        </w:rPr>
        <w:t xml:space="preserve"> </w:t>
      </w:r>
      <w:r>
        <w:t>transferred</w:t>
      </w:r>
      <w:r>
        <w:rPr>
          <w:spacing w:val="-13"/>
        </w:rPr>
        <w:t xml:space="preserve"> </w:t>
      </w:r>
      <w:r>
        <w:t>to</w:t>
      </w:r>
      <w:r>
        <w:rPr>
          <w:spacing w:val="-12"/>
        </w:rPr>
        <w:t xml:space="preserve"> </w:t>
      </w:r>
      <w:r>
        <w:t>another</w:t>
      </w:r>
      <w:r>
        <w:rPr>
          <w:spacing w:val="-9"/>
        </w:rPr>
        <w:t xml:space="preserve"> </w:t>
      </w:r>
      <w:r>
        <w:t>body;</w:t>
      </w:r>
      <w:r>
        <w:rPr>
          <w:spacing w:val="-8"/>
        </w:rPr>
        <w:t xml:space="preserve"> </w:t>
      </w:r>
      <w:r>
        <w:rPr>
          <w:spacing w:val="-5"/>
        </w:rPr>
        <w:t>or</w:t>
      </w:r>
    </w:p>
    <w:p w14:paraId="6DB80E84" w14:textId="77777777" w:rsidR="00486F2E" w:rsidRDefault="00486F2E">
      <w:pPr>
        <w:pStyle w:val="BodyText"/>
        <w:spacing w:before="1"/>
      </w:pPr>
    </w:p>
    <w:p w14:paraId="4911C5E1" w14:textId="77777777" w:rsidR="00486F2E" w:rsidRDefault="00FD7DAF">
      <w:pPr>
        <w:pStyle w:val="ListParagraph"/>
        <w:numPr>
          <w:ilvl w:val="0"/>
          <w:numId w:val="35"/>
        </w:numPr>
        <w:tabs>
          <w:tab w:val="left" w:pos="2880"/>
        </w:tabs>
        <w:ind w:left="2880" w:right="644"/>
      </w:pPr>
      <w:r>
        <w:t>whose</w:t>
      </w:r>
      <w:r>
        <w:rPr>
          <w:spacing w:val="36"/>
        </w:rPr>
        <w:t xml:space="preserve"> </w:t>
      </w:r>
      <w:r>
        <w:t>name</w:t>
      </w:r>
      <w:r>
        <w:rPr>
          <w:spacing w:val="38"/>
        </w:rPr>
        <w:t xml:space="preserve"> </w:t>
      </w:r>
      <w:r>
        <w:t>is</w:t>
      </w:r>
      <w:r>
        <w:rPr>
          <w:spacing w:val="39"/>
        </w:rPr>
        <w:t xml:space="preserve"> </w:t>
      </w:r>
      <w:r>
        <w:t>changed</w:t>
      </w:r>
      <w:r>
        <w:rPr>
          <w:spacing w:val="34"/>
        </w:rPr>
        <w:t xml:space="preserve"> </w:t>
      </w:r>
      <w:r>
        <w:t>from</w:t>
      </w:r>
      <w:r>
        <w:rPr>
          <w:spacing w:val="37"/>
        </w:rPr>
        <w:t xml:space="preserve"> </w:t>
      </w:r>
      <w:r>
        <w:t>the</w:t>
      </w:r>
      <w:r>
        <w:rPr>
          <w:spacing w:val="36"/>
        </w:rPr>
        <w:t xml:space="preserve"> </w:t>
      </w:r>
      <w:r>
        <w:t>name</w:t>
      </w:r>
      <w:r>
        <w:rPr>
          <w:spacing w:val="40"/>
        </w:rPr>
        <w:t xml:space="preserve"> </w:t>
      </w:r>
      <w:r>
        <w:t>it</w:t>
      </w:r>
      <w:r>
        <w:rPr>
          <w:spacing w:val="35"/>
        </w:rPr>
        <w:t xml:space="preserve"> </w:t>
      </w:r>
      <w:r>
        <w:t>had</w:t>
      </w:r>
      <w:r>
        <w:rPr>
          <w:spacing w:val="34"/>
        </w:rPr>
        <w:t xml:space="preserve"> </w:t>
      </w:r>
      <w:r>
        <w:t>at</w:t>
      </w:r>
      <w:r>
        <w:rPr>
          <w:spacing w:val="37"/>
        </w:rPr>
        <w:t xml:space="preserve"> </w:t>
      </w:r>
      <w:r>
        <w:t>the</w:t>
      </w:r>
      <w:r>
        <w:rPr>
          <w:spacing w:val="36"/>
        </w:rPr>
        <w:t xml:space="preserve"> </w:t>
      </w:r>
      <w:r>
        <w:t>date</w:t>
      </w:r>
      <w:r>
        <w:rPr>
          <w:spacing w:val="34"/>
        </w:rPr>
        <w:t xml:space="preserve"> </w:t>
      </w:r>
      <w:r>
        <w:t xml:space="preserve">this Constitution </w:t>
      </w:r>
      <w:proofErr w:type="gramStart"/>
      <w:r>
        <w:t>is</w:t>
      </w:r>
      <w:proofErr w:type="gramEnd"/>
      <w:r>
        <w:t xml:space="preserve"> adopted,</w:t>
      </w:r>
    </w:p>
    <w:p w14:paraId="49E1202E" w14:textId="77777777" w:rsidR="00486F2E" w:rsidRDefault="00486F2E">
      <w:pPr>
        <w:pStyle w:val="BodyText"/>
        <w:spacing w:before="8"/>
        <w:rPr>
          <w:sz w:val="21"/>
        </w:rPr>
      </w:pPr>
    </w:p>
    <w:p w14:paraId="5C9C5D93" w14:textId="77777777" w:rsidR="00486F2E" w:rsidRDefault="00FD7DAF">
      <w:pPr>
        <w:pStyle w:val="BodyText"/>
        <w:ind w:left="1980" w:right="592"/>
        <w:jc w:val="both"/>
      </w:pPr>
      <w:r>
        <w:t xml:space="preserve">is a reference to the body which replaces </w:t>
      </w:r>
      <w:proofErr w:type="gramStart"/>
      <w:r>
        <w:t>it</w:t>
      </w:r>
      <w:proofErr w:type="gramEnd"/>
      <w:r>
        <w:t xml:space="preserve"> or which substantially</w:t>
      </w:r>
      <w:r>
        <w:rPr>
          <w:spacing w:val="-2"/>
        </w:rPr>
        <w:t xml:space="preserve"> </w:t>
      </w:r>
      <w:r>
        <w:t xml:space="preserve">succeeds </w:t>
      </w:r>
      <w:proofErr w:type="gramStart"/>
      <w:r>
        <w:t>to</w:t>
      </w:r>
      <w:proofErr w:type="gramEnd"/>
      <w:r>
        <w:t xml:space="preserve"> its powers or functions or as such body may then become named, as </w:t>
      </w:r>
      <w:r>
        <w:rPr>
          <w:spacing w:val="-2"/>
        </w:rPr>
        <w:t>applicable.</w:t>
      </w:r>
    </w:p>
    <w:p w14:paraId="75BEBA93" w14:textId="77777777" w:rsidR="00486F2E" w:rsidRDefault="00486F2E">
      <w:pPr>
        <w:pStyle w:val="BodyText"/>
        <w:rPr>
          <w:sz w:val="24"/>
        </w:rPr>
      </w:pPr>
    </w:p>
    <w:p w14:paraId="31088201" w14:textId="77777777" w:rsidR="00486F2E" w:rsidRDefault="00486F2E">
      <w:pPr>
        <w:pStyle w:val="BodyText"/>
        <w:rPr>
          <w:sz w:val="24"/>
        </w:rPr>
      </w:pPr>
    </w:p>
    <w:p w14:paraId="2E7029B8" w14:textId="77777777" w:rsidR="00486F2E" w:rsidRDefault="00FD7DAF">
      <w:pPr>
        <w:pStyle w:val="Heading2"/>
        <w:numPr>
          <w:ilvl w:val="1"/>
          <w:numId w:val="36"/>
        </w:numPr>
        <w:tabs>
          <w:tab w:val="left" w:pos="1079"/>
        </w:tabs>
        <w:spacing w:before="204"/>
        <w:ind w:left="1079" w:hanging="719"/>
      </w:pPr>
      <w:bookmarkStart w:id="6" w:name="1.3_Section_46(1)_instrument"/>
      <w:bookmarkStart w:id="7" w:name="_bookmark3"/>
      <w:bookmarkEnd w:id="6"/>
      <w:bookmarkEnd w:id="7"/>
      <w:r>
        <w:t>Section</w:t>
      </w:r>
      <w:r>
        <w:rPr>
          <w:spacing w:val="-11"/>
        </w:rPr>
        <w:t xml:space="preserve"> </w:t>
      </w:r>
      <w:r>
        <w:t>46(1)</w:t>
      </w:r>
      <w:r>
        <w:rPr>
          <w:spacing w:val="-10"/>
        </w:rPr>
        <w:t xml:space="preserve"> </w:t>
      </w:r>
      <w:r>
        <w:rPr>
          <w:spacing w:val="-2"/>
        </w:rPr>
        <w:t>instrument</w:t>
      </w:r>
    </w:p>
    <w:p w14:paraId="1FFD4B04" w14:textId="77777777" w:rsidR="00486F2E" w:rsidRDefault="00486F2E">
      <w:pPr>
        <w:pStyle w:val="BodyText"/>
        <w:spacing w:before="3"/>
        <w:rPr>
          <w:b/>
        </w:rPr>
      </w:pPr>
    </w:p>
    <w:p w14:paraId="5333A3C1" w14:textId="77777777" w:rsidR="00486F2E" w:rsidRDefault="00FD7DAF">
      <w:pPr>
        <w:pStyle w:val="BodyText"/>
        <w:ind w:left="1078" w:right="593" w:firstLine="1"/>
        <w:jc w:val="both"/>
      </w:pPr>
      <w:r>
        <w:t xml:space="preserve">Section 46(1) of the </w:t>
      </w:r>
      <w:r>
        <w:rPr>
          <w:i/>
        </w:rPr>
        <w:t xml:space="preserve">Acts Interpretation Act, 1901 </w:t>
      </w:r>
      <w:r>
        <w:t>(</w:t>
      </w:r>
      <w:proofErr w:type="spellStart"/>
      <w:r>
        <w:t>Cth</w:t>
      </w:r>
      <w:proofErr w:type="spellEnd"/>
      <w:r>
        <w:t>) applies in relation to this Constitution as if it were an instrument made under the Act as in force on the day when this Constitution became effective.</w:t>
      </w:r>
    </w:p>
    <w:p w14:paraId="7F1E1201" w14:textId="77777777" w:rsidR="00486F2E" w:rsidRDefault="00486F2E">
      <w:pPr>
        <w:pStyle w:val="BodyText"/>
        <w:rPr>
          <w:sz w:val="24"/>
        </w:rPr>
      </w:pPr>
    </w:p>
    <w:p w14:paraId="3FA5A9F9" w14:textId="77777777" w:rsidR="00486F2E" w:rsidRDefault="00486F2E">
      <w:pPr>
        <w:pStyle w:val="BodyText"/>
        <w:rPr>
          <w:sz w:val="24"/>
        </w:rPr>
      </w:pPr>
    </w:p>
    <w:p w14:paraId="517687CD" w14:textId="77777777" w:rsidR="00486F2E" w:rsidRDefault="00FD7DAF">
      <w:pPr>
        <w:pStyle w:val="Heading2"/>
        <w:numPr>
          <w:ilvl w:val="1"/>
          <w:numId w:val="36"/>
        </w:numPr>
        <w:tabs>
          <w:tab w:val="left" w:pos="1079"/>
        </w:tabs>
        <w:spacing w:before="194"/>
        <w:ind w:left="1079" w:hanging="719"/>
      </w:pPr>
      <w:bookmarkStart w:id="8" w:name="1.4_Exclusion_of_replaceable_rules"/>
      <w:bookmarkStart w:id="9" w:name="_bookmark4"/>
      <w:bookmarkEnd w:id="8"/>
      <w:bookmarkEnd w:id="9"/>
      <w:r>
        <w:t>Exclusion</w:t>
      </w:r>
      <w:r>
        <w:rPr>
          <w:spacing w:val="-13"/>
        </w:rPr>
        <w:t xml:space="preserve"> </w:t>
      </w:r>
      <w:r>
        <w:t>of</w:t>
      </w:r>
      <w:r>
        <w:rPr>
          <w:spacing w:val="-15"/>
        </w:rPr>
        <w:t xml:space="preserve"> </w:t>
      </w:r>
      <w:r>
        <w:t>replaceable</w:t>
      </w:r>
      <w:r>
        <w:rPr>
          <w:spacing w:val="-13"/>
        </w:rPr>
        <w:t xml:space="preserve"> </w:t>
      </w:r>
      <w:r>
        <w:rPr>
          <w:spacing w:val="-4"/>
        </w:rPr>
        <w:t>rules</w:t>
      </w:r>
    </w:p>
    <w:p w14:paraId="4B44B537" w14:textId="77777777" w:rsidR="00486F2E" w:rsidRDefault="00486F2E">
      <w:pPr>
        <w:pStyle w:val="BodyText"/>
        <w:spacing w:before="2"/>
        <w:rPr>
          <w:b/>
        </w:rPr>
      </w:pPr>
    </w:p>
    <w:p w14:paraId="25E8CE7B" w14:textId="77777777" w:rsidR="00486F2E" w:rsidRDefault="00FD7DAF">
      <w:pPr>
        <w:pStyle w:val="BodyText"/>
        <w:ind w:left="1080"/>
        <w:jc w:val="both"/>
      </w:pPr>
      <w:r>
        <w:t>The</w:t>
      </w:r>
      <w:r>
        <w:rPr>
          <w:spacing w:val="-12"/>
        </w:rPr>
        <w:t xml:space="preserve"> </w:t>
      </w:r>
      <w:r>
        <w:t>replaceable</w:t>
      </w:r>
      <w:r>
        <w:rPr>
          <w:spacing w:val="-9"/>
        </w:rPr>
        <w:t xml:space="preserve"> </w:t>
      </w:r>
      <w:r>
        <w:t>rules</w:t>
      </w:r>
      <w:r>
        <w:rPr>
          <w:spacing w:val="-5"/>
        </w:rPr>
        <w:t xml:space="preserve"> </w:t>
      </w:r>
      <w:r>
        <w:t>contained</w:t>
      </w:r>
      <w:r>
        <w:rPr>
          <w:spacing w:val="-8"/>
        </w:rPr>
        <w:t xml:space="preserve"> </w:t>
      </w:r>
      <w:r>
        <w:t>in</w:t>
      </w:r>
      <w:r>
        <w:rPr>
          <w:spacing w:val="-9"/>
        </w:rPr>
        <w:t xml:space="preserve"> </w:t>
      </w:r>
      <w:r>
        <w:t>the</w:t>
      </w:r>
      <w:r>
        <w:rPr>
          <w:spacing w:val="-6"/>
        </w:rPr>
        <w:t xml:space="preserve"> </w:t>
      </w:r>
      <w:r>
        <w:t>Act</w:t>
      </w:r>
      <w:r>
        <w:rPr>
          <w:spacing w:val="-7"/>
        </w:rPr>
        <w:t xml:space="preserve"> </w:t>
      </w:r>
      <w:r>
        <w:t>do</w:t>
      </w:r>
      <w:r>
        <w:rPr>
          <w:spacing w:val="-8"/>
        </w:rPr>
        <w:t xml:space="preserve"> </w:t>
      </w:r>
      <w:r>
        <w:t>not</w:t>
      </w:r>
      <w:r>
        <w:rPr>
          <w:spacing w:val="-10"/>
        </w:rPr>
        <w:t xml:space="preserve"> </w:t>
      </w:r>
      <w:r>
        <w:t>apply</w:t>
      </w:r>
      <w:r>
        <w:rPr>
          <w:spacing w:val="-11"/>
        </w:rPr>
        <w:t xml:space="preserve"> </w:t>
      </w:r>
      <w:r>
        <w:t>to</w:t>
      </w:r>
      <w:r>
        <w:rPr>
          <w:spacing w:val="-8"/>
        </w:rPr>
        <w:t xml:space="preserve"> </w:t>
      </w:r>
      <w:r>
        <w:t>the</w:t>
      </w:r>
      <w:r>
        <w:rPr>
          <w:spacing w:val="-9"/>
        </w:rPr>
        <w:t xml:space="preserve"> </w:t>
      </w:r>
      <w:r>
        <w:rPr>
          <w:spacing w:val="-2"/>
        </w:rPr>
        <w:t>Company.</w:t>
      </w:r>
    </w:p>
    <w:p w14:paraId="6F4613CE" w14:textId="77777777" w:rsidR="00486F2E" w:rsidRDefault="00486F2E">
      <w:pPr>
        <w:pStyle w:val="BodyText"/>
        <w:spacing w:before="10"/>
        <w:rPr>
          <w:sz w:val="21"/>
        </w:rPr>
      </w:pPr>
    </w:p>
    <w:p w14:paraId="6E72BED8" w14:textId="77777777" w:rsidR="00486F2E" w:rsidRDefault="00FD7DAF">
      <w:pPr>
        <w:pStyle w:val="Heading2"/>
        <w:numPr>
          <w:ilvl w:val="1"/>
          <w:numId w:val="36"/>
        </w:numPr>
        <w:tabs>
          <w:tab w:val="left" w:pos="1079"/>
        </w:tabs>
        <w:ind w:left="1079" w:hanging="719"/>
      </w:pPr>
      <w:bookmarkStart w:id="10" w:name="1.5_Limited_liability"/>
      <w:bookmarkStart w:id="11" w:name="_bookmark5"/>
      <w:bookmarkEnd w:id="10"/>
      <w:bookmarkEnd w:id="11"/>
      <w:r>
        <w:t>Limited</w:t>
      </w:r>
      <w:r>
        <w:rPr>
          <w:spacing w:val="-16"/>
        </w:rPr>
        <w:t xml:space="preserve"> </w:t>
      </w:r>
      <w:r>
        <w:rPr>
          <w:spacing w:val="-2"/>
        </w:rPr>
        <w:t>liability</w:t>
      </w:r>
    </w:p>
    <w:p w14:paraId="43104BCC" w14:textId="77777777" w:rsidR="00486F2E" w:rsidRDefault="00486F2E">
      <w:pPr>
        <w:pStyle w:val="BodyText"/>
        <w:spacing w:before="3"/>
        <w:rPr>
          <w:b/>
        </w:rPr>
      </w:pPr>
    </w:p>
    <w:p w14:paraId="6338972A" w14:textId="77777777" w:rsidR="00486F2E" w:rsidRDefault="00FD7DAF">
      <w:pPr>
        <w:pStyle w:val="BodyText"/>
        <w:ind w:left="1080"/>
        <w:jc w:val="both"/>
      </w:pPr>
      <w:r>
        <w:t>The</w:t>
      </w:r>
      <w:r>
        <w:rPr>
          <w:spacing w:val="-9"/>
        </w:rPr>
        <w:t xml:space="preserve"> </w:t>
      </w:r>
      <w:r>
        <w:t>liability</w:t>
      </w:r>
      <w:r>
        <w:rPr>
          <w:spacing w:val="-10"/>
        </w:rPr>
        <w:t xml:space="preserve"> </w:t>
      </w:r>
      <w:r>
        <w:t>of</w:t>
      </w:r>
      <w:r>
        <w:rPr>
          <w:spacing w:val="-7"/>
        </w:rPr>
        <w:t xml:space="preserve"> </w:t>
      </w:r>
      <w:r>
        <w:t>the</w:t>
      </w:r>
      <w:r>
        <w:rPr>
          <w:spacing w:val="-7"/>
        </w:rPr>
        <w:t xml:space="preserve"> </w:t>
      </w:r>
      <w:r>
        <w:t>Members</w:t>
      </w:r>
      <w:r>
        <w:rPr>
          <w:spacing w:val="-5"/>
        </w:rPr>
        <w:t xml:space="preserve"> </w:t>
      </w:r>
      <w:r>
        <w:t>is</w:t>
      </w:r>
      <w:r>
        <w:rPr>
          <w:spacing w:val="-7"/>
        </w:rPr>
        <w:t xml:space="preserve"> </w:t>
      </w:r>
      <w:r>
        <w:rPr>
          <w:spacing w:val="-2"/>
        </w:rPr>
        <w:t>limited.</w:t>
      </w:r>
    </w:p>
    <w:p w14:paraId="0D0C2018" w14:textId="77777777" w:rsidR="00486F2E" w:rsidRDefault="00486F2E">
      <w:pPr>
        <w:pStyle w:val="BodyText"/>
        <w:spacing w:before="9"/>
        <w:rPr>
          <w:sz w:val="21"/>
        </w:rPr>
      </w:pPr>
    </w:p>
    <w:p w14:paraId="2537F989" w14:textId="77777777" w:rsidR="00486F2E" w:rsidRDefault="00FD7DAF">
      <w:pPr>
        <w:pStyle w:val="Heading2"/>
        <w:numPr>
          <w:ilvl w:val="1"/>
          <w:numId w:val="36"/>
        </w:numPr>
        <w:tabs>
          <w:tab w:val="left" w:pos="1079"/>
        </w:tabs>
        <w:ind w:left="1079" w:hanging="719"/>
      </w:pPr>
      <w:bookmarkStart w:id="12" w:name="1.6_Guarantee_by_Members"/>
      <w:bookmarkStart w:id="13" w:name="_bookmark6"/>
      <w:bookmarkEnd w:id="12"/>
      <w:bookmarkEnd w:id="13"/>
      <w:r>
        <w:t>Guarantee</w:t>
      </w:r>
      <w:r>
        <w:rPr>
          <w:spacing w:val="-10"/>
        </w:rPr>
        <w:t xml:space="preserve"> </w:t>
      </w:r>
      <w:r>
        <w:t>by</w:t>
      </w:r>
      <w:r>
        <w:rPr>
          <w:spacing w:val="-15"/>
        </w:rPr>
        <w:t xml:space="preserve"> </w:t>
      </w:r>
      <w:r>
        <w:rPr>
          <w:spacing w:val="-2"/>
        </w:rPr>
        <w:t>Members</w:t>
      </w:r>
    </w:p>
    <w:p w14:paraId="6F6CB4D0" w14:textId="77777777" w:rsidR="00486F2E" w:rsidRDefault="00486F2E">
      <w:pPr>
        <w:pStyle w:val="BodyText"/>
        <w:spacing w:before="3"/>
        <w:rPr>
          <w:b/>
        </w:rPr>
      </w:pPr>
    </w:p>
    <w:p w14:paraId="38618AAC" w14:textId="77777777" w:rsidR="00486F2E" w:rsidRDefault="00FD7DAF">
      <w:pPr>
        <w:pStyle w:val="BodyText"/>
        <w:ind w:left="1078" w:right="587" w:firstLine="1"/>
        <w:jc w:val="both"/>
      </w:pPr>
      <w:r>
        <w:t>Every</w:t>
      </w:r>
      <w:r>
        <w:rPr>
          <w:spacing w:val="-1"/>
        </w:rPr>
        <w:t xml:space="preserve"> </w:t>
      </w:r>
      <w:r>
        <w:t>Member undertakes</w:t>
      </w:r>
      <w:r>
        <w:rPr>
          <w:spacing w:val="-1"/>
        </w:rPr>
        <w:t xml:space="preserve"> </w:t>
      </w:r>
      <w:r>
        <w:t>to</w:t>
      </w:r>
      <w:r>
        <w:rPr>
          <w:spacing w:val="-7"/>
        </w:rPr>
        <w:t xml:space="preserve"> </w:t>
      </w:r>
      <w:r>
        <w:t>contribute</w:t>
      </w:r>
      <w:r>
        <w:rPr>
          <w:spacing w:val="-4"/>
        </w:rPr>
        <w:t xml:space="preserve"> </w:t>
      </w:r>
      <w:r>
        <w:t>to</w:t>
      </w:r>
      <w:r>
        <w:rPr>
          <w:spacing w:val="-7"/>
        </w:rPr>
        <w:t xml:space="preserve"> </w:t>
      </w:r>
      <w:r>
        <w:t>the</w:t>
      </w:r>
      <w:r>
        <w:rPr>
          <w:spacing w:val="-4"/>
        </w:rPr>
        <w:t xml:space="preserve"> </w:t>
      </w:r>
      <w:r>
        <w:t>assets of</w:t>
      </w:r>
      <w:r>
        <w:rPr>
          <w:spacing w:val="-3"/>
        </w:rPr>
        <w:t xml:space="preserve"> </w:t>
      </w:r>
      <w:r>
        <w:t>the</w:t>
      </w:r>
      <w:r>
        <w:rPr>
          <w:spacing w:val="-2"/>
        </w:rPr>
        <w:t xml:space="preserve"> </w:t>
      </w:r>
      <w:r>
        <w:t>Company, in</w:t>
      </w:r>
      <w:r>
        <w:rPr>
          <w:spacing w:val="-6"/>
        </w:rPr>
        <w:t xml:space="preserve"> </w:t>
      </w:r>
      <w:r>
        <w:t>the</w:t>
      </w:r>
      <w:r>
        <w:rPr>
          <w:spacing w:val="-2"/>
        </w:rPr>
        <w:t xml:space="preserve"> </w:t>
      </w:r>
      <w:r>
        <w:t>event of it being wound up while he is a Member, or within 1 year after he ceases to be a Member, for payment of the debts and liabilities of the Company contracted before</w:t>
      </w:r>
      <w:r>
        <w:rPr>
          <w:spacing w:val="40"/>
        </w:rPr>
        <w:t xml:space="preserve"> </w:t>
      </w:r>
      <w:r>
        <w:t>he ceases to be a Member, and of the costs, charges and expenses of winding up the Company and for the adjustment of the rights of the contributories among themselves, such amount as may be</w:t>
      </w:r>
      <w:r>
        <w:rPr>
          <w:spacing w:val="-1"/>
        </w:rPr>
        <w:t xml:space="preserve"> </w:t>
      </w:r>
      <w:r>
        <w:t>required, not exceeding ten dollars ($10.00).</w:t>
      </w:r>
    </w:p>
    <w:p w14:paraId="1111ACBF" w14:textId="77777777" w:rsidR="00486F2E" w:rsidRDefault="00486F2E">
      <w:pPr>
        <w:jc w:val="both"/>
        <w:sectPr w:rsidR="00486F2E">
          <w:pgSz w:w="11900" w:h="16850"/>
          <w:pgMar w:top="1300" w:right="500" w:bottom="780" w:left="1440" w:header="739" w:footer="591" w:gutter="0"/>
          <w:cols w:space="720"/>
        </w:sectPr>
      </w:pPr>
    </w:p>
    <w:p w14:paraId="6E1CE111" w14:textId="77777777" w:rsidR="00486F2E" w:rsidRDefault="00486F2E">
      <w:pPr>
        <w:pStyle w:val="BodyText"/>
        <w:spacing w:before="4"/>
        <w:rPr>
          <w:sz w:val="14"/>
        </w:rPr>
      </w:pPr>
    </w:p>
    <w:p w14:paraId="64F34687" w14:textId="77777777" w:rsidR="00486F2E" w:rsidRDefault="00FD7DAF">
      <w:pPr>
        <w:pStyle w:val="Heading2"/>
        <w:numPr>
          <w:ilvl w:val="1"/>
          <w:numId w:val="36"/>
        </w:numPr>
        <w:tabs>
          <w:tab w:val="left" w:pos="1079"/>
        </w:tabs>
        <w:spacing w:before="94"/>
        <w:ind w:left="1079" w:hanging="720"/>
      </w:pPr>
      <w:bookmarkStart w:id="14" w:name="1.7_Objects_of_Company"/>
      <w:bookmarkStart w:id="15" w:name="_bookmark7"/>
      <w:bookmarkStart w:id="16" w:name="_Ref149139119"/>
      <w:bookmarkEnd w:id="14"/>
      <w:bookmarkEnd w:id="15"/>
      <w:r>
        <w:t>Objects</w:t>
      </w:r>
      <w:r>
        <w:rPr>
          <w:spacing w:val="-8"/>
        </w:rPr>
        <w:t xml:space="preserve"> </w:t>
      </w:r>
      <w:r>
        <w:t>of</w:t>
      </w:r>
      <w:r>
        <w:rPr>
          <w:spacing w:val="-7"/>
        </w:rPr>
        <w:t xml:space="preserve"> </w:t>
      </w:r>
      <w:r>
        <w:rPr>
          <w:spacing w:val="-2"/>
        </w:rPr>
        <w:t>Company</w:t>
      </w:r>
      <w:bookmarkEnd w:id="16"/>
    </w:p>
    <w:p w14:paraId="63E5A4E6" w14:textId="77777777" w:rsidR="00486F2E" w:rsidRDefault="00486F2E">
      <w:pPr>
        <w:pStyle w:val="BodyText"/>
        <w:spacing w:before="3"/>
        <w:rPr>
          <w:b/>
        </w:rPr>
      </w:pPr>
    </w:p>
    <w:p w14:paraId="7BF3EF0E" w14:textId="77777777" w:rsidR="00486F2E" w:rsidRDefault="00FD7DAF">
      <w:pPr>
        <w:pStyle w:val="BodyText"/>
        <w:ind w:left="1079"/>
      </w:pPr>
      <w:r>
        <w:t>The</w:t>
      </w:r>
      <w:r>
        <w:rPr>
          <w:spacing w:val="-12"/>
        </w:rPr>
        <w:t xml:space="preserve"> </w:t>
      </w:r>
      <w:r>
        <w:t>objects</w:t>
      </w:r>
      <w:r>
        <w:rPr>
          <w:spacing w:val="-13"/>
        </w:rPr>
        <w:t xml:space="preserve"> </w:t>
      </w:r>
      <w:r>
        <w:t>for</w:t>
      </w:r>
      <w:r>
        <w:rPr>
          <w:spacing w:val="-6"/>
        </w:rPr>
        <w:t xml:space="preserve"> </w:t>
      </w:r>
      <w:r>
        <w:t>which</w:t>
      </w:r>
      <w:r>
        <w:rPr>
          <w:spacing w:val="-10"/>
        </w:rPr>
        <w:t xml:space="preserve"> </w:t>
      </w:r>
      <w:r>
        <w:t>the</w:t>
      </w:r>
      <w:r>
        <w:rPr>
          <w:spacing w:val="-9"/>
        </w:rPr>
        <w:t xml:space="preserve"> </w:t>
      </w:r>
      <w:r>
        <w:t>Company</w:t>
      </w:r>
      <w:r>
        <w:rPr>
          <w:spacing w:val="-12"/>
        </w:rPr>
        <w:t xml:space="preserve"> </w:t>
      </w:r>
      <w:r>
        <w:t>is</w:t>
      </w:r>
      <w:r>
        <w:rPr>
          <w:spacing w:val="-7"/>
        </w:rPr>
        <w:t xml:space="preserve"> </w:t>
      </w:r>
      <w:r>
        <w:t>established</w:t>
      </w:r>
      <w:r>
        <w:rPr>
          <w:spacing w:val="-9"/>
        </w:rPr>
        <w:t xml:space="preserve"> </w:t>
      </w:r>
      <w:r>
        <w:rPr>
          <w:spacing w:val="-4"/>
        </w:rPr>
        <w:t>are:</w:t>
      </w:r>
    </w:p>
    <w:p w14:paraId="5826F4AE" w14:textId="77777777" w:rsidR="00486F2E" w:rsidRDefault="00486F2E">
      <w:pPr>
        <w:pStyle w:val="BodyText"/>
      </w:pPr>
    </w:p>
    <w:p w14:paraId="69859625" w14:textId="77777777" w:rsidR="00486F2E" w:rsidRDefault="00FD7DAF">
      <w:pPr>
        <w:pStyle w:val="ListParagraph"/>
        <w:numPr>
          <w:ilvl w:val="2"/>
          <w:numId w:val="36"/>
        </w:numPr>
        <w:tabs>
          <w:tab w:val="left" w:pos="1979"/>
        </w:tabs>
        <w:ind w:left="1979" w:hanging="900"/>
      </w:pPr>
      <w:bookmarkStart w:id="17" w:name="_Ref149139128"/>
      <w:r>
        <w:t>to</w:t>
      </w:r>
      <w:r>
        <w:rPr>
          <w:spacing w:val="-7"/>
        </w:rPr>
        <w:t xml:space="preserve"> </w:t>
      </w:r>
      <w:r>
        <w:t>act</w:t>
      </w:r>
      <w:r>
        <w:rPr>
          <w:spacing w:val="-8"/>
        </w:rPr>
        <w:t xml:space="preserve"> </w:t>
      </w:r>
      <w:r>
        <w:t>as</w:t>
      </w:r>
      <w:r>
        <w:rPr>
          <w:spacing w:val="-12"/>
        </w:rPr>
        <w:t xml:space="preserve"> </w:t>
      </w:r>
      <w:r>
        <w:t>the</w:t>
      </w:r>
      <w:r>
        <w:rPr>
          <w:spacing w:val="-8"/>
        </w:rPr>
        <w:t xml:space="preserve"> </w:t>
      </w:r>
      <w:r>
        <w:t>affiliated</w:t>
      </w:r>
      <w:r>
        <w:rPr>
          <w:spacing w:val="-9"/>
        </w:rPr>
        <w:t xml:space="preserve"> </w:t>
      </w:r>
      <w:r>
        <w:t>aid</w:t>
      </w:r>
      <w:r>
        <w:rPr>
          <w:spacing w:val="-10"/>
        </w:rPr>
        <w:t xml:space="preserve"> </w:t>
      </w:r>
      <w:r>
        <w:t>and</w:t>
      </w:r>
      <w:r>
        <w:rPr>
          <w:spacing w:val="-8"/>
        </w:rPr>
        <w:t xml:space="preserve"> </w:t>
      </w:r>
      <w:r>
        <w:t>development</w:t>
      </w:r>
      <w:r>
        <w:rPr>
          <w:spacing w:val="-7"/>
        </w:rPr>
        <w:t xml:space="preserve"> </w:t>
      </w:r>
      <w:r>
        <w:t>agency</w:t>
      </w:r>
      <w:r>
        <w:rPr>
          <w:spacing w:val="-10"/>
        </w:rPr>
        <w:t xml:space="preserve"> </w:t>
      </w:r>
      <w:r>
        <w:t>of</w:t>
      </w:r>
      <w:r>
        <w:rPr>
          <w:spacing w:val="-3"/>
        </w:rPr>
        <w:t xml:space="preserve"> </w:t>
      </w:r>
      <w:r>
        <w:rPr>
          <w:spacing w:val="-4"/>
        </w:rPr>
        <w:t>ABM:</w:t>
      </w:r>
      <w:bookmarkEnd w:id="17"/>
    </w:p>
    <w:p w14:paraId="44DDE89A" w14:textId="77777777" w:rsidR="00486F2E" w:rsidRDefault="00486F2E">
      <w:pPr>
        <w:pStyle w:val="BodyText"/>
        <w:spacing w:before="10"/>
        <w:rPr>
          <w:sz w:val="21"/>
        </w:rPr>
      </w:pPr>
    </w:p>
    <w:p w14:paraId="103129A6" w14:textId="77777777" w:rsidR="00486F2E" w:rsidRDefault="00FD7DAF">
      <w:pPr>
        <w:pStyle w:val="ListParagraph"/>
        <w:numPr>
          <w:ilvl w:val="0"/>
          <w:numId w:val="34"/>
        </w:numPr>
        <w:tabs>
          <w:tab w:val="left" w:pos="2879"/>
        </w:tabs>
        <w:ind w:right="589"/>
        <w:jc w:val="both"/>
      </w:pPr>
      <w:bookmarkStart w:id="18" w:name="_Ref149139130"/>
      <w:r>
        <w:t xml:space="preserve">by standing as a Christian non-government organisation (NGO) in faithfully, effectively and professionally bringing sustained relief to individuals and their communities from poverty, suffering, injustice and other misfortune across the developing </w:t>
      </w:r>
      <w:proofErr w:type="gramStart"/>
      <w:r>
        <w:t>world;</w:t>
      </w:r>
      <w:bookmarkEnd w:id="18"/>
      <w:proofErr w:type="gramEnd"/>
    </w:p>
    <w:p w14:paraId="491786A4" w14:textId="77777777" w:rsidR="00486F2E" w:rsidRDefault="00486F2E">
      <w:pPr>
        <w:pStyle w:val="BodyText"/>
        <w:spacing w:before="9"/>
        <w:rPr>
          <w:sz w:val="21"/>
        </w:rPr>
      </w:pPr>
    </w:p>
    <w:p w14:paraId="26952A68" w14:textId="77777777" w:rsidR="00486F2E" w:rsidRDefault="00FD7DAF">
      <w:pPr>
        <w:pStyle w:val="ListParagraph"/>
        <w:numPr>
          <w:ilvl w:val="0"/>
          <w:numId w:val="34"/>
        </w:numPr>
        <w:tabs>
          <w:tab w:val="left" w:pos="2879"/>
        </w:tabs>
        <w:ind w:right="587"/>
        <w:jc w:val="both"/>
      </w:pPr>
      <w:r>
        <w:t>by working with local Christian organisations and other</w:t>
      </w:r>
      <w:r>
        <w:rPr>
          <w:spacing w:val="40"/>
        </w:rPr>
        <w:t xml:space="preserve"> </w:t>
      </w:r>
      <w:r>
        <w:t>agencies</w:t>
      </w:r>
      <w:r>
        <w:rPr>
          <w:spacing w:val="40"/>
        </w:rPr>
        <w:t xml:space="preserve"> </w:t>
      </w:r>
      <w:r>
        <w:t xml:space="preserve">in the developing world which provide and co-ordinate relief and development programs for individuals in communities with high levels of poverty to achieve for them sustained </w:t>
      </w:r>
      <w:proofErr w:type="gramStart"/>
      <w:r>
        <w:t>transformation;</w:t>
      </w:r>
      <w:proofErr w:type="gramEnd"/>
    </w:p>
    <w:p w14:paraId="43888FAE" w14:textId="77777777" w:rsidR="00486F2E" w:rsidRDefault="00486F2E">
      <w:pPr>
        <w:pStyle w:val="BodyText"/>
        <w:spacing w:before="2"/>
      </w:pPr>
    </w:p>
    <w:p w14:paraId="68FCCD04" w14:textId="77777777" w:rsidR="00486F2E" w:rsidRDefault="00FD7DAF">
      <w:pPr>
        <w:pStyle w:val="ListParagraph"/>
        <w:numPr>
          <w:ilvl w:val="0"/>
          <w:numId w:val="34"/>
        </w:numPr>
        <w:tabs>
          <w:tab w:val="left" w:pos="2874"/>
          <w:tab w:val="left" w:pos="2878"/>
        </w:tabs>
        <w:ind w:left="2878" w:right="587" w:hanging="899"/>
        <w:jc w:val="both"/>
      </w:pPr>
      <w:r>
        <w:t xml:space="preserve">by providing such local organisations and agencies with financial support, resources and training in social, health, economic and financial skills in order that more effective relief and development can be provided for individuals and communities in need across the developing world, and to aid these communities to identify, formulate and implement their own solutions to the problems and needs they </w:t>
      </w:r>
      <w:proofErr w:type="gramStart"/>
      <w:r>
        <w:t>face;</w:t>
      </w:r>
      <w:proofErr w:type="gramEnd"/>
    </w:p>
    <w:p w14:paraId="4552053E" w14:textId="77777777" w:rsidR="00486F2E" w:rsidRDefault="00486F2E">
      <w:pPr>
        <w:pStyle w:val="BodyText"/>
        <w:spacing w:before="10"/>
        <w:rPr>
          <w:sz w:val="21"/>
        </w:rPr>
      </w:pPr>
    </w:p>
    <w:p w14:paraId="769FFFD9" w14:textId="77777777" w:rsidR="00486F2E" w:rsidRDefault="00FD7DAF">
      <w:pPr>
        <w:pStyle w:val="ListParagraph"/>
        <w:numPr>
          <w:ilvl w:val="0"/>
          <w:numId w:val="34"/>
        </w:numPr>
        <w:tabs>
          <w:tab w:val="left" w:pos="2873"/>
          <w:tab w:val="left" w:pos="2877"/>
        </w:tabs>
        <w:ind w:left="2877" w:right="589"/>
        <w:jc w:val="both"/>
      </w:pPr>
      <w:r>
        <w:t>by establishing and assisting in the building of alliances with other organisations in various countries in the developing world to conduct disaster relief programs by carrying out emergency relief work both for immediate needs (including medical assistance, distribution of food and water and provision of temporary shelters) and longer-term rehabilitation for affected individuals and communities (including the re-establishment of homes and livelihoods), as well as working with vulnerable communities to assist them to prepare for potential disasters;</w:t>
      </w:r>
    </w:p>
    <w:p w14:paraId="73273059" w14:textId="77777777" w:rsidR="00486F2E" w:rsidRDefault="00486F2E">
      <w:pPr>
        <w:pStyle w:val="BodyText"/>
        <w:rPr>
          <w:sz w:val="24"/>
        </w:rPr>
      </w:pPr>
    </w:p>
    <w:p w14:paraId="4176C4BC" w14:textId="77777777" w:rsidR="00486F2E" w:rsidRDefault="00486F2E">
      <w:pPr>
        <w:pStyle w:val="BodyText"/>
        <w:spacing w:before="11"/>
        <w:rPr>
          <w:sz w:val="19"/>
        </w:rPr>
      </w:pPr>
    </w:p>
    <w:p w14:paraId="04664AA0" w14:textId="77777777" w:rsidR="00486F2E" w:rsidRDefault="00FD7DAF">
      <w:pPr>
        <w:pStyle w:val="ListParagraph"/>
        <w:numPr>
          <w:ilvl w:val="0"/>
          <w:numId w:val="34"/>
        </w:numPr>
        <w:tabs>
          <w:tab w:val="left" w:pos="2879"/>
        </w:tabs>
        <w:ind w:right="586"/>
        <w:jc w:val="both"/>
      </w:pPr>
      <w:r>
        <w:t>by working with local agencies and representatives in the developing world to implement programs including child support</w:t>
      </w:r>
      <w:r>
        <w:rPr>
          <w:spacing w:val="40"/>
        </w:rPr>
        <w:t xml:space="preserve"> </w:t>
      </w:r>
      <w:r>
        <w:t xml:space="preserve">for the building of skills of parents and communities </w:t>
      </w:r>
      <w:proofErr w:type="gramStart"/>
      <w:r>
        <w:t>in order to</w:t>
      </w:r>
      <w:proofErr w:type="gramEnd"/>
      <w:r>
        <w:t xml:space="preserve"> transform children’s lives by</w:t>
      </w:r>
      <w:r>
        <w:rPr>
          <w:spacing w:val="-3"/>
        </w:rPr>
        <w:t xml:space="preserve"> </w:t>
      </w:r>
      <w:r>
        <w:t>addressing the causes of poverty</w:t>
      </w:r>
      <w:r>
        <w:rPr>
          <w:spacing w:val="-1"/>
        </w:rPr>
        <w:t xml:space="preserve"> </w:t>
      </w:r>
      <w:r>
        <w:t xml:space="preserve">and overcoming barriers to child </w:t>
      </w:r>
      <w:proofErr w:type="gramStart"/>
      <w:r>
        <w:t>wellbeing;</w:t>
      </w:r>
      <w:proofErr w:type="gramEnd"/>
    </w:p>
    <w:p w14:paraId="634985EF" w14:textId="77777777" w:rsidR="00486F2E" w:rsidRDefault="00486F2E">
      <w:pPr>
        <w:pStyle w:val="BodyText"/>
        <w:spacing w:before="1"/>
      </w:pPr>
    </w:p>
    <w:p w14:paraId="16A4094E" w14:textId="77777777" w:rsidR="00486F2E" w:rsidRDefault="00FD7DAF">
      <w:pPr>
        <w:pStyle w:val="ListParagraph"/>
        <w:numPr>
          <w:ilvl w:val="0"/>
          <w:numId w:val="34"/>
        </w:numPr>
        <w:tabs>
          <w:tab w:val="left" w:pos="2874"/>
          <w:tab w:val="left" w:pos="2878"/>
        </w:tabs>
        <w:ind w:left="2878" w:right="592"/>
        <w:jc w:val="both"/>
      </w:pPr>
      <w:r>
        <w:t xml:space="preserve">by participating in the activities of Christian groups globally, including Baptist denominations, in the provision of relief and development across the developing </w:t>
      </w:r>
      <w:proofErr w:type="gramStart"/>
      <w:r>
        <w:t>world;</w:t>
      </w:r>
      <w:proofErr w:type="gramEnd"/>
    </w:p>
    <w:p w14:paraId="2E05A2E5" w14:textId="77777777" w:rsidR="00486F2E" w:rsidRDefault="00486F2E">
      <w:pPr>
        <w:pStyle w:val="BodyText"/>
        <w:spacing w:before="10"/>
        <w:rPr>
          <w:sz w:val="21"/>
        </w:rPr>
      </w:pPr>
    </w:p>
    <w:p w14:paraId="2946EF74" w14:textId="77777777" w:rsidR="00486F2E" w:rsidRDefault="00FD7DAF">
      <w:pPr>
        <w:pStyle w:val="ListParagraph"/>
        <w:numPr>
          <w:ilvl w:val="0"/>
          <w:numId w:val="34"/>
        </w:numPr>
        <w:tabs>
          <w:tab w:val="left" w:pos="2873"/>
          <w:tab w:val="left" w:pos="2877"/>
        </w:tabs>
        <w:ind w:left="2877" w:right="589"/>
        <w:jc w:val="both"/>
      </w:pPr>
      <w:r>
        <w:t>by engaging in advocacy and educational programs with individuals, churches, corporate and political leadership, to raise awareness of, and engagement with, the issues which perpetuate poverty and injustice in the developing world, and to seek</w:t>
      </w:r>
      <w:r>
        <w:rPr>
          <w:spacing w:val="40"/>
        </w:rPr>
        <w:t xml:space="preserve"> </w:t>
      </w:r>
      <w:r>
        <w:t xml:space="preserve">solutions to address these </w:t>
      </w:r>
      <w:proofErr w:type="gramStart"/>
      <w:r>
        <w:t>problems;</w:t>
      </w:r>
      <w:proofErr w:type="gramEnd"/>
    </w:p>
    <w:p w14:paraId="215CFAD3" w14:textId="77777777" w:rsidR="00486F2E" w:rsidRDefault="00486F2E">
      <w:pPr>
        <w:jc w:val="both"/>
        <w:sectPr w:rsidR="00486F2E">
          <w:pgSz w:w="11900" w:h="16850"/>
          <w:pgMar w:top="1300" w:right="500" w:bottom="780" w:left="1440" w:header="739" w:footer="591" w:gutter="0"/>
          <w:cols w:space="720"/>
        </w:sectPr>
      </w:pPr>
    </w:p>
    <w:p w14:paraId="070F47A6" w14:textId="77777777" w:rsidR="00486F2E" w:rsidRDefault="00486F2E">
      <w:pPr>
        <w:pStyle w:val="BodyText"/>
        <w:spacing w:before="4"/>
        <w:rPr>
          <w:sz w:val="14"/>
        </w:rPr>
      </w:pPr>
    </w:p>
    <w:p w14:paraId="703C5A5B" w14:textId="77777777" w:rsidR="00486F2E" w:rsidRDefault="00FD7DAF">
      <w:pPr>
        <w:pStyle w:val="ListParagraph"/>
        <w:numPr>
          <w:ilvl w:val="0"/>
          <w:numId w:val="34"/>
        </w:numPr>
        <w:tabs>
          <w:tab w:val="left" w:pos="2874"/>
          <w:tab w:val="left" w:pos="2879"/>
        </w:tabs>
        <w:spacing w:before="94"/>
        <w:ind w:right="587"/>
        <w:jc w:val="both"/>
      </w:pPr>
      <w:r>
        <w:t>by encouraging the participation of churches, church leadership and individual supporters in addressing poverty and its impact on individuals, communities</w:t>
      </w:r>
      <w:r>
        <w:rPr>
          <w:spacing w:val="-1"/>
        </w:rPr>
        <w:t xml:space="preserve"> </w:t>
      </w:r>
      <w:r>
        <w:t>and nations across</w:t>
      </w:r>
      <w:r>
        <w:rPr>
          <w:spacing w:val="-1"/>
        </w:rPr>
        <w:t xml:space="preserve"> </w:t>
      </w:r>
      <w:r>
        <w:t xml:space="preserve">the developing </w:t>
      </w:r>
      <w:proofErr w:type="gramStart"/>
      <w:r>
        <w:t>world;</w:t>
      </w:r>
      <w:proofErr w:type="gramEnd"/>
    </w:p>
    <w:p w14:paraId="566357F5" w14:textId="77777777" w:rsidR="00486F2E" w:rsidRDefault="00486F2E">
      <w:pPr>
        <w:pStyle w:val="BodyText"/>
        <w:rPr>
          <w:sz w:val="24"/>
        </w:rPr>
      </w:pPr>
    </w:p>
    <w:p w14:paraId="3C32386E" w14:textId="77777777" w:rsidR="00486F2E" w:rsidRDefault="00486F2E">
      <w:pPr>
        <w:pStyle w:val="BodyText"/>
        <w:rPr>
          <w:sz w:val="20"/>
        </w:rPr>
      </w:pPr>
    </w:p>
    <w:p w14:paraId="6DABB969" w14:textId="77777777" w:rsidR="00486F2E" w:rsidRDefault="00FD7DAF">
      <w:pPr>
        <w:pStyle w:val="ListParagraph"/>
        <w:numPr>
          <w:ilvl w:val="2"/>
          <w:numId w:val="36"/>
        </w:numPr>
        <w:tabs>
          <w:tab w:val="left" w:pos="1978"/>
        </w:tabs>
        <w:ind w:left="1978" w:right="590" w:hanging="899"/>
        <w:jc w:val="both"/>
      </w:pPr>
      <w:r>
        <w:t>to accept any grant of financial assistance from any government authority</w:t>
      </w:r>
      <w:r>
        <w:rPr>
          <w:spacing w:val="80"/>
        </w:rPr>
        <w:t xml:space="preserve"> </w:t>
      </w:r>
      <w:r>
        <w:t xml:space="preserve">or person, whether for capital costs or recurrent expenses, or otherwise, and to enter into any agreement, covenant or undertaking relating to the grant or supply of financial assistance or other </w:t>
      </w:r>
      <w:proofErr w:type="gramStart"/>
      <w:r>
        <w:t>moneys;</w:t>
      </w:r>
      <w:proofErr w:type="gramEnd"/>
    </w:p>
    <w:p w14:paraId="6FF4EF19" w14:textId="77777777" w:rsidR="00486F2E" w:rsidRDefault="00486F2E">
      <w:pPr>
        <w:pStyle w:val="BodyText"/>
        <w:spacing w:before="11"/>
        <w:rPr>
          <w:sz w:val="21"/>
        </w:rPr>
      </w:pPr>
    </w:p>
    <w:p w14:paraId="228578F6" w14:textId="77777777" w:rsidR="00486F2E" w:rsidRDefault="00FD7DAF">
      <w:pPr>
        <w:pStyle w:val="ListParagraph"/>
        <w:numPr>
          <w:ilvl w:val="2"/>
          <w:numId w:val="36"/>
        </w:numPr>
        <w:tabs>
          <w:tab w:val="left" w:pos="1977"/>
        </w:tabs>
        <w:ind w:left="1977" w:right="590" w:hanging="899"/>
        <w:jc w:val="both"/>
      </w:pPr>
      <w:r>
        <w:t xml:space="preserve">to enter into any arrangements with any government or authority, Commonwealth, State, local, municipal or otherwise, that may seem conducive to the Company’s objects as set out in this </w:t>
      </w:r>
      <w:r>
        <w:rPr>
          <w:b/>
        </w:rPr>
        <w:t xml:space="preserve">clause 1.7 </w:t>
      </w:r>
      <w:r>
        <w:t>or any of them; and to obtain from any such government or authority any rights, privileges</w:t>
      </w:r>
      <w:r>
        <w:rPr>
          <w:spacing w:val="-5"/>
        </w:rPr>
        <w:t xml:space="preserve"> </w:t>
      </w:r>
      <w:r>
        <w:t>and</w:t>
      </w:r>
      <w:r>
        <w:rPr>
          <w:spacing w:val="-5"/>
        </w:rPr>
        <w:t xml:space="preserve"> </w:t>
      </w:r>
      <w:r>
        <w:t>concessions</w:t>
      </w:r>
      <w:r>
        <w:rPr>
          <w:spacing w:val="-5"/>
        </w:rPr>
        <w:t xml:space="preserve"> </w:t>
      </w:r>
      <w:r>
        <w:t>as</w:t>
      </w:r>
      <w:r>
        <w:rPr>
          <w:spacing w:val="-5"/>
        </w:rPr>
        <w:t xml:space="preserve"> </w:t>
      </w:r>
      <w:r>
        <w:t>the</w:t>
      </w:r>
      <w:r>
        <w:rPr>
          <w:spacing w:val="-6"/>
        </w:rPr>
        <w:t xml:space="preserve"> </w:t>
      </w:r>
      <w:r>
        <w:t>Company</w:t>
      </w:r>
      <w:r>
        <w:rPr>
          <w:spacing w:val="-5"/>
        </w:rPr>
        <w:t xml:space="preserve"> </w:t>
      </w:r>
      <w:r>
        <w:t>may</w:t>
      </w:r>
      <w:r>
        <w:rPr>
          <w:spacing w:val="-10"/>
        </w:rPr>
        <w:t xml:space="preserve"> </w:t>
      </w:r>
      <w:r>
        <w:t>think</w:t>
      </w:r>
      <w:r>
        <w:rPr>
          <w:spacing w:val="-1"/>
        </w:rPr>
        <w:t xml:space="preserve"> </w:t>
      </w:r>
      <w:r>
        <w:t>it</w:t>
      </w:r>
      <w:r>
        <w:rPr>
          <w:spacing w:val="-3"/>
        </w:rPr>
        <w:t xml:space="preserve"> </w:t>
      </w:r>
      <w:r>
        <w:t>desirable</w:t>
      </w:r>
      <w:r>
        <w:rPr>
          <w:spacing w:val="-14"/>
        </w:rPr>
        <w:t xml:space="preserve"> </w:t>
      </w:r>
      <w:r>
        <w:t>to</w:t>
      </w:r>
      <w:r>
        <w:rPr>
          <w:spacing w:val="22"/>
        </w:rPr>
        <w:t xml:space="preserve"> </w:t>
      </w:r>
      <w:r>
        <w:t>obtain; and to carry out, exercise and comply with any such arrangements,</w:t>
      </w:r>
      <w:r>
        <w:rPr>
          <w:spacing w:val="40"/>
        </w:rPr>
        <w:t xml:space="preserve"> </w:t>
      </w:r>
      <w:r>
        <w:t>rights, privileges and concessions;</w:t>
      </w:r>
    </w:p>
    <w:p w14:paraId="757E37FA" w14:textId="77777777" w:rsidR="00486F2E" w:rsidRDefault="00486F2E">
      <w:pPr>
        <w:pStyle w:val="BodyText"/>
        <w:spacing w:before="1"/>
      </w:pPr>
    </w:p>
    <w:p w14:paraId="06365E05" w14:textId="77777777" w:rsidR="00486F2E" w:rsidRDefault="00FD7DAF">
      <w:pPr>
        <w:pStyle w:val="ListParagraph"/>
        <w:numPr>
          <w:ilvl w:val="2"/>
          <w:numId w:val="36"/>
        </w:numPr>
        <w:tabs>
          <w:tab w:val="left" w:pos="1975"/>
          <w:tab w:val="left" w:pos="1977"/>
        </w:tabs>
        <w:ind w:left="1977" w:right="589" w:hanging="900"/>
        <w:jc w:val="both"/>
      </w:pPr>
      <w:r>
        <w:t xml:space="preserve">to undertake and execute any trusts for the purpose of directly or indirectly carrying out the objects of the Company set out in </w:t>
      </w:r>
      <w:proofErr w:type="gramStart"/>
      <w:r>
        <w:t xml:space="preserve">this </w:t>
      </w:r>
      <w:r>
        <w:rPr>
          <w:b/>
        </w:rPr>
        <w:t>clause</w:t>
      </w:r>
      <w:proofErr w:type="gramEnd"/>
      <w:r>
        <w:rPr>
          <w:b/>
        </w:rPr>
        <w:t xml:space="preserve"> 1.7 </w:t>
      </w:r>
      <w:r>
        <w:t xml:space="preserve">and, as part of that object, to act as a trustee with all the powers vested in trustees in New South Wales under the general law, the </w:t>
      </w:r>
      <w:r>
        <w:rPr>
          <w:i/>
        </w:rPr>
        <w:t xml:space="preserve">Trustee Act, 1925 </w:t>
      </w:r>
      <w:r>
        <w:t xml:space="preserve">(NSW) and any other applicable legislation in </w:t>
      </w:r>
      <w:proofErr w:type="gramStart"/>
      <w:r>
        <w:t>New South Wales;</w:t>
      </w:r>
      <w:proofErr w:type="gramEnd"/>
    </w:p>
    <w:p w14:paraId="6EC1A461" w14:textId="77777777" w:rsidR="00486F2E" w:rsidRDefault="00486F2E">
      <w:pPr>
        <w:pStyle w:val="BodyText"/>
      </w:pPr>
    </w:p>
    <w:p w14:paraId="15CC10C8" w14:textId="661B364A" w:rsidR="00486F2E" w:rsidRDefault="00FD7DAF">
      <w:pPr>
        <w:pStyle w:val="ListParagraph"/>
        <w:numPr>
          <w:ilvl w:val="2"/>
          <w:numId w:val="36"/>
        </w:numPr>
        <w:tabs>
          <w:tab w:val="left" w:pos="1977"/>
          <w:tab w:val="left" w:pos="1979"/>
        </w:tabs>
        <w:ind w:left="1979" w:right="589" w:hanging="900"/>
        <w:jc w:val="both"/>
      </w:pPr>
      <w:r>
        <w:t>to maintain a public fund known (unless and until otherwise named) as “Transform Aid International Overseas Aid Fund” for the purpose of inviting contributions</w:t>
      </w:r>
      <w:r>
        <w:rPr>
          <w:spacing w:val="-10"/>
        </w:rPr>
        <w:t xml:space="preserve"> </w:t>
      </w:r>
      <w:r>
        <w:t>from</w:t>
      </w:r>
      <w:r>
        <w:rPr>
          <w:spacing w:val="-9"/>
        </w:rPr>
        <w:t xml:space="preserve"> </w:t>
      </w:r>
      <w:r>
        <w:t>the</w:t>
      </w:r>
      <w:r>
        <w:rPr>
          <w:spacing w:val="-10"/>
        </w:rPr>
        <w:t xml:space="preserve"> </w:t>
      </w:r>
      <w:r>
        <w:t>public</w:t>
      </w:r>
      <w:r>
        <w:rPr>
          <w:spacing w:val="-10"/>
        </w:rPr>
        <w:t xml:space="preserve"> </w:t>
      </w:r>
      <w:r>
        <w:t>to</w:t>
      </w:r>
      <w:r>
        <w:rPr>
          <w:spacing w:val="-9"/>
        </w:rPr>
        <w:t xml:space="preserve"> </w:t>
      </w:r>
      <w:r>
        <w:t>be</w:t>
      </w:r>
      <w:r>
        <w:rPr>
          <w:spacing w:val="-10"/>
        </w:rPr>
        <w:t xml:space="preserve"> </w:t>
      </w:r>
      <w:r>
        <w:t>applied</w:t>
      </w:r>
      <w:r>
        <w:rPr>
          <w:spacing w:val="-10"/>
        </w:rPr>
        <w:t xml:space="preserve"> </w:t>
      </w:r>
      <w:r>
        <w:t>exclusively</w:t>
      </w:r>
      <w:r>
        <w:rPr>
          <w:spacing w:val="-10"/>
        </w:rPr>
        <w:t xml:space="preserve"> </w:t>
      </w:r>
      <w:r>
        <w:t>towards</w:t>
      </w:r>
      <w:r>
        <w:rPr>
          <w:spacing w:val="-10"/>
        </w:rPr>
        <w:t xml:space="preserve"> </w:t>
      </w:r>
      <w:r>
        <w:t>these</w:t>
      </w:r>
      <w:r>
        <w:rPr>
          <w:spacing w:val="-10"/>
        </w:rPr>
        <w:t xml:space="preserve"> </w:t>
      </w:r>
      <w:r>
        <w:t xml:space="preserve">objects; </w:t>
      </w:r>
      <w:r>
        <w:rPr>
          <w:spacing w:val="-4"/>
        </w:rPr>
        <w:t>and</w:t>
      </w:r>
    </w:p>
    <w:p w14:paraId="50AC7FBA" w14:textId="77777777" w:rsidR="00486F2E" w:rsidRPr="00FD2DE4" w:rsidRDefault="00486F2E" w:rsidP="00FD2DE4">
      <w:pPr>
        <w:pStyle w:val="BodyText"/>
        <w:spacing w:before="11"/>
      </w:pPr>
    </w:p>
    <w:p w14:paraId="73AA3749" w14:textId="35A60ABC" w:rsidR="00A12D2F" w:rsidRDefault="00FD7DAF">
      <w:pPr>
        <w:pStyle w:val="ListParagraph"/>
        <w:numPr>
          <w:ilvl w:val="2"/>
          <w:numId w:val="36"/>
        </w:numPr>
        <w:tabs>
          <w:tab w:val="left" w:pos="1978"/>
        </w:tabs>
        <w:ind w:left="1978" w:right="590" w:hanging="899"/>
        <w:jc w:val="both"/>
      </w:pPr>
      <w:bookmarkStart w:id="19" w:name="_Ref149139149"/>
      <w:r>
        <w:t>to do all such other acts, matters and things as may</w:t>
      </w:r>
      <w:r>
        <w:rPr>
          <w:spacing w:val="-1"/>
        </w:rPr>
        <w:t xml:space="preserve"> </w:t>
      </w:r>
      <w:r>
        <w:t xml:space="preserve">appear to be incidental or conducive to the attainment of the above objects or any of them or any objects of </w:t>
      </w:r>
      <w:proofErr w:type="gramStart"/>
      <w:r>
        <w:t>a like or</w:t>
      </w:r>
      <w:proofErr w:type="gramEnd"/>
      <w:r>
        <w:t xml:space="preserve"> similar nature.</w:t>
      </w:r>
      <w:bookmarkEnd w:id="19"/>
    </w:p>
    <w:p w14:paraId="7978F851" w14:textId="77777777" w:rsidR="00486F2E" w:rsidRDefault="00486F2E">
      <w:pPr>
        <w:pStyle w:val="BodyText"/>
        <w:spacing w:before="8"/>
        <w:rPr>
          <w:sz w:val="21"/>
        </w:rPr>
      </w:pPr>
    </w:p>
    <w:p w14:paraId="30DB4200" w14:textId="77777777" w:rsidR="00486F2E" w:rsidRDefault="00FD7DAF">
      <w:pPr>
        <w:pStyle w:val="Heading2"/>
        <w:numPr>
          <w:ilvl w:val="1"/>
          <w:numId w:val="36"/>
        </w:numPr>
        <w:tabs>
          <w:tab w:val="left" w:pos="1079"/>
        </w:tabs>
        <w:ind w:left="1079" w:hanging="719"/>
      </w:pPr>
      <w:bookmarkStart w:id="20" w:name="1.8_Non-profit_character_of_Company_and_"/>
      <w:bookmarkStart w:id="21" w:name="_bookmark8"/>
      <w:bookmarkEnd w:id="20"/>
      <w:bookmarkEnd w:id="21"/>
      <w:r>
        <w:t>Non-profit</w:t>
      </w:r>
      <w:r>
        <w:rPr>
          <w:spacing w:val="-11"/>
        </w:rPr>
        <w:t xml:space="preserve"> </w:t>
      </w:r>
      <w:r>
        <w:t>character</w:t>
      </w:r>
      <w:r>
        <w:rPr>
          <w:spacing w:val="-7"/>
        </w:rPr>
        <w:t xml:space="preserve"> </w:t>
      </w:r>
      <w:r>
        <w:t>of</w:t>
      </w:r>
      <w:r>
        <w:rPr>
          <w:spacing w:val="-13"/>
        </w:rPr>
        <w:t xml:space="preserve"> </w:t>
      </w:r>
      <w:r>
        <w:t>Company</w:t>
      </w:r>
      <w:r>
        <w:rPr>
          <w:spacing w:val="-11"/>
        </w:rPr>
        <w:t xml:space="preserve"> </w:t>
      </w:r>
      <w:r>
        <w:t>and</w:t>
      </w:r>
      <w:r>
        <w:rPr>
          <w:spacing w:val="-12"/>
        </w:rPr>
        <w:t xml:space="preserve"> </w:t>
      </w:r>
      <w:r>
        <w:t>of</w:t>
      </w:r>
      <w:r>
        <w:rPr>
          <w:spacing w:val="-9"/>
        </w:rPr>
        <w:t xml:space="preserve"> </w:t>
      </w:r>
      <w:r>
        <w:t>Public</w:t>
      </w:r>
      <w:r>
        <w:rPr>
          <w:spacing w:val="-10"/>
        </w:rPr>
        <w:t xml:space="preserve"> </w:t>
      </w:r>
      <w:r>
        <w:rPr>
          <w:spacing w:val="-4"/>
        </w:rPr>
        <w:t>Fund</w:t>
      </w:r>
    </w:p>
    <w:p w14:paraId="667FB62A" w14:textId="77777777" w:rsidR="00486F2E" w:rsidRDefault="00486F2E">
      <w:pPr>
        <w:pStyle w:val="BodyText"/>
        <w:spacing w:before="3"/>
        <w:rPr>
          <w:b/>
        </w:rPr>
      </w:pPr>
    </w:p>
    <w:p w14:paraId="4C7C63FD" w14:textId="77777777" w:rsidR="00486F2E" w:rsidRDefault="00FD7DAF">
      <w:pPr>
        <w:pStyle w:val="BodyText"/>
        <w:ind w:left="1078" w:right="587" w:firstLine="1"/>
        <w:jc w:val="both"/>
      </w:pPr>
      <w:r>
        <w:t>The</w:t>
      </w:r>
      <w:r>
        <w:rPr>
          <w:spacing w:val="-1"/>
        </w:rPr>
        <w:t xml:space="preserve"> </w:t>
      </w:r>
      <w:r>
        <w:t>assets and</w:t>
      </w:r>
      <w:r>
        <w:rPr>
          <w:spacing w:val="-1"/>
        </w:rPr>
        <w:t xml:space="preserve"> </w:t>
      </w:r>
      <w:r>
        <w:t>income</w:t>
      </w:r>
      <w:r>
        <w:rPr>
          <w:spacing w:val="-4"/>
        </w:rPr>
        <w:t xml:space="preserve"> </w:t>
      </w:r>
      <w:r>
        <w:t>of the</w:t>
      </w:r>
      <w:r>
        <w:rPr>
          <w:spacing w:val="-1"/>
        </w:rPr>
        <w:t xml:space="preserve"> </w:t>
      </w:r>
      <w:r>
        <w:t>Company</w:t>
      </w:r>
      <w:r>
        <w:rPr>
          <w:spacing w:val="-4"/>
        </w:rPr>
        <w:t xml:space="preserve"> </w:t>
      </w:r>
      <w:r>
        <w:t>shall</w:t>
      </w:r>
      <w:r>
        <w:rPr>
          <w:spacing w:val="-1"/>
        </w:rPr>
        <w:t xml:space="preserve"> </w:t>
      </w:r>
      <w:r>
        <w:t>be applied</w:t>
      </w:r>
      <w:r>
        <w:rPr>
          <w:spacing w:val="-2"/>
        </w:rPr>
        <w:t xml:space="preserve"> </w:t>
      </w:r>
      <w:r>
        <w:t>solely</w:t>
      </w:r>
      <w:r>
        <w:rPr>
          <w:spacing w:val="-4"/>
        </w:rPr>
        <w:t xml:space="preserve"> </w:t>
      </w:r>
      <w:r>
        <w:t>and exclusively in</w:t>
      </w:r>
      <w:r>
        <w:rPr>
          <w:spacing w:val="-1"/>
        </w:rPr>
        <w:t xml:space="preserve"> </w:t>
      </w:r>
      <w:r>
        <w:t xml:space="preserve">the furtherance of its </w:t>
      </w:r>
      <w:proofErr w:type="gramStart"/>
      <w:r>
        <w:t>abovementioned</w:t>
      </w:r>
      <w:proofErr w:type="gramEnd"/>
      <w:r>
        <w:t xml:space="preserve"> objects and no portion shall be </w:t>
      </w:r>
      <w:proofErr w:type="gramStart"/>
      <w:r>
        <w:t>either distributed</w:t>
      </w:r>
      <w:proofErr w:type="gramEnd"/>
      <w:r>
        <w:t xml:space="preserve"> directly or indirectly (by way of dividend, bonus or otherwise) to the Members or be paid by way of</w:t>
      </w:r>
      <w:r>
        <w:rPr>
          <w:spacing w:val="40"/>
        </w:rPr>
        <w:t xml:space="preserve"> </w:t>
      </w:r>
      <w:r>
        <w:t>directors’ fees to the Directors. However, this clause does not</w:t>
      </w:r>
      <w:r>
        <w:rPr>
          <w:spacing w:val="40"/>
        </w:rPr>
        <w:t xml:space="preserve"> </w:t>
      </w:r>
      <w:r>
        <w:rPr>
          <w:spacing w:val="-2"/>
        </w:rPr>
        <w:t>prevent:</w:t>
      </w:r>
    </w:p>
    <w:p w14:paraId="5B14CEFA" w14:textId="77777777" w:rsidR="00486F2E" w:rsidRDefault="00486F2E">
      <w:pPr>
        <w:pStyle w:val="BodyText"/>
        <w:rPr>
          <w:sz w:val="24"/>
        </w:rPr>
      </w:pPr>
    </w:p>
    <w:p w14:paraId="48554681" w14:textId="77777777" w:rsidR="00486F2E" w:rsidRDefault="00486F2E">
      <w:pPr>
        <w:pStyle w:val="BodyText"/>
        <w:spacing w:before="11"/>
        <w:rPr>
          <w:sz w:val="19"/>
        </w:rPr>
      </w:pPr>
    </w:p>
    <w:p w14:paraId="0A7E9C1B" w14:textId="77777777" w:rsidR="00486F2E" w:rsidRDefault="00FD7DAF">
      <w:pPr>
        <w:pStyle w:val="ListParagraph"/>
        <w:numPr>
          <w:ilvl w:val="2"/>
          <w:numId w:val="36"/>
        </w:numPr>
        <w:tabs>
          <w:tab w:val="left" w:pos="2056"/>
        </w:tabs>
        <w:ind w:left="2056" w:right="593" w:hanging="978"/>
        <w:jc w:val="both"/>
      </w:pPr>
      <w:r>
        <w:t xml:space="preserve">the payment in good faith of remuneration to any employee of the Company (including the Chief Executive Officer and </w:t>
      </w:r>
      <w:proofErr w:type="gramStart"/>
      <w:r>
        <w:t>whether or not</w:t>
      </w:r>
      <w:proofErr w:type="gramEnd"/>
      <w:r>
        <w:t xml:space="preserve"> that person is also a </w:t>
      </w:r>
      <w:proofErr w:type="gramStart"/>
      <w:r>
        <w:t>Director</w:t>
      </w:r>
      <w:proofErr w:type="gramEnd"/>
      <w:r>
        <w:t xml:space="preserve">) or to any Member or other person in return for any services </w:t>
      </w:r>
      <w:proofErr w:type="gramStart"/>
      <w:r>
        <w:t>actually rendered</w:t>
      </w:r>
      <w:proofErr w:type="gramEnd"/>
      <w:r>
        <w:t xml:space="preserve"> to the Company; or</w:t>
      </w:r>
    </w:p>
    <w:p w14:paraId="36377819" w14:textId="77777777" w:rsidR="00486F2E" w:rsidRDefault="00486F2E">
      <w:pPr>
        <w:pStyle w:val="BodyText"/>
      </w:pPr>
    </w:p>
    <w:p w14:paraId="09072B15" w14:textId="77777777" w:rsidR="00486F2E" w:rsidRDefault="00FD7DAF">
      <w:pPr>
        <w:pStyle w:val="ListParagraph"/>
        <w:numPr>
          <w:ilvl w:val="2"/>
          <w:numId w:val="36"/>
        </w:numPr>
        <w:tabs>
          <w:tab w:val="left" w:pos="2056"/>
        </w:tabs>
        <w:ind w:left="2056" w:right="594" w:hanging="979"/>
        <w:jc w:val="both"/>
      </w:pPr>
      <w:r>
        <w:t xml:space="preserve">the payment to a member of the Board of out-of-pocket expenses incurred in carrying out the duties of a </w:t>
      </w:r>
      <w:proofErr w:type="gramStart"/>
      <w:r>
        <w:t>Director</w:t>
      </w:r>
      <w:proofErr w:type="gramEnd"/>
      <w:r>
        <w:t xml:space="preserve"> where the payments do not exceed </w:t>
      </w:r>
      <w:proofErr w:type="gramStart"/>
      <w:r>
        <w:t>an</w:t>
      </w:r>
      <w:proofErr w:type="gramEnd"/>
      <w:r>
        <w:t xml:space="preserve"> amount previously approved by the Board.</w:t>
      </w:r>
    </w:p>
    <w:p w14:paraId="730C697E" w14:textId="77777777" w:rsidR="00486F2E" w:rsidRDefault="00486F2E">
      <w:pPr>
        <w:jc w:val="both"/>
        <w:sectPr w:rsidR="00486F2E">
          <w:pgSz w:w="11900" w:h="16850"/>
          <w:pgMar w:top="1300" w:right="500" w:bottom="780" w:left="1440" w:header="739" w:footer="591" w:gutter="0"/>
          <w:cols w:space="720"/>
        </w:sectPr>
      </w:pPr>
    </w:p>
    <w:p w14:paraId="3E37EEB3" w14:textId="77777777" w:rsidR="00486F2E" w:rsidRDefault="00486F2E">
      <w:pPr>
        <w:pStyle w:val="BodyText"/>
        <w:spacing w:before="4"/>
        <w:rPr>
          <w:sz w:val="14"/>
        </w:rPr>
      </w:pPr>
    </w:p>
    <w:p w14:paraId="02CD2079" w14:textId="77777777" w:rsidR="00486F2E" w:rsidRDefault="00FD7DAF">
      <w:pPr>
        <w:pStyle w:val="BodyText"/>
        <w:spacing w:before="94"/>
        <w:ind w:left="960" w:right="447"/>
      </w:pPr>
      <w:r>
        <w:t>In respect of the Public Fund, moneys in the fund shall not be distributed to the Members</w:t>
      </w:r>
      <w:r>
        <w:rPr>
          <w:spacing w:val="-1"/>
        </w:rPr>
        <w:t xml:space="preserve"> </w:t>
      </w:r>
      <w:r>
        <w:t>or</w:t>
      </w:r>
      <w:r>
        <w:rPr>
          <w:spacing w:val="-3"/>
        </w:rPr>
        <w:t xml:space="preserve"> </w:t>
      </w:r>
      <w:r>
        <w:t>to</w:t>
      </w:r>
      <w:r>
        <w:rPr>
          <w:spacing w:val="-4"/>
        </w:rPr>
        <w:t xml:space="preserve"> </w:t>
      </w:r>
      <w:r>
        <w:t>the</w:t>
      </w:r>
      <w:r>
        <w:rPr>
          <w:spacing w:val="-4"/>
        </w:rPr>
        <w:t xml:space="preserve"> </w:t>
      </w:r>
      <w:r>
        <w:t>Directors</w:t>
      </w:r>
      <w:r>
        <w:rPr>
          <w:spacing w:val="-4"/>
        </w:rPr>
        <w:t xml:space="preserve"> </w:t>
      </w:r>
      <w:r>
        <w:t>(or</w:t>
      </w:r>
      <w:r>
        <w:rPr>
          <w:spacing w:val="-3"/>
        </w:rPr>
        <w:t xml:space="preserve"> </w:t>
      </w:r>
      <w:r>
        <w:t>other</w:t>
      </w:r>
      <w:r>
        <w:rPr>
          <w:spacing w:val="-3"/>
        </w:rPr>
        <w:t xml:space="preserve"> </w:t>
      </w:r>
      <w:r>
        <w:t>members</w:t>
      </w:r>
      <w:r>
        <w:rPr>
          <w:spacing w:val="-4"/>
        </w:rPr>
        <w:t xml:space="preserve"> </w:t>
      </w:r>
      <w:r>
        <w:t>of any</w:t>
      </w:r>
      <w:r>
        <w:rPr>
          <w:spacing w:val="-4"/>
        </w:rPr>
        <w:t xml:space="preserve"> </w:t>
      </w:r>
      <w:r>
        <w:t>managing committee</w:t>
      </w:r>
      <w:r>
        <w:rPr>
          <w:spacing w:val="-2"/>
        </w:rPr>
        <w:t xml:space="preserve"> </w:t>
      </w:r>
      <w:r>
        <w:t>or</w:t>
      </w:r>
      <w:r>
        <w:rPr>
          <w:spacing w:val="-3"/>
        </w:rPr>
        <w:t xml:space="preserve"> </w:t>
      </w:r>
      <w:r>
        <w:t>trustees of</w:t>
      </w:r>
      <w:r>
        <w:rPr>
          <w:spacing w:val="-1"/>
        </w:rPr>
        <w:t xml:space="preserve"> </w:t>
      </w:r>
      <w:r>
        <w:t>the</w:t>
      </w:r>
      <w:r>
        <w:rPr>
          <w:spacing w:val="-5"/>
        </w:rPr>
        <w:t xml:space="preserve"> </w:t>
      </w:r>
      <w:r>
        <w:t>fund,</w:t>
      </w:r>
      <w:r>
        <w:rPr>
          <w:spacing w:val="-3"/>
        </w:rPr>
        <w:t xml:space="preserve"> </w:t>
      </w:r>
      <w:r>
        <w:t>if</w:t>
      </w:r>
      <w:r>
        <w:rPr>
          <w:spacing w:val="-1"/>
        </w:rPr>
        <w:t xml:space="preserve"> </w:t>
      </w:r>
      <w:r>
        <w:t>applicable)</w:t>
      </w:r>
      <w:r>
        <w:rPr>
          <w:spacing w:val="-1"/>
        </w:rPr>
        <w:t xml:space="preserve"> </w:t>
      </w:r>
      <w:r>
        <w:t>except</w:t>
      </w:r>
      <w:r>
        <w:rPr>
          <w:spacing w:val="-1"/>
        </w:rPr>
        <w:t xml:space="preserve"> </w:t>
      </w:r>
      <w:r>
        <w:t>as</w:t>
      </w:r>
      <w:r>
        <w:rPr>
          <w:spacing w:val="-5"/>
        </w:rPr>
        <w:t xml:space="preserve"> </w:t>
      </w:r>
      <w:r>
        <w:t>reimbursement</w:t>
      </w:r>
      <w:r>
        <w:rPr>
          <w:spacing w:val="-4"/>
        </w:rPr>
        <w:t xml:space="preserve"> </w:t>
      </w:r>
      <w:r>
        <w:t>for</w:t>
      </w:r>
      <w:r>
        <w:rPr>
          <w:spacing w:val="-4"/>
        </w:rPr>
        <w:t xml:space="preserve"> </w:t>
      </w:r>
      <w:r>
        <w:t>out-of-pocket</w:t>
      </w:r>
      <w:r>
        <w:rPr>
          <w:spacing w:val="-1"/>
        </w:rPr>
        <w:t xml:space="preserve"> </w:t>
      </w:r>
      <w:r>
        <w:t>expenses</w:t>
      </w:r>
      <w:r>
        <w:rPr>
          <w:spacing w:val="-2"/>
        </w:rPr>
        <w:t xml:space="preserve"> </w:t>
      </w:r>
      <w:r>
        <w:t>incurred on behalf of the fund or proper remuneration for administrative services.</w:t>
      </w:r>
    </w:p>
    <w:p w14:paraId="12637476" w14:textId="77777777" w:rsidR="00486F2E" w:rsidRDefault="00486F2E">
      <w:pPr>
        <w:pStyle w:val="BodyText"/>
        <w:rPr>
          <w:sz w:val="24"/>
        </w:rPr>
      </w:pPr>
    </w:p>
    <w:p w14:paraId="0C7796AF" w14:textId="77777777" w:rsidR="00486F2E" w:rsidRDefault="00486F2E">
      <w:pPr>
        <w:pStyle w:val="BodyText"/>
        <w:spacing w:before="10"/>
        <w:rPr>
          <w:sz w:val="19"/>
        </w:rPr>
      </w:pPr>
    </w:p>
    <w:p w14:paraId="62DC6A73" w14:textId="77777777" w:rsidR="00486F2E" w:rsidRDefault="00FD7DAF">
      <w:pPr>
        <w:pStyle w:val="Heading1"/>
        <w:numPr>
          <w:ilvl w:val="0"/>
          <w:numId w:val="36"/>
        </w:numPr>
        <w:tabs>
          <w:tab w:val="left" w:pos="1079"/>
        </w:tabs>
        <w:ind w:left="1079" w:hanging="719"/>
      </w:pPr>
      <w:bookmarkStart w:id="22" w:name="2._MEMBERSHIP_OF_COMPANY"/>
      <w:bookmarkStart w:id="23" w:name="_bookmark9"/>
      <w:bookmarkEnd w:id="22"/>
      <w:bookmarkEnd w:id="23"/>
      <w:r>
        <w:t>MEMBERSHIP</w:t>
      </w:r>
      <w:r>
        <w:rPr>
          <w:spacing w:val="-14"/>
        </w:rPr>
        <w:t xml:space="preserve"> </w:t>
      </w:r>
      <w:r>
        <w:t>OF</w:t>
      </w:r>
      <w:r>
        <w:rPr>
          <w:spacing w:val="-8"/>
        </w:rPr>
        <w:t xml:space="preserve"> </w:t>
      </w:r>
      <w:r>
        <w:rPr>
          <w:spacing w:val="-2"/>
        </w:rPr>
        <w:t>COMPANY</w:t>
      </w:r>
    </w:p>
    <w:p w14:paraId="3CECA46E" w14:textId="77777777" w:rsidR="00486F2E" w:rsidRDefault="00486F2E">
      <w:pPr>
        <w:pStyle w:val="BodyText"/>
        <w:spacing w:before="1"/>
        <w:rPr>
          <w:b/>
        </w:rPr>
      </w:pPr>
    </w:p>
    <w:p w14:paraId="5D6CE3F4" w14:textId="77777777" w:rsidR="00486F2E" w:rsidRDefault="00FD7DAF">
      <w:pPr>
        <w:pStyle w:val="Heading2"/>
        <w:numPr>
          <w:ilvl w:val="1"/>
          <w:numId w:val="36"/>
        </w:numPr>
        <w:tabs>
          <w:tab w:val="left" w:pos="1079"/>
        </w:tabs>
        <w:ind w:left="1079" w:hanging="719"/>
      </w:pPr>
      <w:bookmarkStart w:id="24" w:name="2.1_Eligibility_for_Membership"/>
      <w:bookmarkStart w:id="25" w:name="_bookmark10"/>
      <w:bookmarkEnd w:id="24"/>
      <w:bookmarkEnd w:id="25"/>
      <w:r>
        <w:t>Eligibility</w:t>
      </w:r>
      <w:r>
        <w:rPr>
          <w:spacing w:val="-16"/>
        </w:rPr>
        <w:t xml:space="preserve"> </w:t>
      </w:r>
      <w:r>
        <w:t>for</w:t>
      </w:r>
      <w:r>
        <w:rPr>
          <w:spacing w:val="-11"/>
        </w:rPr>
        <w:t xml:space="preserve"> </w:t>
      </w:r>
      <w:r>
        <w:rPr>
          <w:spacing w:val="-2"/>
        </w:rPr>
        <w:t>Membership</w:t>
      </w:r>
    </w:p>
    <w:p w14:paraId="3571F93C" w14:textId="77777777" w:rsidR="00486F2E" w:rsidRDefault="00486F2E">
      <w:pPr>
        <w:pStyle w:val="BodyText"/>
        <w:rPr>
          <w:b/>
        </w:rPr>
      </w:pPr>
    </w:p>
    <w:p w14:paraId="7073345B" w14:textId="77777777" w:rsidR="00486F2E" w:rsidRDefault="00FD7DAF">
      <w:pPr>
        <w:pStyle w:val="BodyText"/>
        <w:ind w:left="1080" w:right="584" w:hanging="1"/>
      </w:pPr>
      <w:r>
        <w:t xml:space="preserve">Without limiting </w:t>
      </w:r>
      <w:r>
        <w:rPr>
          <w:b/>
        </w:rPr>
        <w:t>clause</w:t>
      </w:r>
      <w:r>
        <w:rPr>
          <w:b/>
          <w:spacing w:val="40"/>
        </w:rPr>
        <w:t xml:space="preserve"> </w:t>
      </w:r>
      <w:r>
        <w:rPr>
          <w:b/>
        </w:rPr>
        <w:t>2.3</w:t>
      </w:r>
      <w:r>
        <w:t>, no</w:t>
      </w:r>
      <w:r>
        <w:rPr>
          <w:spacing w:val="40"/>
        </w:rPr>
        <w:t xml:space="preserve"> </w:t>
      </w:r>
      <w:r>
        <w:t>person</w:t>
      </w:r>
      <w:r>
        <w:rPr>
          <w:spacing w:val="40"/>
        </w:rPr>
        <w:t xml:space="preserve"> </w:t>
      </w:r>
      <w:r>
        <w:t>is</w:t>
      </w:r>
      <w:r>
        <w:rPr>
          <w:spacing w:val="40"/>
        </w:rPr>
        <w:t xml:space="preserve"> </w:t>
      </w:r>
      <w:r>
        <w:t>eligible for membership of the Company</w:t>
      </w:r>
      <w:r>
        <w:rPr>
          <w:spacing w:val="40"/>
        </w:rPr>
        <w:t xml:space="preserve"> </w:t>
      </w:r>
      <w:proofErr w:type="gramStart"/>
      <w:r>
        <w:t>unless</w:t>
      </w:r>
      <w:proofErr w:type="gramEnd"/>
      <w:r>
        <w:t xml:space="preserve"> that person:</w:t>
      </w:r>
    </w:p>
    <w:p w14:paraId="0EAC84CB" w14:textId="77777777" w:rsidR="00486F2E" w:rsidRDefault="00486F2E">
      <w:pPr>
        <w:pStyle w:val="BodyText"/>
        <w:spacing w:before="2"/>
      </w:pPr>
    </w:p>
    <w:p w14:paraId="0B6F0B6F" w14:textId="77777777" w:rsidR="00486F2E" w:rsidRDefault="00FD7DAF">
      <w:pPr>
        <w:pStyle w:val="ListParagraph"/>
        <w:numPr>
          <w:ilvl w:val="2"/>
          <w:numId w:val="36"/>
        </w:numPr>
        <w:tabs>
          <w:tab w:val="left" w:pos="1920"/>
        </w:tabs>
        <w:ind w:left="1920" w:hanging="901"/>
      </w:pPr>
      <w:r>
        <w:t>Has</w:t>
      </w:r>
      <w:r>
        <w:rPr>
          <w:spacing w:val="-10"/>
        </w:rPr>
        <w:t xml:space="preserve"> </w:t>
      </w:r>
      <w:r>
        <w:t>a</w:t>
      </w:r>
      <w:r>
        <w:rPr>
          <w:spacing w:val="12"/>
        </w:rPr>
        <w:t xml:space="preserve"> </w:t>
      </w:r>
      <w:r>
        <w:t>personal</w:t>
      </w:r>
      <w:r>
        <w:rPr>
          <w:spacing w:val="9"/>
        </w:rPr>
        <w:t xml:space="preserve"> </w:t>
      </w:r>
      <w:r>
        <w:t>relationship</w:t>
      </w:r>
      <w:r>
        <w:rPr>
          <w:spacing w:val="18"/>
        </w:rPr>
        <w:t xml:space="preserve"> </w:t>
      </w:r>
      <w:r>
        <w:t>with</w:t>
      </w:r>
      <w:r>
        <w:rPr>
          <w:spacing w:val="33"/>
        </w:rPr>
        <w:t xml:space="preserve"> </w:t>
      </w:r>
      <w:r>
        <w:t>the</w:t>
      </w:r>
      <w:r>
        <w:rPr>
          <w:spacing w:val="-8"/>
        </w:rPr>
        <w:t xml:space="preserve"> </w:t>
      </w:r>
      <w:r>
        <w:t>Lord</w:t>
      </w:r>
      <w:r>
        <w:rPr>
          <w:spacing w:val="-7"/>
        </w:rPr>
        <w:t xml:space="preserve"> </w:t>
      </w:r>
      <w:r>
        <w:t>Jesus</w:t>
      </w:r>
      <w:r>
        <w:rPr>
          <w:spacing w:val="-6"/>
        </w:rPr>
        <w:t xml:space="preserve"> </w:t>
      </w:r>
      <w:proofErr w:type="gramStart"/>
      <w:r>
        <w:rPr>
          <w:spacing w:val="-2"/>
        </w:rPr>
        <w:t>Christ;</w:t>
      </w:r>
      <w:proofErr w:type="gramEnd"/>
    </w:p>
    <w:p w14:paraId="3E1650D4" w14:textId="77777777" w:rsidR="00486F2E" w:rsidRDefault="00486F2E">
      <w:pPr>
        <w:pStyle w:val="BodyText"/>
        <w:spacing w:before="3"/>
      </w:pPr>
    </w:p>
    <w:p w14:paraId="7927B4FF" w14:textId="77777777" w:rsidR="00486F2E" w:rsidRDefault="00FD7DAF">
      <w:pPr>
        <w:pStyle w:val="ListParagraph"/>
        <w:numPr>
          <w:ilvl w:val="2"/>
          <w:numId w:val="36"/>
        </w:numPr>
        <w:tabs>
          <w:tab w:val="left" w:pos="1918"/>
          <w:tab w:val="left" w:pos="1920"/>
        </w:tabs>
        <w:ind w:left="1920" w:right="593" w:hanging="901"/>
        <w:jc w:val="both"/>
      </w:pPr>
      <w:r>
        <w:rPr>
          <w:spacing w:val="-2"/>
        </w:rPr>
        <w:t>Agrees</w:t>
      </w:r>
      <w:r>
        <w:rPr>
          <w:spacing w:val="-14"/>
        </w:rPr>
        <w:t xml:space="preserve"> </w:t>
      </w:r>
      <w:r>
        <w:rPr>
          <w:spacing w:val="-2"/>
        </w:rPr>
        <w:t>in</w:t>
      </w:r>
      <w:r>
        <w:rPr>
          <w:spacing w:val="-13"/>
        </w:rPr>
        <w:t xml:space="preserve"> </w:t>
      </w:r>
      <w:r>
        <w:rPr>
          <w:spacing w:val="-2"/>
        </w:rPr>
        <w:t>good</w:t>
      </w:r>
      <w:r>
        <w:rPr>
          <w:spacing w:val="-13"/>
        </w:rPr>
        <w:t xml:space="preserve"> </w:t>
      </w:r>
      <w:r>
        <w:rPr>
          <w:spacing w:val="-2"/>
        </w:rPr>
        <w:t>faith</w:t>
      </w:r>
      <w:r>
        <w:rPr>
          <w:spacing w:val="-14"/>
        </w:rPr>
        <w:t xml:space="preserve"> </w:t>
      </w:r>
      <w:r>
        <w:rPr>
          <w:spacing w:val="-2"/>
        </w:rPr>
        <w:t>to</w:t>
      </w:r>
      <w:r>
        <w:rPr>
          <w:spacing w:val="-13"/>
        </w:rPr>
        <w:t xml:space="preserve"> </w:t>
      </w:r>
      <w:r>
        <w:rPr>
          <w:spacing w:val="-2"/>
        </w:rPr>
        <w:t>support</w:t>
      </w:r>
      <w:r>
        <w:rPr>
          <w:spacing w:val="-13"/>
        </w:rPr>
        <w:t xml:space="preserve"> </w:t>
      </w:r>
      <w:r>
        <w:rPr>
          <w:spacing w:val="-2"/>
        </w:rPr>
        <w:t>the</w:t>
      </w:r>
      <w:r>
        <w:rPr>
          <w:spacing w:val="-13"/>
        </w:rPr>
        <w:t xml:space="preserve"> </w:t>
      </w:r>
      <w:r>
        <w:rPr>
          <w:spacing w:val="-2"/>
        </w:rPr>
        <w:t>Collective</w:t>
      </w:r>
      <w:r>
        <w:rPr>
          <w:spacing w:val="-14"/>
        </w:rPr>
        <w:t xml:space="preserve"> </w:t>
      </w:r>
      <w:r>
        <w:rPr>
          <w:spacing w:val="-2"/>
        </w:rPr>
        <w:t>Vision</w:t>
      </w:r>
      <w:r>
        <w:rPr>
          <w:spacing w:val="-13"/>
        </w:rPr>
        <w:t xml:space="preserve"> </w:t>
      </w:r>
      <w:r>
        <w:rPr>
          <w:spacing w:val="-2"/>
        </w:rPr>
        <w:t>of</w:t>
      </w:r>
      <w:r>
        <w:rPr>
          <w:spacing w:val="-13"/>
        </w:rPr>
        <w:t xml:space="preserve"> </w:t>
      </w:r>
      <w:r>
        <w:rPr>
          <w:spacing w:val="-2"/>
        </w:rPr>
        <w:t>the</w:t>
      </w:r>
      <w:r>
        <w:rPr>
          <w:spacing w:val="-14"/>
        </w:rPr>
        <w:t xml:space="preserve"> </w:t>
      </w:r>
      <w:r>
        <w:rPr>
          <w:spacing w:val="-2"/>
        </w:rPr>
        <w:t>Movement</w:t>
      </w:r>
      <w:r>
        <w:rPr>
          <w:spacing w:val="-13"/>
        </w:rPr>
        <w:t xml:space="preserve"> </w:t>
      </w:r>
      <w:r>
        <w:rPr>
          <w:spacing w:val="-2"/>
        </w:rPr>
        <w:t>of</w:t>
      </w:r>
      <w:r>
        <w:rPr>
          <w:spacing w:val="-13"/>
        </w:rPr>
        <w:t xml:space="preserve"> </w:t>
      </w:r>
      <w:r>
        <w:rPr>
          <w:spacing w:val="-2"/>
        </w:rPr>
        <w:t xml:space="preserve">Baptist </w:t>
      </w:r>
      <w:r>
        <w:t>Churches in Australia (as defined); and</w:t>
      </w:r>
    </w:p>
    <w:p w14:paraId="03578EA1" w14:textId="77777777" w:rsidR="00486F2E" w:rsidRDefault="00486F2E">
      <w:pPr>
        <w:pStyle w:val="BodyText"/>
        <w:spacing w:before="4"/>
      </w:pPr>
    </w:p>
    <w:p w14:paraId="510770DB" w14:textId="77777777" w:rsidR="00486F2E" w:rsidRDefault="00FD7DAF">
      <w:pPr>
        <w:pStyle w:val="ListParagraph"/>
        <w:numPr>
          <w:ilvl w:val="2"/>
          <w:numId w:val="36"/>
        </w:numPr>
        <w:tabs>
          <w:tab w:val="left" w:pos="1919"/>
        </w:tabs>
        <w:ind w:right="590" w:hanging="899"/>
        <w:jc w:val="both"/>
      </w:pPr>
      <w:r>
        <w:t>(In</w:t>
      </w:r>
      <w:r>
        <w:rPr>
          <w:spacing w:val="-4"/>
        </w:rPr>
        <w:t xml:space="preserve"> </w:t>
      </w:r>
      <w:r>
        <w:t>the case of each</w:t>
      </w:r>
      <w:r>
        <w:rPr>
          <w:spacing w:val="40"/>
        </w:rPr>
        <w:t xml:space="preserve"> </w:t>
      </w:r>
      <w:r>
        <w:t>of</w:t>
      </w:r>
      <w:r>
        <w:rPr>
          <w:spacing w:val="-2"/>
        </w:rPr>
        <w:t xml:space="preserve"> </w:t>
      </w:r>
      <w:r>
        <w:t>the</w:t>
      </w:r>
      <w:r>
        <w:rPr>
          <w:spacing w:val="40"/>
        </w:rPr>
        <w:t xml:space="preserve"> </w:t>
      </w:r>
      <w:r>
        <w:t>first Members)</w:t>
      </w:r>
      <w:r>
        <w:rPr>
          <w:spacing w:val="-2"/>
        </w:rPr>
        <w:t xml:space="preserve"> </w:t>
      </w:r>
      <w:r>
        <w:t>is a member of a Baptist</w:t>
      </w:r>
      <w:r>
        <w:rPr>
          <w:spacing w:val="40"/>
        </w:rPr>
        <w:t xml:space="preserve"> </w:t>
      </w:r>
      <w:r>
        <w:t>Church within the Commonwealth of Australia; or (in the case of a person who becomes a Member after registration of the Company by virtue of being appointed</w:t>
      </w:r>
      <w:r>
        <w:rPr>
          <w:spacing w:val="-7"/>
        </w:rPr>
        <w:t xml:space="preserve"> </w:t>
      </w:r>
      <w:r>
        <w:t>a</w:t>
      </w:r>
      <w:r>
        <w:rPr>
          <w:spacing w:val="-7"/>
        </w:rPr>
        <w:t xml:space="preserve"> </w:t>
      </w:r>
      <w:r>
        <w:t>Director</w:t>
      </w:r>
      <w:r>
        <w:rPr>
          <w:spacing w:val="-6"/>
        </w:rPr>
        <w:t xml:space="preserve"> </w:t>
      </w:r>
      <w:r>
        <w:t>in</w:t>
      </w:r>
      <w:r>
        <w:rPr>
          <w:spacing w:val="-9"/>
        </w:rPr>
        <w:t xml:space="preserve"> </w:t>
      </w:r>
      <w:r>
        <w:t>the</w:t>
      </w:r>
      <w:r>
        <w:rPr>
          <w:spacing w:val="-7"/>
        </w:rPr>
        <w:t xml:space="preserve"> </w:t>
      </w:r>
      <w:r>
        <w:t>circumstance</w:t>
      </w:r>
      <w:r>
        <w:rPr>
          <w:spacing w:val="-7"/>
        </w:rPr>
        <w:t xml:space="preserve"> </w:t>
      </w:r>
      <w:r>
        <w:t>contemplated</w:t>
      </w:r>
      <w:r>
        <w:rPr>
          <w:spacing w:val="-7"/>
        </w:rPr>
        <w:t xml:space="preserve"> </w:t>
      </w:r>
      <w:r>
        <w:t>by</w:t>
      </w:r>
      <w:r>
        <w:rPr>
          <w:spacing w:val="-7"/>
        </w:rPr>
        <w:t xml:space="preserve"> </w:t>
      </w:r>
      <w:r>
        <w:rPr>
          <w:b/>
        </w:rPr>
        <w:t>clause</w:t>
      </w:r>
      <w:r>
        <w:rPr>
          <w:b/>
          <w:spacing w:val="-7"/>
        </w:rPr>
        <w:t xml:space="preserve"> </w:t>
      </w:r>
      <w:r>
        <w:rPr>
          <w:b/>
        </w:rPr>
        <w:t>5.1(d)</w:t>
      </w:r>
      <w:r>
        <w:t>)</w:t>
      </w:r>
      <w:r>
        <w:rPr>
          <w:spacing w:val="-6"/>
        </w:rPr>
        <w:t xml:space="preserve"> </w:t>
      </w:r>
      <w:r>
        <w:t>is</w:t>
      </w:r>
      <w:r>
        <w:rPr>
          <w:spacing w:val="-6"/>
        </w:rPr>
        <w:t xml:space="preserve"> </w:t>
      </w:r>
      <w:r>
        <w:t>a regular participant of a church from a Recognised Christian Denomination within the Commonwealth of Australia.</w:t>
      </w:r>
    </w:p>
    <w:p w14:paraId="25816E82" w14:textId="77777777" w:rsidR="00486F2E" w:rsidRDefault="00486F2E">
      <w:pPr>
        <w:pStyle w:val="BodyText"/>
        <w:rPr>
          <w:sz w:val="24"/>
        </w:rPr>
      </w:pPr>
    </w:p>
    <w:p w14:paraId="717928BF" w14:textId="77777777" w:rsidR="00486F2E" w:rsidRDefault="00486F2E">
      <w:pPr>
        <w:pStyle w:val="BodyText"/>
        <w:rPr>
          <w:sz w:val="24"/>
        </w:rPr>
      </w:pPr>
    </w:p>
    <w:p w14:paraId="501D1814" w14:textId="77777777" w:rsidR="00486F2E" w:rsidRDefault="00FD7DAF">
      <w:pPr>
        <w:pStyle w:val="Heading2"/>
        <w:numPr>
          <w:ilvl w:val="1"/>
          <w:numId w:val="36"/>
        </w:numPr>
        <w:tabs>
          <w:tab w:val="left" w:pos="1079"/>
        </w:tabs>
        <w:spacing w:before="206"/>
        <w:ind w:left="1079" w:hanging="719"/>
      </w:pPr>
      <w:bookmarkStart w:id="26" w:name="2.2_First_Members"/>
      <w:bookmarkStart w:id="27" w:name="_bookmark11"/>
      <w:bookmarkEnd w:id="26"/>
      <w:bookmarkEnd w:id="27"/>
      <w:r>
        <w:t>First</w:t>
      </w:r>
      <w:r>
        <w:rPr>
          <w:spacing w:val="-12"/>
        </w:rPr>
        <w:t xml:space="preserve"> </w:t>
      </w:r>
      <w:r>
        <w:rPr>
          <w:spacing w:val="-2"/>
        </w:rPr>
        <w:t>Members</w:t>
      </w:r>
    </w:p>
    <w:p w14:paraId="0731984D" w14:textId="77777777" w:rsidR="00486F2E" w:rsidRDefault="00486F2E">
      <w:pPr>
        <w:pStyle w:val="BodyText"/>
        <w:spacing w:before="2"/>
        <w:rPr>
          <w:b/>
        </w:rPr>
      </w:pPr>
    </w:p>
    <w:p w14:paraId="14AC7E11" w14:textId="77777777" w:rsidR="00486F2E" w:rsidRDefault="00FD7DAF">
      <w:pPr>
        <w:pStyle w:val="BodyText"/>
        <w:ind w:left="1078" w:right="588" w:firstLine="1"/>
        <w:jc w:val="both"/>
      </w:pPr>
      <w:r>
        <w:t>The first Members on the Company’s registration (upon the transfer of its</w:t>
      </w:r>
      <w:r>
        <w:rPr>
          <w:spacing w:val="40"/>
        </w:rPr>
        <w:t xml:space="preserve"> </w:t>
      </w:r>
      <w:r>
        <w:t xml:space="preserve">registration) shall be the members of the first Board (as named in </w:t>
      </w:r>
      <w:r>
        <w:rPr>
          <w:b/>
        </w:rPr>
        <w:t>clause 5.4</w:t>
      </w:r>
      <w:r>
        <w:t xml:space="preserve">) who </w:t>
      </w:r>
      <w:proofErr w:type="gramStart"/>
      <w:r>
        <w:t>have each</w:t>
      </w:r>
      <w:proofErr w:type="gramEnd"/>
      <w:r>
        <w:t xml:space="preserve"> consented in writing to become Members.</w:t>
      </w:r>
    </w:p>
    <w:p w14:paraId="386D1F94" w14:textId="77777777" w:rsidR="00486F2E" w:rsidRDefault="00486F2E">
      <w:pPr>
        <w:pStyle w:val="BodyText"/>
        <w:rPr>
          <w:sz w:val="24"/>
        </w:rPr>
      </w:pPr>
    </w:p>
    <w:p w14:paraId="4D613C98" w14:textId="77777777" w:rsidR="00486F2E" w:rsidRDefault="00486F2E">
      <w:pPr>
        <w:pStyle w:val="BodyText"/>
        <w:rPr>
          <w:sz w:val="24"/>
        </w:rPr>
      </w:pPr>
    </w:p>
    <w:p w14:paraId="265E662B" w14:textId="77777777" w:rsidR="00486F2E" w:rsidRDefault="00486F2E">
      <w:pPr>
        <w:pStyle w:val="BodyText"/>
        <w:rPr>
          <w:sz w:val="24"/>
        </w:rPr>
      </w:pPr>
    </w:p>
    <w:p w14:paraId="0E823606" w14:textId="77777777" w:rsidR="00486F2E" w:rsidRDefault="00FD7DAF">
      <w:pPr>
        <w:pStyle w:val="Heading2"/>
        <w:numPr>
          <w:ilvl w:val="1"/>
          <w:numId w:val="36"/>
        </w:numPr>
        <w:tabs>
          <w:tab w:val="left" w:pos="1079"/>
        </w:tabs>
        <w:spacing w:before="149"/>
        <w:ind w:left="1079" w:hanging="719"/>
      </w:pPr>
      <w:bookmarkStart w:id="28" w:name="2.3_Members_after_registration"/>
      <w:bookmarkStart w:id="29" w:name="_bookmark12"/>
      <w:bookmarkEnd w:id="28"/>
      <w:bookmarkEnd w:id="29"/>
      <w:r>
        <w:t>Members</w:t>
      </w:r>
      <w:r>
        <w:rPr>
          <w:spacing w:val="-13"/>
        </w:rPr>
        <w:t xml:space="preserve"> </w:t>
      </w:r>
      <w:r>
        <w:t>after</w:t>
      </w:r>
      <w:r>
        <w:rPr>
          <w:spacing w:val="-11"/>
        </w:rPr>
        <w:t xml:space="preserve"> </w:t>
      </w:r>
      <w:r>
        <w:rPr>
          <w:spacing w:val="-2"/>
        </w:rPr>
        <w:t>registration</w:t>
      </w:r>
    </w:p>
    <w:p w14:paraId="345F32B6" w14:textId="77777777" w:rsidR="00486F2E" w:rsidRDefault="00486F2E">
      <w:pPr>
        <w:pStyle w:val="BodyText"/>
        <w:spacing w:before="2"/>
        <w:rPr>
          <w:b/>
        </w:rPr>
      </w:pPr>
    </w:p>
    <w:p w14:paraId="4329423D" w14:textId="77777777" w:rsidR="00486F2E" w:rsidRDefault="00FD7DAF">
      <w:pPr>
        <w:pStyle w:val="BodyText"/>
        <w:spacing w:before="1"/>
        <w:ind w:left="1077" w:right="589" w:firstLine="2"/>
        <w:jc w:val="both"/>
      </w:pPr>
      <w:r>
        <w:t xml:space="preserve">Following the registration of the Company (and subject to the provisions of this Constitution including such persons being individuals who are eligible pursuant to </w:t>
      </w:r>
      <w:r>
        <w:rPr>
          <w:b/>
        </w:rPr>
        <w:t>clause 2.1</w:t>
      </w:r>
      <w:r>
        <w:t xml:space="preserve">, and to </w:t>
      </w:r>
      <w:r>
        <w:rPr>
          <w:b/>
        </w:rPr>
        <w:t xml:space="preserve">clause 2.4 </w:t>
      </w:r>
      <w:r>
        <w:t>regarding cessation of membership), the Members shall be, from time to time any person who is (or at the time of becoming a Member, is or becomes) a Director, provided that each such person has consented in writing</w:t>
      </w:r>
      <w:r>
        <w:rPr>
          <w:spacing w:val="40"/>
        </w:rPr>
        <w:t xml:space="preserve"> </w:t>
      </w:r>
      <w:r>
        <w:t>to become a Member.</w:t>
      </w:r>
    </w:p>
    <w:p w14:paraId="20DEFB00" w14:textId="77777777" w:rsidR="00486F2E" w:rsidRDefault="00486F2E">
      <w:pPr>
        <w:pStyle w:val="BodyText"/>
        <w:spacing w:before="9"/>
        <w:rPr>
          <w:sz w:val="21"/>
        </w:rPr>
      </w:pPr>
    </w:p>
    <w:p w14:paraId="254FE480" w14:textId="77777777" w:rsidR="00486F2E" w:rsidRDefault="00FD7DAF">
      <w:pPr>
        <w:pStyle w:val="Heading2"/>
        <w:numPr>
          <w:ilvl w:val="1"/>
          <w:numId w:val="36"/>
        </w:numPr>
        <w:tabs>
          <w:tab w:val="left" w:pos="1079"/>
        </w:tabs>
        <w:ind w:left="1079" w:hanging="719"/>
      </w:pPr>
      <w:bookmarkStart w:id="30" w:name="2.4_Cessation_of_membership"/>
      <w:bookmarkStart w:id="31" w:name="_bookmark13"/>
      <w:bookmarkEnd w:id="30"/>
      <w:bookmarkEnd w:id="31"/>
      <w:r>
        <w:t>Cessation</w:t>
      </w:r>
      <w:r>
        <w:rPr>
          <w:spacing w:val="-9"/>
        </w:rPr>
        <w:t xml:space="preserve"> </w:t>
      </w:r>
      <w:r>
        <w:t>of</w:t>
      </w:r>
      <w:r>
        <w:rPr>
          <w:spacing w:val="-13"/>
        </w:rPr>
        <w:t xml:space="preserve"> </w:t>
      </w:r>
      <w:r>
        <w:rPr>
          <w:spacing w:val="-2"/>
        </w:rPr>
        <w:t>membership</w:t>
      </w:r>
    </w:p>
    <w:p w14:paraId="04FDD081" w14:textId="77777777" w:rsidR="00486F2E" w:rsidRDefault="00486F2E">
      <w:pPr>
        <w:pStyle w:val="BodyText"/>
        <w:spacing w:before="3"/>
        <w:rPr>
          <w:b/>
        </w:rPr>
      </w:pPr>
    </w:p>
    <w:p w14:paraId="18349BB7" w14:textId="77777777" w:rsidR="00486F2E" w:rsidRDefault="00FD7DAF">
      <w:pPr>
        <w:pStyle w:val="BodyText"/>
        <w:ind w:left="1079" w:right="665"/>
        <w:jc w:val="both"/>
      </w:pPr>
      <w:r>
        <w:t>The</w:t>
      </w:r>
      <w:r>
        <w:rPr>
          <w:spacing w:val="-1"/>
        </w:rPr>
        <w:t xml:space="preserve"> </w:t>
      </w:r>
      <w:r>
        <w:t>membership of any</w:t>
      </w:r>
      <w:r>
        <w:rPr>
          <w:spacing w:val="-2"/>
        </w:rPr>
        <w:t xml:space="preserve"> </w:t>
      </w:r>
      <w:r>
        <w:t>Member shall be deemed to be personal and shall forthwith cease to exist if that person:</w:t>
      </w:r>
    </w:p>
    <w:p w14:paraId="35466D75" w14:textId="77777777" w:rsidR="00486F2E" w:rsidRDefault="00486F2E">
      <w:pPr>
        <w:pStyle w:val="BodyText"/>
        <w:spacing w:before="1"/>
      </w:pPr>
    </w:p>
    <w:p w14:paraId="69E20143" w14:textId="77777777" w:rsidR="00486F2E" w:rsidRDefault="00FD7DAF">
      <w:pPr>
        <w:pStyle w:val="ListParagraph"/>
        <w:numPr>
          <w:ilvl w:val="2"/>
          <w:numId w:val="36"/>
        </w:numPr>
        <w:tabs>
          <w:tab w:val="left" w:pos="2058"/>
        </w:tabs>
        <w:spacing w:before="1"/>
        <w:ind w:left="2058" w:hanging="979"/>
      </w:pPr>
      <w:proofErr w:type="gramStart"/>
      <w:r>
        <w:rPr>
          <w:spacing w:val="-2"/>
        </w:rPr>
        <w:t>dies;</w:t>
      </w:r>
      <w:proofErr w:type="gramEnd"/>
    </w:p>
    <w:p w14:paraId="1E57466D" w14:textId="77777777" w:rsidR="00486F2E" w:rsidRDefault="00486F2E">
      <w:pPr>
        <w:pStyle w:val="BodyText"/>
        <w:spacing w:before="9"/>
        <w:rPr>
          <w:sz w:val="21"/>
        </w:rPr>
      </w:pPr>
    </w:p>
    <w:p w14:paraId="15358A55" w14:textId="77777777" w:rsidR="00486F2E" w:rsidRDefault="00FD7DAF">
      <w:pPr>
        <w:pStyle w:val="ListParagraph"/>
        <w:numPr>
          <w:ilvl w:val="2"/>
          <w:numId w:val="36"/>
        </w:numPr>
        <w:tabs>
          <w:tab w:val="left" w:pos="2058"/>
        </w:tabs>
        <w:ind w:left="2058" w:hanging="979"/>
      </w:pPr>
      <w:r>
        <w:t>resigns</w:t>
      </w:r>
      <w:r>
        <w:rPr>
          <w:spacing w:val="-15"/>
        </w:rPr>
        <w:t xml:space="preserve"> </w:t>
      </w:r>
      <w:r>
        <w:t>from</w:t>
      </w:r>
      <w:r>
        <w:rPr>
          <w:spacing w:val="-10"/>
        </w:rPr>
        <w:t xml:space="preserve"> </w:t>
      </w:r>
      <w:r>
        <w:t>membership</w:t>
      </w:r>
      <w:r>
        <w:rPr>
          <w:spacing w:val="-9"/>
        </w:rPr>
        <w:t xml:space="preserve"> </w:t>
      </w:r>
      <w:proofErr w:type="gramStart"/>
      <w:r>
        <w:t>by</w:t>
      </w:r>
      <w:r>
        <w:rPr>
          <w:spacing w:val="-10"/>
        </w:rPr>
        <w:t xml:space="preserve"> </w:t>
      </w:r>
      <w:r>
        <w:t>notice</w:t>
      </w:r>
      <w:r>
        <w:rPr>
          <w:spacing w:val="-7"/>
        </w:rPr>
        <w:t xml:space="preserve"> </w:t>
      </w:r>
      <w:r>
        <w:t>in</w:t>
      </w:r>
      <w:proofErr w:type="gramEnd"/>
      <w:r>
        <w:rPr>
          <w:spacing w:val="-6"/>
        </w:rPr>
        <w:t xml:space="preserve"> </w:t>
      </w:r>
      <w:r>
        <w:t>writing</w:t>
      </w:r>
      <w:r>
        <w:rPr>
          <w:spacing w:val="-9"/>
        </w:rPr>
        <w:t xml:space="preserve"> </w:t>
      </w:r>
      <w:r>
        <w:t>to</w:t>
      </w:r>
      <w:r>
        <w:rPr>
          <w:spacing w:val="-13"/>
        </w:rPr>
        <w:t xml:space="preserve"> </w:t>
      </w:r>
      <w:r>
        <w:t>the</w:t>
      </w:r>
      <w:r>
        <w:rPr>
          <w:spacing w:val="-6"/>
        </w:rPr>
        <w:t xml:space="preserve"> </w:t>
      </w:r>
      <w:proofErr w:type="gramStart"/>
      <w:r>
        <w:rPr>
          <w:spacing w:val="-2"/>
        </w:rPr>
        <w:t>Company;</w:t>
      </w:r>
      <w:proofErr w:type="gramEnd"/>
    </w:p>
    <w:p w14:paraId="4208A456" w14:textId="77777777" w:rsidR="00486F2E" w:rsidRDefault="00486F2E">
      <w:pPr>
        <w:sectPr w:rsidR="00486F2E">
          <w:pgSz w:w="11900" w:h="16850"/>
          <w:pgMar w:top="1300" w:right="500" w:bottom="780" w:left="1440" w:header="739" w:footer="591" w:gutter="0"/>
          <w:cols w:space="720"/>
        </w:sectPr>
      </w:pPr>
    </w:p>
    <w:p w14:paraId="60955FB1" w14:textId="77777777" w:rsidR="00486F2E" w:rsidRDefault="00486F2E">
      <w:pPr>
        <w:pStyle w:val="BodyText"/>
        <w:rPr>
          <w:sz w:val="20"/>
        </w:rPr>
      </w:pPr>
    </w:p>
    <w:p w14:paraId="5D84EB15" w14:textId="77777777" w:rsidR="00486F2E" w:rsidRDefault="00486F2E">
      <w:pPr>
        <w:pStyle w:val="BodyText"/>
        <w:spacing w:before="3"/>
        <w:rPr>
          <w:sz w:val="16"/>
        </w:rPr>
      </w:pPr>
    </w:p>
    <w:p w14:paraId="4F3B600A" w14:textId="77777777" w:rsidR="00486F2E" w:rsidRDefault="00FD7DAF">
      <w:pPr>
        <w:pStyle w:val="ListParagraph"/>
        <w:numPr>
          <w:ilvl w:val="2"/>
          <w:numId w:val="36"/>
        </w:numPr>
        <w:tabs>
          <w:tab w:val="left" w:pos="2059"/>
        </w:tabs>
        <w:spacing w:before="94"/>
        <w:ind w:left="2059" w:right="590" w:hanging="980"/>
        <w:jc w:val="both"/>
      </w:pPr>
      <w:r>
        <w:t xml:space="preserve">becomes a person whose person or estate is liable to be dealt with under the law relating to mental </w:t>
      </w:r>
      <w:proofErr w:type="gramStart"/>
      <w:r>
        <w:t>health;</w:t>
      </w:r>
      <w:proofErr w:type="gramEnd"/>
    </w:p>
    <w:p w14:paraId="33E0508D" w14:textId="77777777" w:rsidR="00486F2E" w:rsidRDefault="00486F2E">
      <w:pPr>
        <w:pStyle w:val="BodyText"/>
        <w:spacing w:before="1"/>
      </w:pPr>
    </w:p>
    <w:p w14:paraId="3F7F00CC" w14:textId="77777777" w:rsidR="00486F2E" w:rsidRDefault="00FD7DAF">
      <w:pPr>
        <w:pStyle w:val="ListParagraph"/>
        <w:numPr>
          <w:ilvl w:val="2"/>
          <w:numId w:val="36"/>
        </w:numPr>
        <w:tabs>
          <w:tab w:val="left" w:pos="2057"/>
          <w:tab w:val="left" w:pos="2059"/>
        </w:tabs>
        <w:spacing w:before="1"/>
        <w:ind w:left="2057" w:right="587" w:hanging="977"/>
        <w:jc w:val="both"/>
      </w:pPr>
      <w:r>
        <w:tab/>
        <w:t>is</w:t>
      </w:r>
      <w:r>
        <w:rPr>
          <w:spacing w:val="-10"/>
        </w:rPr>
        <w:t xml:space="preserve"> </w:t>
      </w:r>
      <w:r>
        <w:t>the</w:t>
      </w:r>
      <w:r>
        <w:rPr>
          <w:spacing w:val="-10"/>
        </w:rPr>
        <w:t xml:space="preserve"> </w:t>
      </w:r>
      <w:r>
        <w:t>subject</w:t>
      </w:r>
      <w:r>
        <w:rPr>
          <w:spacing w:val="-9"/>
        </w:rPr>
        <w:t xml:space="preserve"> </w:t>
      </w:r>
      <w:r>
        <w:t>of</w:t>
      </w:r>
      <w:r>
        <w:rPr>
          <w:spacing w:val="-4"/>
        </w:rPr>
        <w:t xml:space="preserve"> </w:t>
      </w:r>
      <w:r>
        <w:t>a</w:t>
      </w:r>
      <w:r>
        <w:rPr>
          <w:spacing w:val="-12"/>
        </w:rPr>
        <w:t xml:space="preserve"> </w:t>
      </w:r>
      <w:r>
        <w:t>resolution</w:t>
      </w:r>
      <w:r>
        <w:rPr>
          <w:spacing w:val="-10"/>
        </w:rPr>
        <w:t xml:space="preserve"> </w:t>
      </w:r>
      <w:r>
        <w:t>by</w:t>
      </w:r>
      <w:r>
        <w:rPr>
          <w:spacing w:val="-12"/>
        </w:rPr>
        <w:t xml:space="preserve"> </w:t>
      </w:r>
      <w:r>
        <w:t>not</w:t>
      </w:r>
      <w:r>
        <w:rPr>
          <w:spacing w:val="-7"/>
        </w:rPr>
        <w:t xml:space="preserve"> </w:t>
      </w:r>
      <w:r>
        <w:t>less</w:t>
      </w:r>
      <w:r>
        <w:rPr>
          <w:spacing w:val="-10"/>
        </w:rPr>
        <w:t xml:space="preserve"> </w:t>
      </w:r>
      <w:r>
        <w:t>than</w:t>
      </w:r>
      <w:r>
        <w:rPr>
          <w:spacing w:val="-10"/>
        </w:rPr>
        <w:t xml:space="preserve"> </w:t>
      </w:r>
      <w:r>
        <w:t>three-quarters</w:t>
      </w:r>
      <w:r>
        <w:rPr>
          <w:spacing w:val="-7"/>
        </w:rPr>
        <w:t xml:space="preserve"> </w:t>
      </w:r>
      <w:r>
        <w:t>of</w:t>
      </w:r>
      <w:r>
        <w:rPr>
          <w:spacing w:val="-9"/>
        </w:rPr>
        <w:t xml:space="preserve"> </w:t>
      </w:r>
      <w:r>
        <w:t>the</w:t>
      </w:r>
      <w:r>
        <w:rPr>
          <w:spacing w:val="14"/>
        </w:rPr>
        <w:t xml:space="preserve"> </w:t>
      </w:r>
      <w:r>
        <w:t>members of the</w:t>
      </w:r>
      <w:r>
        <w:rPr>
          <w:spacing w:val="24"/>
        </w:rPr>
        <w:t xml:space="preserve"> </w:t>
      </w:r>
      <w:r>
        <w:t>Board present at a</w:t>
      </w:r>
      <w:r>
        <w:rPr>
          <w:spacing w:val="24"/>
        </w:rPr>
        <w:t xml:space="preserve"> </w:t>
      </w:r>
      <w:r>
        <w:t>Board meeting</w:t>
      </w:r>
      <w:r>
        <w:rPr>
          <w:spacing w:val="24"/>
        </w:rPr>
        <w:t xml:space="preserve"> </w:t>
      </w:r>
      <w:r>
        <w:t>that the</w:t>
      </w:r>
      <w:r>
        <w:rPr>
          <w:spacing w:val="24"/>
        </w:rPr>
        <w:t xml:space="preserve"> </w:t>
      </w:r>
      <w:r>
        <w:t>Member shall</w:t>
      </w:r>
      <w:r>
        <w:rPr>
          <w:spacing w:val="26"/>
        </w:rPr>
        <w:t xml:space="preserve"> </w:t>
      </w:r>
      <w:r>
        <w:t>cease to be a Member (including, without limitation, in</w:t>
      </w:r>
      <w:r>
        <w:rPr>
          <w:spacing w:val="40"/>
        </w:rPr>
        <w:t xml:space="preserve"> </w:t>
      </w:r>
      <w:r>
        <w:t>circumstances</w:t>
      </w:r>
      <w:r>
        <w:rPr>
          <w:spacing w:val="40"/>
        </w:rPr>
        <w:t xml:space="preserve"> </w:t>
      </w:r>
      <w:r>
        <w:t>where the Member</w:t>
      </w:r>
      <w:r>
        <w:rPr>
          <w:spacing w:val="35"/>
        </w:rPr>
        <w:t xml:space="preserve"> </w:t>
      </w:r>
      <w:r>
        <w:t>has,</w:t>
      </w:r>
      <w:r>
        <w:rPr>
          <w:spacing w:val="36"/>
        </w:rPr>
        <w:t xml:space="preserve"> </w:t>
      </w:r>
      <w:r>
        <w:t>in</w:t>
      </w:r>
      <w:r>
        <w:rPr>
          <w:spacing w:val="33"/>
        </w:rPr>
        <w:t xml:space="preserve"> </w:t>
      </w:r>
      <w:r>
        <w:t>the</w:t>
      </w:r>
      <w:r>
        <w:rPr>
          <w:spacing w:val="34"/>
        </w:rPr>
        <w:t xml:space="preserve"> </w:t>
      </w:r>
      <w:r>
        <w:t>opinion</w:t>
      </w:r>
      <w:r>
        <w:rPr>
          <w:spacing w:val="34"/>
        </w:rPr>
        <w:t xml:space="preserve"> </w:t>
      </w:r>
      <w:r>
        <w:t>of</w:t>
      </w:r>
      <w:r>
        <w:rPr>
          <w:spacing w:val="38"/>
        </w:rPr>
        <w:t xml:space="preserve"> </w:t>
      </w:r>
      <w:r>
        <w:t>the</w:t>
      </w:r>
      <w:r>
        <w:rPr>
          <w:spacing w:val="34"/>
        </w:rPr>
        <w:t xml:space="preserve"> </w:t>
      </w:r>
      <w:r>
        <w:t>Board,</w:t>
      </w:r>
      <w:r>
        <w:rPr>
          <w:spacing w:val="36"/>
        </w:rPr>
        <w:t xml:space="preserve"> </w:t>
      </w:r>
      <w:r>
        <w:t>acted</w:t>
      </w:r>
      <w:r>
        <w:rPr>
          <w:spacing w:val="37"/>
        </w:rPr>
        <w:t xml:space="preserve"> </w:t>
      </w:r>
      <w:r>
        <w:t>in</w:t>
      </w:r>
      <w:r>
        <w:rPr>
          <w:spacing w:val="34"/>
        </w:rPr>
        <w:t xml:space="preserve"> </w:t>
      </w:r>
      <w:r>
        <w:t>a</w:t>
      </w:r>
      <w:r>
        <w:rPr>
          <w:spacing w:val="32"/>
        </w:rPr>
        <w:t xml:space="preserve"> </w:t>
      </w:r>
      <w:r>
        <w:t>manner</w:t>
      </w:r>
      <w:r>
        <w:rPr>
          <w:spacing w:val="36"/>
        </w:rPr>
        <w:t xml:space="preserve"> </w:t>
      </w:r>
      <w:r>
        <w:t>prejudicial to</w:t>
      </w:r>
      <w:r>
        <w:rPr>
          <w:spacing w:val="25"/>
        </w:rPr>
        <w:t xml:space="preserve"> </w:t>
      </w:r>
      <w:r>
        <w:t>the</w:t>
      </w:r>
      <w:r>
        <w:rPr>
          <w:spacing w:val="23"/>
        </w:rPr>
        <w:t xml:space="preserve"> </w:t>
      </w:r>
      <w:r>
        <w:t>interests</w:t>
      </w:r>
      <w:r>
        <w:rPr>
          <w:spacing w:val="27"/>
        </w:rPr>
        <w:t xml:space="preserve"> </w:t>
      </w:r>
      <w:r>
        <w:t>of</w:t>
      </w:r>
      <w:r>
        <w:rPr>
          <w:spacing w:val="26"/>
        </w:rPr>
        <w:t xml:space="preserve"> </w:t>
      </w:r>
      <w:r>
        <w:t>the</w:t>
      </w:r>
      <w:r>
        <w:rPr>
          <w:spacing w:val="25"/>
        </w:rPr>
        <w:t xml:space="preserve"> </w:t>
      </w:r>
      <w:r>
        <w:t>Company</w:t>
      </w:r>
      <w:r>
        <w:rPr>
          <w:spacing w:val="24"/>
        </w:rPr>
        <w:t xml:space="preserve"> </w:t>
      </w:r>
      <w:r>
        <w:t>or</w:t>
      </w:r>
      <w:r>
        <w:rPr>
          <w:spacing w:val="31"/>
        </w:rPr>
        <w:t xml:space="preserve"> </w:t>
      </w:r>
      <w:r>
        <w:t>has</w:t>
      </w:r>
      <w:r>
        <w:rPr>
          <w:spacing w:val="25"/>
        </w:rPr>
        <w:t xml:space="preserve"> </w:t>
      </w:r>
      <w:r>
        <w:t>persistently refused</w:t>
      </w:r>
      <w:r>
        <w:rPr>
          <w:spacing w:val="23"/>
        </w:rPr>
        <w:t xml:space="preserve"> </w:t>
      </w:r>
      <w:r>
        <w:t>or</w:t>
      </w:r>
      <w:r>
        <w:rPr>
          <w:spacing w:val="40"/>
        </w:rPr>
        <w:t xml:space="preserve"> </w:t>
      </w:r>
      <w:r>
        <w:t>neglected to comply with any provision of the Constitution or other</w:t>
      </w:r>
      <w:r>
        <w:rPr>
          <w:spacing w:val="40"/>
        </w:rPr>
        <w:t xml:space="preserve"> </w:t>
      </w:r>
      <w:r>
        <w:t>Company practices</w:t>
      </w:r>
      <w:r>
        <w:rPr>
          <w:spacing w:val="-6"/>
        </w:rPr>
        <w:t xml:space="preserve"> </w:t>
      </w:r>
      <w:r>
        <w:t>or</w:t>
      </w:r>
      <w:r>
        <w:rPr>
          <w:spacing w:val="-7"/>
        </w:rPr>
        <w:t xml:space="preserve"> </w:t>
      </w:r>
      <w:r>
        <w:t>procedures),</w:t>
      </w:r>
      <w:r>
        <w:rPr>
          <w:spacing w:val="-3"/>
        </w:rPr>
        <w:t xml:space="preserve"> </w:t>
      </w:r>
      <w:r>
        <w:t>provided</w:t>
      </w:r>
      <w:r>
        <w:rPr>
          <w:spacing w:val="-6"/>
        </w:rPr>
        <w:t xml:space="preserve"> </w:t>
      </w:r>
      <w:r>
        <w:t>that</w:t>
      </w:r>
      <w:r>
        <w:rPr>
          <w:spacing w:val="-5"/>
        </w:rPr>
        <w:t xml:space="preserve"> </w:t>
      </w:r>
      <w:r>
        <w:t>the</w:t>
      </w:r>
      <w:r>
        <w:rPr>
          <w:spacing w:val="-6"/>
        </w:rPr>
        <w:t xml:space="preserve"> </w:t>
      </w:r>
      <w:r>
        <w:t>Member</w:t>
      </w:r>
      <w:r>
        <w:rPr>
          <w:spacing w:val="-5"/>
        </w:rPr>
        <w:t xml:space="preserve"> </w:t>
      </w:r>
      <w:r>
        <w:t>has</w:t>
      </w:r>
      <w:r>
        <w:rPr>
          <w:spacing w:val="-3"/>
        </w:rPr>
        <w:t xml:space="preserve"> </w:t>
      </w:r>
      <w:r>
        <w:t>had</w:t>
      </w:r>
      <w:r>
        <w:rPr>
          <w:spacing w:val="-8"/>
        </w:rPr>
        <w:t xml:space="preserve"> </w:t>
      </w:r>
      <w:r>
        <w:t>an</w:t>
      </w:r>
      <w:r>
        <w:rPr>
          <w:spacing w:val="19"/>
        </w:rPr>
        <w:t xml:space="preserve"> </w:t>
      </w:r>
      <w:r>
        <w:t>opportunity of being present at the meeting and being heard in his</w:t>
      </w:r>
      <w:r>
        <w:rPr>
          <w:spacing w:val="40"/>
        </w:rPr>
        <w:t xml:space="preserve"> </w:t>
      </w:r>
      <w:proofErr w:type="spellStart"/>
      <w:r>
        <w:t>defence</w:t>
      </w:r>
      <w:proofErr w:type="spellEnd"/>
      <w:r>
        <w:t>;</w:t>
      </w:r>
    </w:p>
    <w:p w14:paraId="064E6835" w14:textId="77777777" w:rsidR="00486F2E" w:rsidRDefault="00486F2E">
      <w:pPr>
        <w:pStyle w:val="BodyText"/>
        <w:spacing w:before="9"/>
        <w:rPr>
          <w:sz w:val="21"/>
        </w:rPr>
      </w:pPr>
    </w:p>
    <w:p w14:paraId="0900616B" w14:textId="77777777" w:rsidR="00486F2E" w:rsidRDefault="00FD7DAF">
      <w:pPr>
        <w:pStyle w:val="ListParagraph"/>
        <w:numPr>
          <w:ilvl w:val="2"/>
          <w:numId w:val="36"/>
        </w:numPr>
        <w:tabs>
          <w:tab w:val="left" w:pos="2057"/>
        </w:tabs>
        <w:ind w:left="2057" w:hanging="979"/>
      </w:pPr>
      <w:r>
        <w:t>ceases</w:t>
      </w:r>
      <w:r>
        <w:rPr>
          <w:spacing w:val="-13"/>
        </w:rPr>
        <w:t xml:space="preserve"> </w:t>
      </w:r>
      <w:r>
        <w:t>to</w:t>
      </w:r>
      <w:r>
        <w:rPr>
          <w:spacing w:val="-10"/>
        </w:rPr>
        <w:t xml:space="preserve"> </w:t>
      </w:r>
      <w:r>
        <w:t>have</w:t>
      </w:r>
      <w:r>
        <w:rPr>
          <w:spacing w:val="-10"/>
        </w:rPr>
        <w:t xml:space="preserve"> </w:t>
      </w:r>
      <w:r>
        <w:t>a</w:t>
      </w:r>
      <w:r>
        <w:rPr>
          <w:spacing w:val="-9"/>
        </w:rPr>
        <w:t xml:space="preserve"> </w:t>
      </w:r>
      <w:r>
        <w:t>personal</w:t>
      </w:r>
      <w:r>
        <w:rPr>
          <w:spacing w:val="-9"/>
        </w:rPr>
        <w:t xml:space="preserve"> </w:t>
      </w:r>
      <w:r>
        <w:t>relationship</w:t>
      </w:r>
      <w:r>
        <w:rPr>
          <w:spacing w:val="-9"/>
        </w:rPr>
        <w:t xml:space="preserve"> </w:t>
      </w:r>
      <w:r>
        <w:t>with</w:t>
      </w:r>
      <w:r>
        <w:rPr>
          <w:spacing w:val="-10"/>
        </w:rPr>
        <w:t xml:space="preserve"> </w:t>
      </w:r>
      <w:r>
        <w:t>the</w:t>
      </w:r>
      <w:r>
        <w:rPr>
          <w:spacing w:val="-9"/>
        </w:rPr>
        <w:t xml:space="preserve"> </w:t>
      </w:r>
      <w:r>
        <w:t>Lord</w:t>
      </w:r>
      <w:r>
        <w:rPr>
          <w:spacing w:val="-10"/>
        </w:rPr>
        <w:t xml:space="preserve"> </w:t>
      </w:r>
      <w:r>
        <w:t>Jesus</w:t>
      </w:r>
      <w:r>
        <w:rPr>
          <w:spacing w:val="-8"/>
        </w:rPr>
        <w:t xml:space="preserve"> </w:t>
      </w:r>
      <w:proofErr w:type="gramStart"/>
      <w:r>
        <w:rPr>
          <w:spacing w:val="-2"/>
        </w:rPr>
        <w:t>Christ;</w:t>
      </w:r>
      <w:proofErr w:type="gramEnd"/>
    </w:p>
    <w:p w14:paraId="6EA60722" w14:textId="77777777" w:rsidR="00486F2E" w:rsidRDefault="00486F2E">
      <w:pPr>
        <w:pStyle w:val="BodyText"/>
      </w:pPr>
    </w:p>
    <w:p w14:paraId="726C8535" w14:textId="77777777" w:rsidR="00486F2E" w:rsidRDefault="00FD7DAF">
      <w:pPr>
        <w:pStyle w:val="ListParagraph"/>
        <w:numPr>
          <w:ilvl w:val="2"/>
          <w:numId w:val="36"/>
        </w:numPr>
        <w:tabs>
          <w:tab w:val="left" w:pos="2058"/>
        </w:tabs>
        <w:ind w:left="2058" w:right="593" w:hanging="980"/>
        <w:jc w:val="both"/>
      </w:pPr>
      <w:r>
        <w:t>ceases to agree in good faith to support the Collective Vision of the Movement of Baptist Churches in Australia (as defined</w:t>
      </w:r>
      <w:proofErr w:type="gramStart"/>
      <w:r>
        <w:t>);</w:t>
      </w:r>
      <w:proofErr w:type="gramEnd"/>
    </w:p>
    <w:p w14:paraId="483F24C9" w14:textId="77777777" w:rsidR="00486F2E" w:rsidRDefault="00486F2E">
      <w:pPr>
        <w:pStyle w:val="BodyText"/>
        <w:spacing w:before="11"/>
        <w:rPr>
          <w:sz w:val="21"/>
        </w:rPr>
      </w:pPr>
    </w:p>
    <w:p w14:paraId="39730777" w14:textId="77777777" w:rsidR="00486F2E" w:rsidRDefault="00FD7DAF">
      <w:pPr>
        <w:pStyle w:val="ListParagraph"/>
        <w:numPr>
          <w:ilvl w:val="2"/>
          <w:numId w:val="36"/>
        </w:numPr>
        <w:tabs>
          <w:tab w:val="left" w:pos="2057"/>
        </w:tabs>
        <w:ind w:left="2057" w:right="593" w:hanging="979"/>
        <w:jc w:val="both"/>
      </w:pPr>
      <w:r>
        <w:t>ceases to be a member of a Baptist Church within the Commonwealth of Australia</w:t>
      </w:r>
      <w:r>
        <w:rPr>
          <w:spacing w:val="-16"/>
        </w:rPr>
        <w:t xml:space="preserve"> </w:t>
      </w:r>
      <w:r>
        <w:t>or</w:t>
      </w:r>
      <w:r>
        <w:rPr>
          <w:spacing w:val="-15"/>
        </w:rPr>
        <w:t xml:space="preserve"> </w:t>
      </w:r>
      <w:r>
        <w:t>ceases</w:t>
      </w:r>
      <w:r>
        <w:rPr>
          <w:spacing w:val="-15"/>
        </w:rPr>
        <w:t xml:space="preserve"> </w:t>
      </w:r>
      <w:r>
        <w:t>to</w:t>
      </w:r>
      <w:r>
        <w:rPr>
          <w:spacing w:val="-16"/>
        </w:rPr>
        <w:t xml:space="preserve"> </w:t>
      </w:r>
      <w:r>
        <w:t>be</w:t>
      </w:r>
      <w:r>
        <w:rPr>
          <w:spacing w:val="-15"/>
        </w:rPr>
        <w:t xml:space="preserve"> </w:t>
      </w:r>
      <w:r>
        <w:t>a</w:t>
      </w:r>
      <w:r>
        <w:rPr>
          <w:spacing w:val="-15"/>
        </w:rPr>
        <w:t xml:space="preserve"> </w:t>
      </w:r>
      <w:r>
        <w:t>regular</w:t>
      </w:r>
      <w:r>
        <w:rPr>
          <w:spacing w:val="-15"/>
        </w:rPr>
        <w:t xml:space="preserve"> </w:t>
      </w:r>
      <w:r>
        <w:t>participant</w:t>
      </w:r>
      <w:r>
        <w:rPr>
          <w:spacing w:val="-16"/>
        </w:rPr>
        <w:t xml:space="preserve"> </w:t>
      </w:r>
      <w:r>
        <w:t>of</w:t>
      </w:r>
      <w:r>
        <w:rPr>
          <w:spacing w:val="-15"/>
        </w:rPr>
        <w:t xml:space="preserve"> </w:t>
      </w:r>
      <w:r>
        <w:t>a</w:t>
      </w:r>
      <w:r>
        <w:rPr>
          <w:spacing w:val="-15"/>
        </w:rPr>
        <w:t xml:space="preserve"> </w:t>
      </w:r>
      <w:r>
        <w:t>church</w:t>
      </w:r>
      <w:r>
        <w:rPr>
          <w:spacing w:val="-16"/>
        </w:rPr>
        <w:t xml:space="preserve"> </w:t>
      </w:r>
      <w:r>
        <w:t>from</w:t>
      </w:r>
      <w:r>
        <w:rPr>
          <w:spacing w:val="-15"/>
        </w:rPr>
        <w:t xml:space="preserve"> </w:t>
      </w:r>
      <w:r>
        <w:t>a</w:t>
      </w:r>
      <w:r>
        <w:rPr>
          <w:spacing w:val="-15"/>
        </w:rPr>
        <w:t xml:space="preserve"> </w:t>
      </w:r>
      <w:r>
        <w:t>Recognised Christian</w:t>
      </w:r>
      <w:r>
        <w:rPr>
          <w:spacing w:val="-1"/>
        </w:rPr>
        <w:t xml:space="preserve"> </w:t>
      </w:r>
      <w:r>
        <w:t>Denomination</w:t>
      </w:r>
      <w:r>
        <w:rPr>
          <w:spacing w:val="-3"/>
        </w:rPr>
        <w:t xml:space="preserve"> </w:t>
      </w:r>
      <w:r>
        <w:t>within the Commonwealth of</w:t>
      </w:r>
      <w:r>
        <w:rPr>
          <w:spacing w:val="40"/>
        </w:rPr>
        <w:t xml:space="preserve"> </w:t>
      </w:r>
      <w:r>
        <w:t>Australia, as</w:t>
      </w:r>
      <w:r>
        <w:rPr>
          <w:spacing w:val="-2"/>
        </w:rPr>
        <w:t xml:space="preserve"> </w:t>
      </w:r>
      <w:r>
        <w:t>may</w:t>
      </w:r>
      <w:r>
        <w:rPr>
          <w:spacing w:val="-2"/>
        </w:rPr>
        <w:t xml:space="preserve"> </w:t>
      </w:r>
      <w:r>
        <w:t xml:space="preserve">be applicable having regard to </w:t>
      </w:r>
      <w:r>
        <w:rPr>
          <w:b/>
        </w:rPr>
        <w:t>clause 2.1</w:t>
      </w:r>
      <w:r>
        <w:t>; or</w:t>
      </w:r>
    </w:p>
    <w:p w14:paraId="0CF22EE9" w14:textId="77777777" w:rsidR="00486F2E" w:rsidRDefault="00486F2E">
      <w:pPr>
        <w:pStyle w:val="BodyText"/>
      </w:pPr>
    </w:p>
    <w:p w14:paraId="41FE497B" w14:textId="77777777" w:rsidR="00486F2E" w:rsidRDefault="00FD7DAF">
      <w:pPr>
        <w:pStyle w:val="ListParagraph"/>
        <w:numPr>
          <w:ilvl w:val="2"/>
          <w:numId w:val="36"/>
        </w:numPr>
        <w:tabs>
          <w:tab w:val="left" w:pos="2056"/>
        </w:tabs>
        <w:ind w:left="2056" w:hanging="979"/>
      </w:pPr>
      <w:r>
        <w:t>ceases</w:t>
      </w:r>
      <w:r>
        <w:rPr>
          <w:spacing w:val="-6"/>
        </w:rPr>
        <w:t xml:space="preserve"> </w:t>
      </w:r>
      <w:r>
        <w:t>to</w:t>
      </w:r>
      <w:r>
        <w:rPr>
          <w:spacing w:val="-4"/>
        </w:rPr>
        <w:t xml:space="preserve"> </w:t>
      </w:r>
      <w:r>
        <w:t>be</w:t>
      </w:r>
      <w:r>
        <w:rPr>
          <w:spacing w:val="-6"/>
        </w:rPr>
        <w:t xml:space="preserve"> </w:t>
      </w:r>
      <w:r>
        <w:t>a</w:t>
      </w:r>
      <w:r>
        <w:rPr>
          <w:spacing w:val="-1"/>
        </w:rPr>
        <w:t xml:space="preserve"> </w:t>
      </w:r>
      <w:proofErr w:type="gramStart"/>
      <w:r>
        <w:rPr>
          <w:spacing w:val="-2"/>
        </w:rPr>
        <w:t>Director</w:t>
      </w:r>
      <w:proofErr w:type="gramEnd"/>
      <w:r>
        <w:rPr>
          <w:spacing w:val="-2"/>
        </w:rPr>
        <w:t>.</w:t>
      </w:r>
    </w:p>
    <w:p w14:paraId="5355CD4C" w14:textId="77777777" w:rsidR="00486F2E" w:rsidRDefault="00486F2E">
      <w:pPr>
        <w:pStyle w:val="BodyText"/>
        <w:spacing w:before="1"/>
      </w:pPr>
    </w:p>
    <w:p w14:paraId="1DB1BFBE" w14:textId="77777777" w:rsidR="00486F2E" w:rsidRDefault="00FD7DAF">
      <w:pPr>
        <w:pStyle w:val="Heading2"/>
        <w:numPr>
          <w:ilvl w:val="1"/>
          <w:numId w:val="36"/>
        </w:numPr>
        <w:tabs>
          <w:tab w:val="left" w:pos="1079"/>
        </w:tabs>
        <w:ind w:left="1079" w:hanging="719"/>
      </w:pPr>
      <w:bookmarkStart w:id="32" w:name="2.5_Register_of_Members"/>
      <w:bookmarkStart w:id="33" w:name="_bookmark14"/>
      <w:bookmarkEnd w:id="32"/>
      <w:bookmarkEnd w:id="33"/>
      <w:r>
        <w:t>Register</w:t>
      </w:r>
      <w:r>
        <w:rPr>
          <w:spacing w:val="-10"/>
        </w:rPr>
        <w:t xml:space="preserve"> </w:t>
      </w:r>
      <w:r>
        <w:t>of</w:t>
      </w:r>
      <w:r>
        <w:rPr>
          <w:spacing w:val="-10"/>
        </w:rPr>
        <w:t xml:space="preserve"> </w:t>
      </w:r>
      <w:r>
        <w:rPr>
          <w:spacing w:val="-2"/>
        </w:rPr>
        <w:t>Members</w:t>
      </w:r>
    </w:p>
    <w:p w14:paraId="47159B6A" w14:textId="77777777" w:rsidR="00486F2E" w:rsidRDefault="00486F2E">
      <w:pPr>
        <w:pStyle w:val="BodyText"/>
        <w:spacing w:before="3"/>
        <w:rPr>
          <w:b/>
        </w:rPr>
      </w:pPr>
    </w:p>
    <w:p w14:paraId="22F7FE9C" w14:textId="77777777" w:rsidR="00486F2E" w:rsidRDefault="00FD7DAF">
      <w:pPr>
        <w:pStyle w:val="ListParagraph"/>
        <w:numPr>
          <w:ilvl w:val="2"/>
          <w:numId w:val="36"/>
        </w:numPr>
        <w:tabs>
          <w:tab w:val="left" w:pos="2058"/>
        </w:tabs>
        <w:ind w:left="2058" w:right="595" w:hanging="979"/>
        <w:jc w:val="both"/>
      </w:pPr>
      <w:r>
        <w:t>Upon</w:t>
      </w:r>
      <w:r>
        <w:rPr>
          <w:spacing w:val="-2"/>
        </w:rPr>
        <w:t xml:space="preserve"> </w:t>
      </w:r>
      <w:r>
        <w:t>any</w:t>
      </w:r>
      <w:r>
        <w:rPr>
          <w:spacing w:val="-1"/>
        </w:rPr>
        <w:t xml:space="preserve"> </w:t>
      </w:r>
      <w:r>
        <w:t>person</w:t>
      </w:r>
      <w:r>
        <w:rPr>
          <w:spacing w:val="-2"/>
        </w:rPr>
        <w:t xml:space="preserve"> </w:t>
      </w:r>
      <w:r>
        <w:t>having become a</w:t>
      </w:r>
      <w:r>
        <w:rPr>
          <w:spacing w:val="-2"/>
        </w:rPr>
        <w:t xml:space="preserve"> </w:t>
      </w:r>
      <w:r>
        <w:t>Member</w:t>
      </w:r>
      <w:r>
        <w:rPr>
          <w:spacing w:val="-1"/>
        </w:rPr>
        <w:t xml:space="preserve"> </w:t>
      </w:r>
      <w:r>
        <w:t>pursuant</w:t>
      </w:r>
      <w:r>
        <w:rPr>
          <w:spacing w:val="-1"/>
        </w:rPr>
        <w:t xml:space="preserve"> </w:t>
      </w:r>
      <w:r>
        <w:t>to</w:t>
      </w:r>
      <w:r>
        <w:rPr>
          <w:spacing w:val="-2"/>
        </w:rPr>
        <w:t xml:space="preserve"> </w:t>
      </w:r>
      <w:r>
        <w:t>these</w:t>
      </w:r>
      <w:r>
        <w:rPr>
          <w:spacing w:val="-2"/>
        </w:rPr>
        <w:t xml:space="preserve"> </w:t>
      </w:r>
      <w:r>
        <w:t>clauses,</w:t>
      </w:r>
      <w:r>
        <w:rPr>
          <w:spacing w:val="-3"/>
        </w:rPr>
        <w:t xml:space="preserve"> </w:t>
      </w:r>
      <w:r>
        <w:t>the Secretary shall enter the name of such person in the Register.</w:t>
      </w:r>
    </w:p>
    <w:p w14:paraId="1EEF7CFE" w14:textId="77777777" w:rsidR="00486F2E" w:rsidRDefault="00486F2E">
      <w:pPr>
        <w:pStyle w:val="BodyText"/>
      </w:pPr>
    </w:p>
    <w:p w14:paraId="649AD957" w14:textId="77777777" w:rsidR="00486F2E" w:rsidRDefault="00FD7DAF">
      <w:pPr>
        <w:pStyle w:val="ListParagraph"/>
        <w:numPr>
          <w:ilvl w:val="2"/>
          <w:numId w:val="36"/>
        </w:numPr>
        <w:tabs>
          <w:tab w:val="left" w:pos="2059"/>
        </w:tabs>
        <w:ind w:left="2059" w:right="591" w:hanging="980"/>
        <w:jc w:val="both"/>
      </w:pPr>
      <w:r>
        <w:t>Upon</w:t>
      </w:r>
      <w:r>
        <w:rPr>
          <w:spacing w:val="-11"/>
        </w:rPr>
        <w:t xml:space="preserve"> </w:t>
      </w:r>
      <w:r>
        <w:t>any</w:t>
      </w:r>
      <w:r>
        <w:rPr>
          <w:spacing w:val="-15"/>
        </w:rPr>
        <w:t xml:space="preserve"> </w:t>
      </w:r>
      <w:r>
        <w:t>person</w:t>
      </w:r>
      <w:r>
        <w:rPr>
          <w:spacing w:val="-13"/>
        </w:rPr>
        <w:t xml:space="preserve"> </w:t>
      </w:r>
      <w:r>
        <w:t>having</w:t>
      </w:r>
      <w:r>
        <w:rPr>
          <w:spacing w:val="-11"/>
        </w:rPr>
        <w:t xml:space="preserve"> </w:t>
      </w:r>
      <w:r>
        <w:t>ceased</w:t>
      </w:r>
      <w:r>
        <w:rPr>
          <w:spacing w:val="-13"/>
        </w:rPr>
        <w:t xml:space="preserve"> </w:t>
      </w:r>
      <w:r>
        <w:t>to</w:t>
      </w:r>
      <w:r>
        <w:rPr>
          <w:spacing w:val="-13"/>
        </w:rPr>
        <w:t xml:space="preserve"> </w:t>
      </w:r>
      <w:r>
        <w:t>be</w:t>
      </w:r>
      <w:r>
        <w:rPr>
          <w:spacing w:val="-11"/>
        </w:rPr>
        <w:t xml:space="preserve"> </w:t>
      </w:r>
      <w:r>
        <w:t>a</w:t>
      </w:r>
      <w:r>
        <w:rPr>
          <w:spacing w:val="-11"/>
        </w:rPr>
        <w:t xml:space="preserve"> </w:t>
      </w:r>
      <w:r>
        <w:t>Member</w:t>
      </w:r>
      <w:r>
        <w:rPr>
          <w:spacing w:val="-12"/>
        </w:rPr>
        <w:t xml:space="preserve"> </w:t>
      </w:r>
      <w:r>
        <w:t>pursuant</w:t>
      </w:r>
      <w:r>
        <w:rPr>
          <w:spacing w:val="-12"/>
        </w:rPr>
        <w:t xml:space="preserve"> </w:t>
      </w:r>
      <w:r>
        <w:t>to</w:t>
      </w:r>
      <w:r>
        <w:rPr>
          <w:spacing w:val="-13"/>
        </w:rPr>
        <w:t xml:space="preserve"> </w:t>
      </w:r>
      <w:r>
        <w:t>these</w:t>
      </w:r>
      <w:r>
        <w:rPr>
          <w:spacing w:val="11"/>
        </w:rPr>
        <w:t xml:space="preserve"> </w:t>
      </w:r>
      <w:r>
        <w:t>clauses, the Secretary shall record that person’s cessation of membership</w:t>
      </w:r>
      <w:r>
        <w:rPr>
          <w:spacing w:val="40"/>
        </w:rPr>
        <w:t xml:space="preserve"> </w:t>
      </w:r>
      <w:r>
        <w:t xml:space="preserve">in the </w:t>
      </w:r>
      <w:r>
        <w:rPr>
          <w:spacing w:val="-2"/>
        </w:rPr>
        <w:t>Register.</w:t>
      </w:r>
    </w:p>
    <w:p w14:paraId="2390B9DF" w14:textId="77777777" w:rsidR="00486F2E" w:rsidRDefault="00486F2E">
      <w:pPr>
        <w:pStyle w:val="BodyText"/>
        <w:rPr>
          <w:sz w:val="24"/>
        </w:rPr>
      </w:pPr>
    </w:p>
    <w:p w14:paraId="02375CA2" w14:textId="77777777" w:rsidR="00486F2E" w:rsidRDefault="00486F2E">
      <w:pPr>
        <w:pStyle w:val="BodyText"/>
        <w:rPr>
          <w:sz w:val="24"/>
        </w:rPr>
      </w:pPr>
    </w:p>
    <w:p w14:paraId="20E9644E" w14:textId="77777777" w:rsidR="00486F2E" w:rsidRDefault="00FD7DAF">
      <w:pPr>
        <w:pStyle w:val="Heading2"/>
        <w:numPr>
          <w:ilvl w:val="1"/>
          <w:numId w:val="36"/>
        </w:numPr>
        <w:tabs>
          <w:tab w:val="left" w:pos="1079"/>
        </w:tabs>
        <w:spacing w:before="201"/>
        <w:ind w:left="1079" w:hanging="719"/>
      </w:pPr>
      <w:bookmarkStart w:id="34" w:name="2.6_Membership_entitlements_not_transfer"/>
      <w:bookmarkStart w:id="35" w:name="_bookmark15"/>
      <w:bookmarkEnd w:id="34"/>
      <w:bookmarkEnd w:id="35"/>
      <w:r>
        <w:rPr>
          <w:spacing w:val="-2"/>
        </w:rPr>
        <w:t>Membership</w:t>
      </w:r>
      <w:r>
        <w:rPr>
          <w:spacing w:val="-1"/>
        </w:rPr>
        <w:t xml:space="preserve"> </w:t>
      </w:r>
      <w:r>
        <w:rPr>
          <w:spacing w:val="-2"/>
        </w:rPr>
        <w:t>entitlements</w:t>
      </w:r>
      <w:r>
        <w:rPr>
          <w:spacing w:val="2"/>
        </w:rPr>
        <w:t xml:space="preserve"> </w:t>
      </w:r>
      <w:r>
        <w:rPr>
          <w:spacing w:val="-2"/>
        </w:rPr>
        <w:t>not</w:t>
      </w:r>
      <w:r>
        <w:rPr>
          <w:spacing w:val="3"/>
        </w:rPr>
        <w:t xml:space="preserve"> </w:t>
      </w:r>
      <w:proofErr w:type="gramStart"/>
      <w:r>
        <w:rPr>
          <w:spacing w:val="-2"/>
        </w:rPr>
        <w:t>transferrable</w:t>
      </w:r>
      <w:proofErr w:type="gramEnd"/>
    </w:p>
    <w:p w14:paraId="34B9D9AF" w14:textId="77777777" w:rsidR="00486F2E" w:rsidRDefault="00486F2E">
      <w:pPr>
        <w:pStyle w:val="BodyText"/>
        <w:spacing w:before="2"/>
        <w:rPr>
          <w:b/>
        </w:rPr>
      </w:pPr>
    </w:p>
    <w:p w14:paraId="58E0D4C8" w14:textId="77777777" w:rsidR="00486F2E" w:rsidRDefault="00FD7DAF">
      <w:pPr>
        <w:pStyle w:val="BodyText"/>
        <w:spacing w:before="1"/>
        <w:ind w:left="1080"/>
      </w:pPr>
      <w:r>
        <w:t>A</w:t>
      </w:r>
      <w:r>
        <w:rPr>
          <w:spacing w:val="-9"/>
        </w:rPr>
        <w:t xml:space="preserve"> </w:t>
      </w:r>
      <w:r>
        <w:t>right,</w:t>
      </w:r>
      <w:r>
        <w:rPr>
          <w:spacing w:val="-6"/>
        </w:rPr>
        <w:t xml:space="preserve"> </w:t>
      </w:r>
      <w:r>
        <w:t>privilege</w:t>
      </w:r>
      <w:r>
        <w:rPr>
          <w:spacing w:val="-9"/>
        </w:rPr>
        <w:t xml:space="preserve"> </w:t>
      </w:r>
      <w:r>
        <w:t>or</w:t>
      </w:r>
      <w:r>
        <w:rPr>
          <w:spacing w:val="-5"/>
        </w:rPr>
        <w:t xml:space="preserve"> </w:t>
      </w:r>
      <w:r>
        <w:t>obligation</w:t>
      </w:r>
      <w:r>
        <w:rPr>
          <w:spacing w:val="-9"/>
        </w:rPr>
        <w:t xml:space="preserve"> </w:t>
      </w:r>
      <w:r>
        <w:t>which</w:t>
      </w:r>
      <w:r>
        <w:rPr>
          <w:spacing w:val="-8"/>
        </w:rPr>
        <w:t xml:space="preserve"> </w:t>
      </w:r>
      <w:r>
        <w:t>a</w:t>
      </w:r>
      <w:r>
        <w:rPr>
          <w:spacing w:val="-7"/>
        </w:rPr>
        <w:t xml:space="preserve"> </w:t>
      </w:r>
      <w:r>
        <w:t>person</w:t>
      </w:r>
      <w:r>
        <w:rPr>
          <w:spacing w:val="-11"/>
        </w:rPr>
        <w:t xml:space="preserve"> </w:t>
      </w:r>
      <w:r>
        <w:t>has</w:t>
      </w:r>
      <w:r>
        <w:rPr>
          <w:spacing w:val="-10"/>
        </w:rPr>
        <w:t xml:space="preserve"> </w:t>
      </w:r>
      <w:r>
        <w:t>by</w:t>
      </w:r>
      <w:r>
        <w:rPr>
          <w:spacing w:val="-13"/>
        </w:rPr>
        <w:t xml:space="preserve"> </w:t>
      </w:r>
      <w:r>
        <w:t>reason</w:t>
      </w:r>
      <w:r>
        <w:rPr>
          <w:spacing w:val="-7"/>
        </w:rPr>
        <w:t xml:space="preserve"> </w:t>
      </w:r>
      <w:r>
        <w:t>of</w:t>
      </w:r>
      <w:r>
        <w:rPr>
          <w:spacing w:val="-9"/>
        </w:rPr>
        <w:t xml:space="preserve"> </w:t>
      </w:r>
      <w:r>
        <w:t>being</w:t>
      </w:r>
      <w:r>
        <w:rPr>
          <w:spacing w:val="-6"/>
        </w:rPr>
        <w:t xml:space="preserve"> </w:t>
      </w:r>
      <w:r>
        <w:t>a</w:t>
      </w:r>
      <w:r>
        <w:rPr>
          <w:spacing w:val="-7"/>
        </w:rPr>
        <w:t xml:space="preserve"> </w:t>
      </w:r>
      <w:proofErr w:type="gramStart"/>
      <w:r>
        <w:rPr>
          <w:spacing w:val="-2"/>
        </w:rPr>
        <w:t>Member</w:t>
      </w:r>
      <w:proofErr w:type="gramEnd"/>
      <w:r>
        <w:rPr>
          <w:spacing w:val="-2"/>
        </w:rPr>
        <w:t>:</w:t>
      </w:r>
    </w:p>
    <w:p w14:paraId="444FDE10" w14:textId="77777777" w:rsidR="00486F2E" w:rsidRDefault="00486F2E">
      <w:pPr>
        <w:pStyle w:val="BodyText"/>
      </w:pPr>
    </w:p>
    <w:p w14:paraId="4706EABF" w14:textId="77777777" w:rsidR="00486F2E" w:rsidRDefault="00FD7DAF">
      <w:pPr>
        <w:pStyle w:val="ListParagraph"/>
        <w:numPr>
          <w:ilvl w:val="2"/>
          <w:numId w:val="36"/>
        </w:numPr>
        <w:tabs>
          <w:tab w:val="left" w:pos="2038"/>
        </w:tabs>
        <w:ind w:left="2038" w:right="591" w:hanging="959"/>
        <w:jc w:val="both"/>
      </w:pPr>
      <w:r>
        <w:t>is</w:t>
      </w:r>
      <w:r>
        <w:rPr>
          <w:spacing w:val="-1"/>
        </w:rPr>
        <w:t xml:space="preserve"> </w:t>
      </w:r>
      <w:r>
        <w:t>not capable</w:t>
      </w:r>
      <w:r>
        <w:rPr>
          <w:spacing w:val="-4"/>
        </w:rPr>
        <w:t xml:space="preserve"> </w:t>
      </w:r>
      <w:r>
        <w:t>of being</w:t>
      </w:r>
      <w:r>
        <w:rPr>
          <w:spacing w:val="-1"/>
        </w:rPr>
        <w:t xml:space="preserve"> </w:t>
      </w:r>
      <w:r>
        <w:t>transferred</w:t>
      </w:r>
      <w:r>
        <w:rPr>
          <w:spacing w:val="-4"/>
        </w:rPr>
        <w:t xml:space="preserve"> </w:t>
      </w:r>
      <w:r>
        <w:t>or</w:t>
      </w:r>
      <w:r>
        <w:rPr>
          <w:spacing w:val="-2"/>
        </w:rPr>
        <w:t xml:space="preserve"> </w:t>
      </w:r>
      <w:r>
        <w:t>transmitted</w:t>
      </w:r>
      <w:r>
        <w:rPr>
          <w:spacing w:val="-5"/>
        </w:rPr>
        <w:t xml:space="preserve"> </w:t>
      </w:r>
      <w:r>
        <w:t>to</w:t>
      </w:r>
      <w:r>
        <w:rPr>
          <w:spacing w:val="-1"/>
        </w:rPr>
        <w:t xml:space="preserve"> </w:t>
      </w:r>
      <w:r>
        <w:t>another person</w:t>
      </w:r>
      <w:r>
        <w:rPr>
          <w:spacing w:val="-4"/>
        </w:rPr>
        <w:t xml:space="preserve"> </w:t>
      </w:r>
      <w:r>
        <w:t xml:space="preserve">(except to the extent that the person may appoint a proxy in accordance with </w:t>
      </w:r>
      <w:r>
        <w:rPr>
          <w:b/>
        </w:rPr>
        <w:t>clause 4.10</w:t>
      </w:r>
      <w:r>
        <w:t>); and</w:t>
      </w:r>
    </w:p>
    <w:p w14:paraId="6F68808B" w14:textId="77777777" w:rsidR="00486F2E" w:rsidRDefault="00486F2E">
      <w:pPr>
        <w:pStyle w:val="BodyText"/>
        <w:spacing w:before="10"/>
        <w:rPr>
          <w:sz w:val="21"/>
        </w:rPr>
      </w:pPr>
    </w:p>
    <w:p w14:paraId="17184890" w14:textId="77777777" w:rsidR="00486F2E" w:rsidRDefault="00FD7DAF">
      <w:pPr>
        <w:pStyle w:val="ListParagraph"/>
        <w:numPr>
          <w:ilvl w:val="2"/>
          <w:numId w:val="36"/>
        </w:numPr>
        <w:tabs>
          <w:tab w:val="left" w:pos="2040"/>
        </w:tabs>
        <w:ind w:left="2040" w:hanging="962"/>
      </w:pPr>
      <w:r>
        <w:t>terminates</w:t>
      </w:r>
      <w:r>
        <w:rPr>
          <w:spacing w:val="-11"/>
        </w:rPr>
        <w:t xml:space="preserve"> </w:t>
      </w:r>
      <w:r>
        <w:t>upon</w:t>
      </w:r>
      <w:r>
        <w:rPr>
          <w:spacing w:val="-12"/>
        </w:rPr>
        <w:t xml:space="preserve"> </w:t>
      </w:r>
      <w:r>
        <w:t>cessation</w:t>
      </w:r>
      <w:r>
        <w:rPr>
          <w:spacing w:val="-9"/>
        </w:rPr>
        <w:t xml:space="preserve"> </w:t>
      </w:r>
      <w:r>
        <w:t>of</w:t>
      </w:r>
      <w:r>
        <w:rPr>
          <w:spacing w:val="-7"/>
        </w:rPr>
        <w:t xml:space="preserve"> </w:t>
      </w:r>
      <w:r>
        <w:t>the</w:t>
      </w:r>
      <w:r>
        <w:rPr>
          <w:spacing w:val="-13"/>
        </w:rPr>
        <w:t xml:space="preserve"> </w:t>
      </w:r>
      <w:r>
        <w:t>person’s</w:t>
      </w:r>
      <w:r>
        <w:rPr>
          <w:spacing w:val="-12"/>
        </w:rPr>
        <w:t xml:space="preserve"> </w:t>
      </w:r>
      <w:r>
        <w:rPr>
          <w:spacing w:val="-2"/>
        </w:rPr>
        <w:t>membership.</w:t>
      </w:r>
    </w:p>
    <w:p w14:paraId="19A47DBA" w14:textId="77777777" w:rsidR="00486F2E" w:rsidRDefault="00486F2E">
      <w:pPr>
        <w:pStyle w:val="BodyText"/>
        <w:rPr>
          <w:sz w:val="24"/>
        </w:rPr>
      </w:pPr>
    </w:p>
    <w:p w14:paraId="56781200" w14:textId="77777777" w:rsidR="00486F2E" w:rsidRDefault="00486F2E">
      <w:pPr>
        <w:pStyle w:val="BodyText"/>
        <w:spacing w:before="10"/>
        <w:rPr>
          <w:sz w:val="21"/>
        </w:rPr>
      </w:pPr>
    </w:p>
    <w:p w14:paraId="57576423" w14:textId="77777777" w:rsidR="00486F2E" w:rsidRDefault="00FD7DAF">
      <w:pPr>
        <w:pStyle w:val="Heading2"/>
        <w:numPr>
          <w:ilvl w:val="1"/>
          <w:numId w:val="36"/>
        </w:numPr>
        <w:tabs>
          <w:tab w:val="left" w:pos="1079"/>
        </w:tabs>
        <w:ind w:left="1079" w:hanging="719"/>
      </w:pPr>
      <w:bookmarkStart w:id="36" w:name="2.7_No_membership_fee"/>
      <w:bookmarkStart w:id="37" w:name="_bookmark16"/>
      <w:bookmarkEnd w:id="36"/>
      <w:bookmarkEnd w:id="37"/>
      <w:r>
        <w:t>No</w:t>
      </w:r>
      <w:r>
        <w:rPr>
          <w:spacing w:val="-13"/>
        </w:rPr>
        <w:t xml:space="preserve"> </w:t>
      </w:r>
      <w:r>
        <w:t>membership</w:t>
      </w:r>
      <w:r>
        <w:rPr>
          <w:spacing w:val="-11"/>
        </w:rPr>
        <w:t xml:space="preserve"> </w:t>
      </w:r>
      <w:r>
        <w:rPr>
          <w:spacing w:val="-5"/>
        </w:rPr>
        <w:t>fee</w:t>
      </w:r>
    </w:p>
    <w:p w14:paraId="4EA98042" w14:textId="77777777" w:rsidR="00486F2E" w:rsidRDefault="00486F2E">
      <w:pPr>
        <w:pStyle w:val="BodyText"/>
        <w:spacing w:before="2"/>
        <w:rPr>
          <w:b/>
        </w:rPr>
      </w:pPr>
    </w:p>
    <w:p w14:paraId="57AA533E" w14:textId="77777777" w:rsidR="00486F2E" w:rsidRDefault="00FD7DAF">
      <w:pPr>
        <w:pStyle w:val="BodyText"/>
        <w:spacing w:before="1"/>
        <w:ind w:left="1080"/>
      </w:pPr>
      <w:r>
        <w:t>A</w:t>
      </w:r>
      <w:r>
        <w:rPr>
          <w:spacing w:val="-7"/>
        </w:rPr>
        <w:t xml:space="preserve"> </w:t>
      </w:r>
      <w:r>
        <w:t>Member</w:t>
      </w:r>
      <w:r>
        <w:rPr>
          <w:spacing w:val="-3"/>
        </w:rPr>
        <w:t xml:space="preserve"> </w:t>
      </w:r>
      <w:r>
        <w:t>shall</w:t>
      </w:r>
      <w:r>
        <w:rPr>
          <w:spacing w:val="-6"/>
        </w:rPr>
        <w:t xml:space="preserve"> </w:t>
      </w:r>
      <w:r>
        <w:t>not</w:t>
      </w:r>
      <w:r>
        <w:rPr>
          <w:spacing w:val="-8"/>
        </w:rPr>
        <w:t xml:space="preserve"> </w:t>
      </w:r>
      <w:r>
        <w:t>be</w:t>
      </w:r>
      <w:r>
        <w:rPr>
          <w:spacing w:val="-6"/>
        </w:rPr>
        <w:t xml:space="preserve"> </w:t>
      </w:r>
      <w:r>
        <w:t>obliged</w:t>
      </w:r>
      <w:r>
        <w:rPr>
          <w:spacing w:val="-6"/>
        </w:rPr>
        <w:t xml:space="preserve"> </w:t>
      </w:r>
      <w:r>
        <w:t>to</w:t>
      </w:r>
      <w:r>
        <w:rPr>
          <w:spacing w:val="-9"/>
        </w:rPr>
        <w:t xml:space="preserve"> </w:t>
      </w:r>
      <w:r>
        <w:t>pay</w:t>
      </w:r>
      <w:r>
        <w:rPr>
          <w:spacing w:val="-10"/>
        </w:rPr>
        <w:t xml:space="preserve"> </w:t>
      </w:r>
      <w:r>
        <w:t>any</w:t>
      </w:r>
      <w:r>
        <w:rPr>
          <w:spacing w:val="-10"/>
        </w:rPr>
        <w:t xml:space="preserve"> </w:t>
      </w:r>
      <w:r>
        <w:t>membership</w:t>
      </w:r>
      <w:r>
        <w:rPr>
          <w:spacing w:val="-11"/>
        </w:rPr>
        <w:t xml:space="preserve"> </w:t>
      </w:r>
      <w:r>
        <w:t>fee</w:t>
      </w:r>
      <w:r>
        <w:rPr>
          <w:spacing w:val="-8"/>
        </w:rPr>
        <w:t xml:space="preserve"> </w:t>
      </w:r>
      <w:r>
        <w:t>or</w:t>
      </w:r>
      <w:r>
        <w:rPr>
          <w:spacing w:val="-7"/>
        </w:rPr>
        <w:t xml:space="preserve"> </w:t>
      </w:r>
      <w:r>
        <w:rPr>
          <w:spacing w:val="-2"/>
        </w:rPr>
        <w:t>subscription.</w:t>
      </w:r>
    </w:p>
    <w:p w14:paraId="3C48679C" w14:textId="77777777" w:rsidR="00486F2E" w:rsidRDefault="00486F2E">
      <w:pPr>
        <w:sectPr w:rsidR="00486F2E">
          <w:pgSz w:w="11900" w:h="16850"/>
          <w:pgMar w:top="1300" w:right="500" w:bottom="780" w:left="1440" w:header="739" w:footer="591" w:gutter="0"/>
          <w:cols w:space="720"/>
        </w:sectPr>
      </w:pPr>
    </w:p>
    <w:p w14:paraId="40BBAFB4" w14:textId="77777777" w:rsidR="00486F2E" w:rsidRDefault="00486F2E">
      <w:pPr>
        <w:pStyle w:val="BodyText"/>
        <w:spacing w:before="4"/>
        <w:rPr>
          <w:sz w:val="14"/>
        </w:rPr>
      </w:pPr>
    </w:p>
    <w:p w14:paraId="7B5052AC" w14:textId="77777777" w:rsidR="00486F2E" w:rsidRDefault="00FD7DAF">
      <w:pPr>
        <w:pStyle w:val="Heading1"/>
        <w:numPr>
          <w:ilvl w:val="0"/>
          <w:numId w:val="36"/>
        </w:numPr>
        <w:tabs>
          <w:tab w:val="left" w:pos="1079"/>
        </w:tabs>
        <w:spacing w:before="94"/>
        <w:ind w:left="1079" w:hanging="720"/>
      </w:pPr>
      <w:bookmarkStart w:id="38" w:name="3._GENERAL_MEETINGS"/>
      <w:bookmarkStart w:id="39" w:name="_bookmark17"/>
      <w:bookmarkEnd w:id="38"/>
      <w:bookmarkEnd w:id="39"/>
      <w:r>
        <w:t>GENERAL</w:t>
      </w:r>
      <w:r>
        <w:rPr>
          <w:spacing w:val="-14"/>
        </w:rPr>
        <w:t xml:space="preserve"> </w:t>
      </w:r>
      <w:r>
        <w:rPr>
          <w:spacing w:val="-2"/>
        </w:rPr>
        <w:t>MEETINGS</w:t>
      </w:r>
    </w:p>
    <w:p w14:paraId="538078DC" w14:textId="77777777" w:rsidR="00486F2E" w:rsidRDefault="00486F2E">
      <w:pPr>
        <w:pStyle w:val="BodyText"/>
        <w:rPr>
          <w:b/>
        </w:rPr>
      </w:pPr>
    </w:p>
    <w:p w14:paraId="02A96AD0" w14:textId="77777777" w:rsidR="00486F2E" w:rsidRDefault="00FD7DAF">
      <w:pPr>
        <w:pStyle w:val="Heading2"/>
        <w:numPr>
          <w:ilvl w:val="1"/>
          <w:numId w:val="36"/>
        </w:numPr>
        <w:tabs>
          <w:tab w:val="left" w:pos="1079"/>
        </w:tabs>
        <w:ind w:left="1079" w:hanging="720"/>
      </w:pPr>
      <w:bookmarkStart w:id="40" w:name="3.1_Annual_general_meeting"/>
      <w:bookmarkStart w:id="41" w:name="_bookmark18"/>
      <w:bookmarkEnd w:id="40"/>
      <w:bookmarkEnd w:id="41"/>
      <w:r>
        <w:t>Annual</w:t>
      </w:r>
      <w:r>
        <w:rPr>
          <w:spacing w:val="-13"/>
        </w:rPr>
        <w:t xml:space="preserve"> </w:t>
      </w:r>
      <w:r>
        <w:t>general</w:t>
      </w:r>
      <w:r>
        <w:rPr>
          <w:spacing w:val="-15"/>
        </w:rPr>
        <w:t xml:space="preserve"> </w:t>
      </w:r>
      <w:r>
        <w:rPr>
          <w:spacing w:val="-2"/>
        </w:rPr>
        <w:t>meeting</w:t>
      </w:r>
    </w:p>
    <w:p w14:paraId="38736DB4" w14:textId="77777777" w:rsidR="00486F2E" w:rsidRDefault="00486F2E">
      <w:pPr>
        <w:pStyle w:val="BodyText"/>
        <w:spacing w:before="3"/>
        <w:rPr>
          <w:b/>
        </w:rPr>
      </w:pPr>
    </w:p>
    <w:p w14:paraId="3F445874" w14:textId="77777777" w:rsidR="00486F2E" w:rsidRDefault="00FD7DAF">
      <w:pPr>
        <w:pStyle w:val="BodyText"/>
        <w:ind w:left="1079" w:right="593"/>
        <w:jc w:val="both"/>
      </w:pPr>
      <w:r>
        <w:t>An annual general meeting of the Company shall be held in accordance with the provisions of the Act, with the first annual general meeting to be held within 18 months after registration of the Company.</w:t>
      </w:r>
    </w:p>
    <w:p w14:paraId="3C021E40" w14:textId="77777777" w:rsidR="00486F2E" w:rsidRDefault="00486F2E">
      <w:pPr>
        <w:pStyle w:val="BodyText"/>
        <w:spacing w:before="10"/>
        <w:rPr>
          <w:sz w:val="21"/>
        </w:rPr>
      </w:pPr>
    </w:p>
    <w:p w14:paraId="384F5B5C" w14:textId="77777777" w:rsidR="00486F2E" w:rsidRDefault="00FD7DAF">
      <w:pPr>
        <w:pStyle w:val="Heading2"/>
        <w:numPr>
          <w:ilvl w:val="1"/>
          <w:numId w:val="36"/>
        </w:numPr>
        <w:tabs>
          <w:tab w:val="left" w:pos="1079"/>
        </w:tabs>
        <w:ind w:left="1079" w:hanging="719"/>
      </w:pPr>
      <w:bookmarkStart w:id="42" w:name="3.2_Extraordinary_general_meetings"/>
      <w:bookmarkStart w:id="43" w:name="_bookmark19"/>
      <w:bookmarkEnd w:id="42"/>
      <w:bookmarkEnd w:id="43"/>
      <w:r>
        <w:rPr>
          <w:spacing w:val="-2"/>
        </w:rPr>
        <w:t>Extraordinary</w:t>
      </w:r>
      <w:r>
        <w:rPr>
          <w:spacing w:val="-4"/>
        </w:rPr>
        <w:t xml:space="preserve"> </w:t>
      </w:r>
      <w:r>
        <w:rPr>
          <w:spacing w:val="-2"/>
        </w:rPr>
        <w:t>general</w:t>
      </w:r>
      <w:r>
        <w:rPr>
          <w:spacing w:val="4"/>
        </w:rPr>
        <w:t xml:space="preserve"> </w:t>
      </w:r>
      <w:r>
        <w:rPr>
          <w:spacing w:val="-2"/>
        </w:rPr>
        <w:t>meetings</w:t>
      </w:r>
    </w:p>
    <w:p w14:paraId="5770B7A8" w14:textId="77777777" w:rsidR="00486F2E" w:rsidRDefault="00486F2E">
      <w:pPr>
        <w:pStyle w:val="BodyText"/>
        <w:spacing w:before="3"/>
        <w:rPr>
          <w:b/>
        </w:rPr>
      </w:pPr>
    </w:p>
    <w:p w14:paraId="1A427CB4" w14:textId="77777777" w:rsidR="00486F2E" w:rsidRDefault="00FD7DAF">
      <w:pPr>
        <w:pStyle w:val="BodyText"/>
        <w:ind w:left="1078" w:right="673" w:firstLine="1"/>
        <w:jc w:val="both"/>
      </w:pPr>
      <w:r>
        <w:t>All general meetings other than annual general meetings shall be called extraordinary general meetings.</w:t>
      </w:r>
    </w:p>
    <w:p w14:paraId="03B6C29C" w14:textId="77777777" w:rsidR="00486F2E" w:rsidRDefault="00486F2E">
      <w:pPr>
        <w:pStyle w:val="BodyText"/>
        <w:spacing w:before="11"/>
        <w:rPr>
          <w:sz w:val="21"/>
        </w:rPr>
      </w:pPr>
    </w:p>
    <w:p w14:paraId="15549D83" w14:textId="77777777" w:rsidR="00486F2E" w:rsidRDefault="00FD7DAF">
      <w:pPr>
        <w:pStyle w:val="Heading2"/>
        <w:numPr>
          <w:ilvl w:val="1"/>
          <w:numId w:val="36"/>
        </w:numPr>
        <w:tabs>
          <w:tab w:val="left" w:pos="1079"/>
        </w:tabs>
        <w:ind w:left="1079" w:hanging="719"/>
      </w:pPr>
      <w:bookmarkStart w:id="44" w:name="3.3_Convening_of_extraordinary_general_m"/>
      <w:bookmarkStart w:id="45" w:name="_bookmark20"/>
      <w:bookmarkEnd w:id="44"/>
      <w:bookmarkEnd w:id="45"/>
      <w:r>
        <w:t>Convening</w:t>
      </w:r>
      <w:r>
        <w:rPr>
          <w:spacing w:val="-16"/>
        </w:rPr>
        <w:t xml:space="preserve"> </w:t>
      </w:r>
      <w:r>
        <w:t>of</w:t>
      </w:r>
      <w:r>
        <w:rPr>
          <w:spacing w:val="-13"/>
        </w:rPr>
        <w:t xml:space="preserve"> </w:t>
      </w:r>
      <w:r>
        <w:t>extraordinary</w:t>
      </w:r>
      <w:r>
        <w:rPr>
          <w:spacing w:val="-16"/>
        </w:rPr>
        <w:t xml:space="preserve"> </w:t>
      </w:r>
      <w:r>
        <w:t>general</w:t>
      </w:r>
      <w:r>
        <w:rPr>
          <w:spacing w:val="-14"/>
        </w:rPr>
        <w:t xml:space="preserve"> </w:t>
      </w:r>
      <w:r>
        <w:rPr>
          <w:spacing w:val="-2"/>
        </w:rPr>
        <w:t>meetings</w:t>
      </w:r>
    </w:p>
    <w:p w14:paraId="6A2B5EF6" w14:textId="77777777" w:rsidR="00486F2E" w:rsidRDefault="00486F2E">
      <w:pPr>
        <w:pStyle w:val="BodyText"/>
        <w:spacing w:before="3"/>
        <w:rPr>
          <w:b/>
        </w:rPr>
      </w:pPr>
    </w:p>
    <w:p w14:paraId="1CE7024C" w14:textId="77777777" w:rsidR="00486F2E" w:rsidRDefault="00FD7DAF">
      <w:pPr>
        <w:pStyle w:val="ListParagraph"/>
        <w:numPr>
          <w:ilvl w:val="2"/>
          <w:numId w:val="36"/>
        </w:numPr>
        <w:tabs>
          <w:tab w:val="left" w:pos="1979"/>
        </w:tabs>
        <w:ind w:left="1979" w:right="1026" w:hanging="900"/>
      </w:pPr>
      <w:r>
        <w:t>The</w:t>
      </w:r>
      <w:r>
        <w:rPr>
          <w:spacing w:val="-13"/>
        </w:rPr>
        <w:t xml:space="preserve"> </w:t>
      </w:r>
      <w:r>
        <w:t>Board</w:t>
      </w:r>
      <w:r>
        <w:rPr>
          <w:spacing w:val="-12"/>
        </w:rPr>
        <w:t xml:space="preserve"> </w:t>
      </w:r>
      <w:r>
        <w:t>may,</w:t>
      </w:r>
      <w:r>
        <w:rPr>
          <w:spacing w:val="-7"/>
        </w:rPr>
        <w:t xml:space="preserve"> </w:t>
      </w:r>
      <w:r>
        <w:t>whenever</w:t>
      </w:r>
      <w:r>
        <w:rPr>
          <w:spacing w:val="-7"/>
        </w:rPr>
        <w:t xml:space="preserve"> </w:t>
      </w:r>
      <w:r>
        <w:t>it</w:t>
      </w:r>
      <w:r>
        <w:rPr>
          <w:spacing w:val="-12"/>
        </w:rPr>
        <w:t xml:space="preserve"> </w:t>
      </w:r>
      <w:r>
        <w:t>thinks</w:t>
      </w:r>
      <w:r>
        <w:rPr>
          <w:spacing w:val="-14"/>
        </w:rPr>
        <w:t xml:space="preserve"> </w:t>
      </w:r>
      <w:proofErr w:type="gramStart"/>
      <w:r>
        <w:t>fit</w:t>
      </w:r>
      <w:proofErr w:type="gramEnd"/>
      <w:r>
        <w:t>,</w:t>
      </w:r>
      <w:r>
        <w:rPr>
          <w:spacing w:val="-12"/>
        </w:rPr>
        <w:t xml:space="preserve"> </w:t>
      </w:r>
      <w:r>
        <w:t>convene</w:t>
      </w:r>
      <w:r>
        <w:rPr>
          <w:spacing w:val="-8"/>
        </w:rPr>
        <w:t xml:space="preserve"> </w:t>
      </w:r>
      <w:r>
        <w:t>an</w:t>
      </w:r>
      <w:r>
        <w:rPr>
          <w:spacing w:val="-8"/>
        </w:rPr>
        <w:t xml:space="preserve"> </w:t>
      </w:r>
      <w:r>
        <w:t>extraordinary</w:t>
      </w:r>
      <w:r>
        <w:rPr>
          <w:spacing w:val="-16"/>
        </w:rPr>
        <w:t xml:space="preserve"> </w:t>
      </w:r>
      <w:r>
        <w:t xml:space="preserve">general </w:t>
      </w:r>
      <w:r>
        <w:rPr>
          <w:spacing w:val="-2"/>
        </w:rPr>
        <w:t>meeting.</w:t>
      </w:r>
    </w:p>
    <w:p w14:paraId="654FEBE8" w14:textId="77777777" w:rsidR="00486F2E" w:rsidRDefault="00486F2E">
      <w:pPr>
        <w:pStyle w:val="BodyText"/>
        <w:spacing w:before="10"/>
        <w:rPr>
          <w:sz w:val="21"/>
        </w:rPr>
      </w:pPr>
    </w:p>
    <w:p w14:paraId="461A1C5E" w14:textId="77777777" w:rsidR="00486F2E" w:rsidRDefault="00FD7DAF">
      <w:pPr>
        <w:pStyle w:val="ListParagraph"/>
        <w:numPr>
          <w:ilvl w:val="2"/>
          <w:numId w:val="36"/>
        </w:numPr>
        <w:tabs>
          <w:tab w:val="left" w:pos="1978"/>
        </w:tabs>
        <w:spacing w:before="1"/>
        <w:ind w:left="1978" w:right="590" w:hanging="899"/>
        <w:jc w:val="both"/>
      </w:pPr>
      <w:r>
        <w:t>Extraordinary general meetings shall also be convened by the Secretary</w:t>
      </w:r>
      <w:r>
        <w:rPr>
          <w:spacing w:val="-2"/>
        </w:rPr>
        <w:t xml:space="preserve"> </w:t>
      </w:r>
      <w:r>
        <w:t>on receipt of a</w:t>
      </w:r>
      <w:r>
        <w:rPr>
          <w:spacing w:val="-6"/>
        </w:rPr>
        <w:t xml:space="preserve"> </w:t>
      </w:r>
      <w:r>
        <w:t>requisition</w:t>
      </w:r>
      <w:r>
        <w:rPr>
          <w:spacing w:val="-3"/>
        </w:rPr>
        <w:t xml:space="preserve"> </w:t>
      </w:r>
      <w:r>
        <w:t>signed</w:t>
      </w:r>
      <w:r>
        <w:rPr>
          <w:spacing w:val="-3"/>
        </w:rPr>
        <w:t xml:space="preserve"> </w:t>
      </w:r>
      <w:r>
        <w:t>by</w:t>
      </w:r>
      <w:r>
        <w:rPr>
          <w:spacing w:val="-5"/>
        </w:rPr>
        <w:t xml:space="preserve"> </w:t>
      </w:r>
      <w:r>
        <w:t>Members with</w:t>
      </w:r>
      <w:r>
        <w:rPr>
          <w:spacing w:val="-1"/>
        </w:rPr>
        <w:t xml:space="preserve"> </w:t>
      </w:r>
      <w:r>
        <w:t>at least 5% of the</w:t>
      </w:r>
      <w:r>
        <w:rPr>
          <w:spacing w:val="-1"/>
        </w:rPr>
        <w:t xml:space="preserve"> </w:t>
      </w:r>
      <w:r>
        <w:t>votes</w:t>
      </w:r>
      <w:r>
        <w:rPr>
          <w:spacing w:val="-7"/>
        </w:rPr>
        <w:t xml:space="preserve"> </w:t>
      </w:r>
      <w:r>
        <w:t xml:space="preserve">that may be cast. Any such requisition shall state the purpose for which an extraordinary general meeting is required. If such </w:t>
      </w:r>
      <w:proofErr w:type="gramStart"/>
      <w:r>
        <w:t>meeting</w:t>
      </w:r>
      <w:proofErr w:type="gramEnd"/>
      <w:r>
        <w:t xml:space="preserve"> is not convened within 21 days, the </w:t>
      </w:r>
      <w:proofErr w:type="spellStart"/>
      <w:r>
        <w:t>requisitionists</w:t>
      </w:r>
      <w:proofErr w:type="spellEnd"/>
      <w:r>
        <w:t xml:space="preserve"> or </w:t>
      </w:r>
      <w:proofErr w:type="gramStart"/>
      <w:r>
        <w:t>a majority of</w:t>
      </w:r>
      <w:proofErr w:type="gramEnd"/>
      <w:r>
        <w:t xml:space="preserve"> them may themselves convene the meeting.</w:t>
      </w:r>
    </w:p>
    <w:p w14:paraId="72BF0A00" w14:textId="77777777" w:rsidR="00486F2E" w:rsidRDefault="00486F2E">
      <w:pPr>
        <w:pStyle w:val="BodyText"/>
        <w:spacing w:before="11"/>
        <w:rPr>
          <w:sz w:val="21"/>
        </w:rPr>
      </w:pPr>
    </w:p>
    <w:p w14:paraId="25EFA99F" w14:textId="77777777" w:rsidR="00486F2E" w:rsidRDefault="00FD7DAF">
      <w:pPr>
        <w:pStyle w:val="ListParagraph"/>
        <w:numPr>
          <w:ilvl w:val="2"/>
          <w:numId w:val="36"/>
        </w:numPr>
        <w:tabs>
          <w:tab w:val="left" w:pos="1979"/>
        </w:tabs>
        <w:ind w:left="1979" w:right="1388" w:hanging="901"/>
      </w:pPr>
      <w:r>
        <w:t>Extraordinary</w:t>
      </w:r>
      <w:r>
        <w:rPr>
          <w:spacing w:val="-14"/>
        </w:rPr>
        <w:t xml:space="preserve"> </w:t>
      </w:r>
      <w:r>
        <w:t>general</w:t>
      </w:r>
      <w:r>
        <w:rPr>
          <w:spacing w:val="-9"/>
        </w:rPr>
        <w:t xml:space="preserve"> </w:t>
      </w:r>
      <w:r>
        <w:t>meetings</w:t>
      </w:r>
      <w:r>
        <w:rPr>
          <w:spacing w:val="-8"/>
        </w:rPr>
        <w:t xml:space="preserve"> </w:t>
      </w:r>
      <w:r>
        <w:t>shall</w:t>
      </w:r>
      <w:r>
        <w:rPr>
          <w:spacing w:val="18"/>
        </w:rPr>
        <w:t xml:space="preserve"> </w:t>
      </w:r>
      <w:proofErr w:type="gramStart"/>
      <w:r>
        <w:t>a</w:t>
      </w:r>
      <w:r>
        <w:rPr>
          <w:spacing w:val="-33"/>
        </w:rPr>
        <w:t xml:space="preserve"> </w:t>
      </w:r>
      <w:proofErr w:type="spellStart"/>
      <w:r>
        <w:t>lso</w:t>
      </w:r>
      <w:proofErr w:type="spellEnd"/>
      <w:proofErr w:type="gramEnd"/>
      <w:r>
        <w:rPr>
          <w:spacing w:val="18"/>
        </w:rPr>
        <w:t xml:space="preserve"> </w:t>
      </w:r>
      <w:r>
        <w:t>be</w:t>
      </w:r>
      <w:r>
        <w:rPr>
          <w:spacing w:val="-11"/>
        </w:rPr>
        <w:t xml:space="preserve"> </w:t>
      </w:r>
      <w:r>
        <w:t>convened</w:t>
      </w:r>
      <w:r>
        <w:rPr>
          <w:spacing w:val="-9"/>
        </w:rPr>
        <w:t xml:space="preserve"> </w:t>
      </w:r>
      <w:r>
        <w:t>and</w:t>
      </w:r>
      <w:r>
        <w:rPr>
          <w:spacing w:val="-9"/>
        </w:rPr>
        <w:t xml:space="preserve"> </w:t>
      </w:r>
      <w:r>
        <w:t>held</w:t>
      </w:r>
      <w:r>
        <w:rPr>
          <w:spacing w:val="-9"/>
        </w:rPr>
        <w:t xml:space="preserve"> </w:t>
      </w:r>
      <w:r>
        <w:t>as provided by the Act.</w:t>
      </w:r>
    </w:p>
    <w:p w14:paraId="764B09E8" w14:textId="77777777" w:rsidR="00486F2E" w:rsidRDefault="00486F2E">
      <w:pPr>
        <w:pStyle w:val="BodyText"/>
        <w:spacing w:before="9"/>
        <w:rPr>
          <w:sz w:val="21"/>
        </w:rPr>
      </w:pPr>
    </w:p>
    <w:p w14:paraId="37C7FE9F" w14:textId="77777777" w:rsidR="00486F2E" w:rsidRDefault="00FD7DAF">
      <w:pPr>
        <w:pStyle w:val="Heading2"/>
        <w:numPr>
          <w:ilvl w:val="1"/>
          <w:numId w:val="36"/>
        </w:numPr>
        <w:tabs>
          <w:tab w:val="left" w:pos="1079"/>
        </w:tabs>
        <w:ind w:left="1079" w:hanging="719"/>
      </w:pPr>
      <w:bookmarkStart w:id="46" w:name="3.4_Notice_for_general_meetings"/>
      <w:bookmarkStart w:id="47" w:name="_bookmark21"/>
      <w:bookmarkEnd w:id="46"/>
      <w:bookmarkEnd w:id="47"/>
      <w:r>
        <w:t>Notice</w:t>
      </w:r>
      <w:r>
        <w:rPr>
          <w:spacing w:val="-15"/>
        </w:rPr>
        <w:t xml:space="preserve"> </w:t>
      </w:r>
      <w:r>
        <w:t>for</w:t>
      </w:r>
      <w:r>
        <w:rPr>
          <w:spacing w:val="-9"/>
        </w:rPr>
        <w:t xml:space="preserve"> </w:t>
      </w:r>
      <w:r>
        <w:t>general</w:t>
      </w:r>
      <w:r>
        <w:rPr>
          <w:spacing w:val="-9"/>
        </w:rPr>
        <w:t xml:space="preserve"> </w:t>
      </w:r>
      <w:r>
        <w:rPr>
          <w:spacing w:val="-2"/>
        </w:rPr>
        <w:t>meetings</w:t>
      </w:r>
    </w:p>
    <w:p w14:paraId="0E7FDEA0" w14:textId="77777777" w:rsidR="00486F2E" w:rsidRDefault="00486F2E">
      <w:pPr>
        <w:pStyle w:val="BodyText"/>
        <w:spacing w:before="3"/>
        <w:rPr>
          <w:b/>
        </w:rPr>
      </w:pPr>
    </w:p>
    <w:p w14:paraId="5A8C50D4" w14:textId="77777777" w:rsidR="00486F2E" w:rsidRDefault="00FD7DAF">
      <w:pPr>
        <w:pStyle w:val="BodyText"/>
        <w:ind w:left="1079" w:right="668"/>
        <w:jc w:val="both"/>
      </w:pPr>
      <w:r>
        <w:t>Subject to the Act as regards short notice, a general meeting may only be held after the amount of notice required by the Act has been given.</w:t>
      </w:r>
    </w:p>
    <w:p w14:paraId="5405B167" w14:textId="77777777" w:rsidR="00486F2E" w:rsidRDefault="00486F2E">
      <w:pPr>
        <w:pStyle w:val="BodyText"/>
        <w:rPr>
          <w:sz w:val="24"/>
        </w:rPr>
      </w:pPr>
    </w:p>
    <w:p w14:paraId="797394D5" w14:textId="77777777" w:rsidR="00486F2E" w:rsidRDefault="00486F2E">
      <w:pPr>
        <w:pStyle w:val="BodyText"/>
        <w:rPr>
          <w:sz w:val="24"/>
        </w:rPr>
      </w:pPr>
    </w:p>
    <w:p w14:paraId="6221961B" w14:textId="77777777" w:rsidR="00486F2E" w:rsidRDefault="00FD7DAF">
      <w:pPr>
        <w:pStyle w:val="Heading2"/>
        <w:numPr>
          <w:ilvl w:val="1"/>
          <w:numId w:val="36"/>
        </w:numPr>
        <w:tabs>
          <w:tab w:val="left" w:pos="1079"/>
        </w:tabs>
        <w:spacing w:before="205"/>
        <w:ind w:left="1079" w:hanging="719"/>
      </w:pPr>
      <w:bookmarkStart w:id="48" w:name="3.5_Notices_of_general_meeting"/>
      <w:bookmarkStart w:id="49" w:name="_bookmark22"/>
      <w:bookmarkEnd w:id="48"/>
      <w:bookmarkEnd w:id="49"/>
      <w:r>
        <w:t>Notices</w:t>
      </w:r>
      <w:r>
        <w:rPr>
          <w:spacing w:val="-8"/>
        </w:rPr>
        <w:t xml:space="preserve"> </w:t>
      </w:r>
      <w:r>
        <w:t>of</w:t>
      </w:r>
      <w:r>
        <w:rPr>
          <w:spacing w:val="-11"/>
        </w:rPr>
        <w:t xml:space="preserve"> </w:t>
      </w:r>
      <w:r>
        <w:t>general</w:t>
      </w:r>
      <w:r>
        <w:rPr>
          <w:spacing w:val="-11"/>
        </w:rPr>
        <w:t xml:space="preserve"> </w:t>
      </w:r>
      <w:r>
        <w:rPr>
          <w:spacing w:val="-2"/>
        </w:rPr>
        <w:t>meeting</w:t>
      </w:r>
    </w:p>
    <w:p w14:paraId="3D8864D9" w14:textId="77777777" w:rsidR="00486F2E" w:rsidRDefault="00486F2E">
      <w:pPr>
        <w:pStyle w:val="BodyText"/>
        <w:spacing w:before="2"/>
        <w:rPr>
          <w:b/>
        </w:rPr>
      </w:pPr>
    </w:p>
    <w:p w14:paraId="3491A6E9" w14:textId="77777777" w:rsidR="00486F2E" w:rsidRDefault="00FD7DAF">
      <w:pPr>
        <w:pStyle w:val="BodyText"/>
        <w:ind w:left="1080"/>
        <w:jc w:val="both"/>
      </w:pPr>
      <w:r>
        <w:t>A</w:t>
      </w:r>
      <w:r>
        <w:rPr>
          <w:spacing w:val="-6"/>
        </w:rPr>
        <w:t xml:space="preserve"> </w:t>
      </w:r>
      <w:r>
        <w:t>notice</w:t>
      </w:r>
      <w:r>
        <w:rPr>
          <w:spacing w:val="-7"/>
        </w:rPr>
        <w:t xml:space="preserve"> </w:t>
      </w:r>
      <w:r>
        <w:t>of</w:t>
      </w:r>
      <w:r>
        <w:rPr>
          <w:spacing w:val="-4"/>
        </w:rPr>
        <w:t xml:space="preserve"> </w:t>
      </w:r>
      <w:r>
        <w:t>a</w:t>
      </w:r>
      <w:r>
        <w:rPr>
          <w:spacing w:val="-12"/>
        </w:rPr>
        <w:t xml:space="preserve"> </w:t>
      </w:r>
      <w:r>
        <w:t>general</w:t>
      </w:r>
      <w:r>
        <w:rPr>
          <w:spacing w:val="-12"/>
        </w:rPr>
        <w:t xml:space="preserve"> </w:t>
      </w:r>
      <w:r>
        <w:t>meeting</w:t>
      </w:r>
      <w:r>
        <w:rPr>
          <w:spacing w:val="-7"/>
        </w:rPr>
        <w:t xml:space="preserve"> </w:t>
      </w:r>
      <w:r>
        <w:rPr>
          <w:spacing w:val="-4"/>
        </w:rPr>
        <w:t>must:</w:t>
      </w:r>
    </w:p>
    <w:p w14:paraId="52BCF676" w14:textId="77777777" w:rsidR="00486F2E" w:rsidRDefault="00486F2E">
      <w:pPr>
        <w:pStyle w:val="BodyText"/>
        <w:spacing w:before="10"/>
        <w:rPr>
          <w:sz w:val="21"/>
        </w:rPr>
      </w:pPr>
    </w:p>
    <w:p w14:paraId="3647E116" w14:textId="77777777" w:rsidR="00486F2E" w:rsidRDefault="00FD7DAF">
      <w:pPr>
        <w:pStyle w:val="ListParagraph"/>
        <w:numPr>
          <w:ilvl w:val="2"/>
          <w:numId w:val="36"/>
        </w:numPr>
        <w:tabs>
          <w:tab w:val="left" w:pos="1980"/>
        </w:tabs>
        <w:ind w:left="1980" w:right="772" w:hanging="901"/>
      </w:pPr>
      <w:r>
        <w:t>specify</w:t>
      </w:r>
      <w:r>
        <w:rPr>
          <w:spacing w:val="-9"/>
        </w:rPr>
        <w:t xml:space="preserve"> </w:t>
      </w:r>
      <w:r>
        <w:t>the</w:t>
      </w:r>
      <w:r>
        <w:rPr>
          <w:spacing w:val="-5"/>
        </w:rPr>
        <w:t xml:space="preserve"> </w:t>
      </w:r>
      <w:r>
        <w:t>place,</w:t>
      </w:r>
      <w:r>
        <w:rPr>
          <w:spacing w:val="-4"/>
        </w:rPr>
        <w:t xml:space="preserve"> </w:t>
      </w:r>
      <w:r>
        <w:t>date</w:t>
      </w:r>
      <w:r>
        <w:rPr>
          <w:spacing w:val="-5"/>
        </w:rPr>
        <w:t xml:space="preserve"> </w:t>
      </w:r>
      <w:r>
        <w:t>and</w:t>
      </w:r>
      <w:r>
        <w:rPr>
          <w:spacing w:val="-7"/>
        </w:rPr>
        <w:t xml:space="preserve"> </w:t>
      </w:r>
      <w:r>
        <w:t>time</w:t>
      </w:r>
      <w:r>
        <w:rPr>
          <w:spacing w:val="-7"/>
        </w:rPr>
        <w:t xml:space="preserve"> </w:t>
      </w:r>
      <w:r>
        <w:t>of</w:t>
      </w:r>
      <w:r>
        <w:rPr>
          <w:spacing w:val="-8"/>
        </w:rPr>
        <w:t xml:space="preserve"> </w:t>
      </w:r>
      <w:r>
        <w:t>the</w:t>
      </w:r>
      <w:r>
        <w:rPr>
          <w:spacing w:val="-9"/>
        </w:rPr>
        <w:t xml:space="preserve"> </w:t>
      </w:r>
      <w:r>
        <w:t>meeting</w:t>
      </w:r>
      <w:r>
        <w:rPr>
          <w:spacing w:val="-7"/>
        </w:rPr>
        <w:t xml:space="preserve"> </w:t>
      </w:r>
      <w:r>
        <w:t>(and,</w:t>
      </w:r>
      <w:r>
        <w:rPr>
          <w:spacing w:val="-4"/>
        </w:rPr>
        <w:t xml:space="preserve"> </w:t>
      </w:r>
      <w:r>
        <w:t>if</w:t>
      </w:r>
      <w:r>
        <w:rPr>
          <w:spacing w:val="-5"/>
        </w:rPr>
        <w:t xml:space="preserve"> </w:t>
      </w:r>
      <w:r>
        <w:t>the</w:t>
      </w:r>
      <w:r>
        <w:rPr>
          <w:spacing w:val="-12"/>
        </w:rPr>
        <w:t xml:space="preserve"> </w:t>
      </w:r>
      <w:r>
        <w:t>meeting</w:t>
      </w:r>
      <w:r>
        <w:rPr>
          <w:spacing w:val="-3"/>
        </w:rPr>
        <w:t xml:space="preserve"> </w:t>
      </w:r>
      <w:r>
        <w:t>is</w:t>
      </w:r>
      <w:r>
        <w:rPr>
          <w:spacing w:val="-9"/>
        </w:rPr>
        <w:t xml:space="preserve"> </w:t>
      </w:r>
      <w:r>
        <w:t>to</w:t>
      </w:r>
      <w:r>
        <w:rPr>
          <w:spacing w:val="-9"/>
        </w:rPr>
        <w:t xml:space="preserve"> </w:t>
      </w:r>
      <w:r>
        <w:t>be held</w:t>
      </w:r>
      <w:r>
        <w:rPr>
          <w:spacing w:val="-2"/>
        </w:rPr>
        <w:t xml:space="preserve"> </w:t>
      </w:r>
      <w:r>
        <w:t>in</w:t>
      </w:r>
      <w:r>
        <w:rPr>
          <w:spacing w:val="-2"/>
        </w:rPr>
        <w:t xml:space="preserve"> </w:t>
      </w:r>
      <w:r>
        <w:t>2</w:t>
      </w:r>
      <w:r>
        <w:rPr>
          <w:spacing w:val="-2"/>
        </w:rPr>
        <w:t xml:space="preserve"> </w:t>
      </w:r>
      <w:r>
        <w:t>or</w:t>
      </w:r>
      <w:r>
        <w:rPr>
          <w:spacing w:val="-3"/>
        </w:rPr>
        <w:t xml:space="preserve"> </w:t>
      </w:r>
      <w:r>
        <w:t>more</w:t>
      </w:r>
      <w:r>
        <w:rPr>
          <w:spacing w:val="-2"/>
        </w:rPr>
        <w:t xml:space="preserve"> </w:t>
      </w:r>
      <w:r>
        <w:t>places,</w:t>
      </w:r>
      <w:r>
        <w:rPr>
          <w:spacing w:val="-3"/>
        </w:rPr>
        <w:t xml:space="preserve"> </w:t>
      </w:r>
      <w:r>
        <w:t>the</w:t>
      </w:r>
      <w:r>
        <w:rPr>
          <w:spacing w:val="-4"/>
        </w:rPr>
        <w:t xml:space="preserve"> </w:t>
      </w:r>
      <w:r>
        <w:t>technology</w:t>
      </w:r>
      <w:r>
        <w:rPr>
          <w:spacing w:val="-6"/>
        </w:rPr>
        <w:t xml:space="preserve"> </w:t>
      </w:r>
      <w:r>
        <w:t>that will</w:t>
      </w:r>
      <w:r>
        <w:rPr>
          <w:spacing w:val="-2"/>
        </w:rPr>
        <w:t xml:space="preserve"> </w:t>
      </w:r>
      <w:r>
        <w:t>be used</w:t>
      </w:r>
      <w:r>
        <w:rPr>
          <w:spacing w:val="-4"/>
        </w:rPr>
        <w:t xml:space="preserve"> </w:t>
      </w:r>
      <w:r>
        <w:t>to</w:t>
      </w:r>
      <w:r>
        <w:rPr>
          <w:spacing w:val="-4"/>
        </w:rPr>
        <w:t xml:space="preserve"> </w:t>
      </w:r>
      <w:r>
        <w:t>facilitate</w:t>
      </w:r>
      <w:r>
        <w:rPr>
          <w:spacing w:val="-4"/>
        </w:rPr>
        <w:t xml:space="preserve"> </w:t>
      </w:r>
      <w:r>
        <w:t>this</w:t>
      </w:r>
      <w:proofErr w:type="gramStart"/>
      <w:r>
        <w:t>);</w:t>
      </w:r>
      <w:proofErr w:type="gramEnd"/>
    </w:p>
    <w:p w14:paraId="7E92E91F" w14:textId="77777777" w:rsidR="00486F2E" w:rsidRDefault="00486F2E">
      <w:pPr>
        <w:pStyle w:val="BodyText"/>
        <w:spacing w:before="1"/>
      </w:pPr>
    </w:p>
    <w:p w14:paraId="65064C2F" w14:textId="77777777" w:rsidR="00486F2E" w:rsidRDefault="00FD7DAF">
      <w:pPr>
        <w:pStyle w:val="ListParagraph"/>
        <w:numPr>
          <w:ilvl w:val="2"/>
          <w:numId w:val="36"/>
        </w:numPr>
        <w:tabs>
          <w:tab w:val="left" w:pos="1980"/>
        </w:tabs>
        <w:ind w:left="1980" w:hanging="900"/>
      </w:pPr>
      <w:r>
        <w:t>state</w:t>
      </w:r>
      <w:r>
        <w:rPr>
          <w:spacing w:val="-9"/>
        </w:rPr>
        <w:t xml:space="preserve"> </w:t>
      </w:r>
      <w:r>
        <w:t>the</w:t>
      </w:r>
      <w:r>
        <w:rPr>
          <w:spacing w:val="-12"/>
        </w:rPr>
        <w:t xml:space="preserve"> </w:t>
      </w:r>
      <w:r>
        <w:t>general</w:t>
      </w:r>
      <w:r>
        <w:rPr>
          <w:spacing w:val="-11"/>
        </w:rPr>
        <w:t xml:space="preserve"> </w:t>
      </w:r>
      <w:r>
        <w:t>nature</w:t>
      </w:r>
      <w:r>
        <w:rPr>
          <w:spacing w:val="-9"/>
        </w:rPr>
        <w:t xml:space="preserve"> </w:t>
      </w:r>
      <w:r>
        <w:t>of</w:t>
      </w:r>
      <w:r>
        <w:rPr>
          <w:spacing w:val="-3"/>
        </w:rPr>
        <w:t xml:space="preserve"> </w:t>
      </w:r>
      <w:r>
        <w:t>the</w:t>
      </w:r>
      <w:r>
        <w:rPr>
          <w:spacing w:val="-12"/>
        </w:rPr>
        <w:t xml:space="preserve"> </w:t>
      </w:r>
      <w:r>
        <w:t>meeting’s</w:t>
      </w:r>
      <w:r>
        <w:rPr>
          <w:spacing w:val="-5"/>
        </w:rPr>
        <w:t xml:space="preserve"> </w:t>
      </w:r>
      <w:proofErr w:type="gramStart"/>
      <w:r>
        <w:rPr>
          <w:spacing w:val="-2"/>
        </w:rPr>
        <w:t>business;</w:t>
      </w:r>
      <w:proofErr w:type="gramEnd"/>
    </w:p>
    <w:p w14:paraId="3DA5A614" w14:textId="77777777" w:rsidR="00486F2E" w:rsidRDefault="00486F2E">
      <w:pPr>
        <w:pStyle w:val="BodyText"/>
        <w:spacing w:before="10"/>
        <w:rPr>
          <w:sz w:val="21"/>
        </w:rPr>
      </w:pPr>
    </w:p>
    <w:p w14:paraId="16E12289" w14:textId="77777777" w:rsidR="00486F2E" w:rsidRDefault="00FD7DAF">
      <w:pPr>
        <w:pStyle w:val="ListParagraph"/>
        <w:numPr>
          <w:ilvl w:val="2"/>
          <w:numId w:val="36"/>
        </w:numPr>
        <w:tabs>
          <w:tab w:val="left" w:pos="1980"/>
        </w:tabs>
        <w:ind w:left="1980" w:right="1453" w:hanging="901"/>
      </w:pPr>
      <w:proofErr w:type="gramStart"/>
      <w:r>
        <w:t>if</w:t>
      </w:r>
      <w:proofErr w:type="gramEnd"/>
      <w:r>
        <w:rPr>
          <w:spacing w:val="-3"/>
        </w:rPr>
        <w:t xml:space="preserve"> </w:t>
      </w:r>
      <w:r>
        <w:t>a</w:t>
      </w:r>
      <w:r>
        <w:rPr>
          <w:spacing w:val="-8"/>
        </w:rPr>
        <w:t xml:space="preserve"> </w:t>
      </w:r>
      <w:r>
        <w:t>special</w:t>
      </w:r>
      <w:r>
        <w:rPr>
          <w:spacing w:val="-9"/>
        </w:rPr>
        <w:t xml:space="preserve"> </w:t>
      </w:r>
      <w:r>
        <w:t>resolution</w:t>
      </w:r>
      <w:r>
        <w:rPr>
          <w:spacing w:val="-8"/>
        </w:rPr>
        <w:t xml:space="preserve"> </w:t>
      </w:r>
      <w:r>
        <w:t>is</w:t>
      </w:r>
      <w:r>
        <w:rPr>
          <w:spacing w:val="-10"/>
        </w:rPr>
        <w:t xml:space="preserve"> </w:t>
      </w:r>
      <w:r>
        <w:t>to</w:t>
      </w:r>
      <w:r>
        <w:rPr>
          <w:spacing w:val="-6"/>
        </w:rPr>
        <w:t xml:space="preserve"> </w:t>
      </w:r>
      <w:r>
        <w:t>be</w:t>
      </w:r>
      <w:r>
        <w:rPr>
          <w:spacing w:val="-8"/>
        </w:rPr>
        <w:t xml:space="preserve"> </w:t>
      </w:r>
      <w:r>
        <w:t>proposed,</w:t>
      </w:r>
      <w:r>
        <w:rPr>
          <w:spacing w:val="-9"/>
        </w:rPr>
        <w:t xml:space="preserve"> </w:t>
      </w:r>
      <w:r>
        <w:t>state</w:t>
      </w:r>
      <w:r>
        <w:rPr>
          <w:spacing w:val="-10"/>
        </w:rPr>
        <w:t xml:space="preserve"> </w:t>
      </w:r>
      <w:r>
        <w:t>the</w:t>
      </w:r>
      <w:r>
        <w:rPr>
          <w:spacing w:val="-13"/>
        </w:rPr>
        <w:t xml:space="preserve"> </w:t>
      </w:r>
      <w:r>
        <w:t>resolution</w:t>
      </w:r>
      <w:r>
        <w:rPr>
          <w:spacing w:val="-8"/>
        </w:rPr>
        <w:t xml:space="preserve"> </w:t>
      </w:r>
      <w:r>
        <w:t>and</w:t>
      </w:r>
      <w:r>
        <w:rPr>
          <w:spacing w:val="-8"/>
        </w:rPr>
        <w:t xml:space="preserve"> </w:t>
      </w:r>
      <w:r>
        <w:t xml:space="preserve">the intention to propose it as a special </w:t>
      </w:r>
      <w:proofErr w:type="gramStart"/>
      <w:r>
        <w:t>resolution;</w:t>
      </w:r>
      <w:proofErr w:type="gramEnd"/>
    </w:p>
    <w:p w14:paraId="55F6B05E" w14:textId="77777777" w:rsidR="00486F2E" w:rsidRDefault="00486F2E">
      <w:pPr>
        <w:pStyle w:val="BodyText"/>
        <w:spacing w:before="1"/>
      </w:pPr>
    </w:p>
    <w:p w14:paraId="73D8F4BD" w14:textId="77777777" w:rsidR="00486F2E" w:rsidRDefault="00FD7DAF">
      <w:pPr>
        <w:pStyle w:val="ListParagraph"/>
        <w:numPr>
          <w:ilvl w:val="2"/>
          <w:numId w:val="36"/>
        </w:numPr>
        <w:tabs>
          <w:tab w:val="left" w:pos="1980"/>
        </w:tabs>
        <w:spacing w:before="1"/>
        <w:ind w:left="1980" w:hanging="900"/>
      </w:pPr>
      <w:r>
        <w:t>state</w:t>
      </w:r>
      <w:r>
        <w:rPr>
          <w:spacing w:val="-12"/>
        </w:rPr>
        <w:t xml:space="preserve"> </w:t>
      </w:r>
      <w:r>
        <w:t>that</w:t>
      </w:r>
      <w:r>
        <w:rPr>
          <w:spacing w:val="-3"/>
        </w:rPr>
        <w:t xml:space="preserve"> </w:t>
      </w:r>
      <w:r>
        <w:t>a</w:t>
      </w:r>
      <w:r>
        <w:rPr>
          <w:spacing w:val="-7"/>
        </w:rPr>
        <w:t xml:space="preserve"> </w:t>
      </w:r>
      <w:proofErr w:type="gramStart"/>
      <w:r>
        <w:t>Member</w:t>
      </w:r>
      <w:proofErr w:type="gramEnd"/>
      <w:r>
        <w:rPr>
          <w:spacing w:val="-4"/>
        </w:rPr>
        <w:t xml:space="preserve"> </w:t>
      </w:r>
      <w:r>
        <w:t>has</w:t>
      </w:r>
      <w:r>
        <w:rPr>
          <w:spacing w:val="-10"/>
        </w:rPr>
        <w:t xml:space="preserve"> </w:t>
      </w:r>
      <w:r>
        <w:t>a</w:t>
      </w:r>
      <w:r>
        <w:rPr>
          <w:spacing w:val="-5"/>
        </w:rPr>
        <w:t xml:space="preserve"> </w:t>
      </w:r>
      <w:r>
        <w:t>right</w:t>
      </w:r>
      <w:r>
        <w:rPr>
          <w:spacing w:val="-8"/>
        </w:rPr>
        <w:t xml:space="preserve"> </w:t>
      </w:r>
      <w:r>
        <w:t>to</w:t>
      </w:r>
      <w:r>
        <w:rPr>
          <w:spacing w:val="-9"/>
        </w:rPr>
        <w:t xml:space="preserve"> </w:t>
      </w:r>
      <w:r>
        <w:t>appoint</w:t>
      </w:r>
      <w:r>
        <w:rPr>
          <w:spacing w:val="-5"/>
        </w:rPr>
        <w:t xml:space="preserve"> </w:t>
      </w:r>
      <w:r>
        <w:t>a</w:t>
      </w:r>
      <w:r>
        <w:rPr>
          <w:spacing w:val="-7"/>
        </w:rPr>
        <w:t xml:space="preserve"> </w:t>
      </w:r>
      <w:r>
        <w:t>proxy;</w:t>
      </w:r>
      <w:r>
        <w:rPr>
          <w:spacing w:val="-1"/>
        </w:rPr>
        <w:t xml:space="preserve"> </w:t>
      </w:r>
      <w:r>
        <w:rPr>
          <w:spacing w:val="-5"/>
        </w:rPr>
        <w:t>and</w:t>
      </w:r>
    </w:p>
    <w:p w14:paraId="6531FAC2" w14:textId="77777777" w:rsidR="00486F2E" w:rsidRDefault="00486F2E">
      <w:pPr>
        <w:pStyle w:val="BodyText"/>
        <w:spacing w:before="9"/>
        <w:rPr>
          <w:sz w:val="21"/>
        </w:rPr>
      </w:pPr>
    </w:p>
    <w:p w14:paraId="496DC74F" w14:textId="77777777" w:rsidR="00486F2E" w:rsidRDefault="00FD7DAF">
      <w:pPr>
        <w:pStyle w:val="ListParagraph"/>
        <w:numPr>
          <w:ilvl w:val="2"/>
          <w:numId w:val="36"/>
        </w:numPr>
        <w:tabs>
          <w:tab w:val="left" w:pos="1980"/>
        </w:tabs>
        <w:ind w:left="1980" w:hanging="900"/>
      </w:pPr>
      <w:r>
        <w:t>state</w:t>
      </w:r>
      <w:r>
        <w:rPr>
          <w:spacing w:val="-10"/>
        </w:rPr>
        <w:t xml:space="preserve"> </w:t>
      </w:r>
      <w:r>
        <w:t>that</w:t>
      </w:r>
      <w:r>
        <w:rPr>
          <w:spacing w:val="-1"/>
        </w:rPr>
        <w:t xml:space="preserve"> </w:t>
      </w:r>
      <w:r>
        <w:t>a</w:t>
      </w:r>
      <w:r>
        <w:rPr>
          <w:spacing w:val="-7"/>
        </w:rPr>
        <w:t xml:space="preserve"> </w:t>
      </w:r>
      <w:r>
        <w:t>proxy</w:t>
      </w:r>
      <w:r>
        <w:rPr>
          <w:spacing w:val="-9"/>
        </w:rPr>
        <w:t xml:space="preserve"> </w:t>
      </w:r>
      <w:r>
        <w:t>must</w:t>
      </w:r>
      <w:r>
        <w:rPr>
          <w:spacing w:val="1"/>
        </w:rPr>
        <w:t xml:space="preserve"> </w:t>
      </w:r>
      <w:r>
        <w:t>be</w:t>
      </w:r>
      <w:r>
        <w:rPr>
          <w:spacing w:val="-5"/>
        </w:rPr>
        <w:t xml:space="preserve"> </w:t>
      </w:r>
      <w:r>
        <w:t>a</w:t>
      </w:r>
      <w:r>
        <w:rPr>
          <w:spacing w:val="-3"/>
        </w:rPr>
        <w:t xml:space="preserve"> </w:t>
      </w:r>
      <w:proofErr w:type="gramStart"/>
      <w:r>
        <w:rPr>
          <w:spacing w:val="-2"/>
        </w:rPr>
        <w:t>Member</w:t>
      </w:r>
      <w:proofErr w:type="gramEnd"/>
      <w:r>
        <w:rPr>
          <w:spacing w:val="-2"/>
        </w:rPr>
        <w:t>.</w:t>
      </w:r>
    </w:p>
    <w:p w14:paraId="1383EB95" w14:textId="77777777" w:rsidR="00486F2E" w:rsidRDefault="00486F2E">
      <w:pPr>
        <w:sectPr w:rsidR="00486F2E">
          <w:pgSz w:w="11900" w:h="16850"/>
          <w:pgMar w:top="1300" w:right="500" w:bottom="780" w:left="1440" w:header="739" w:footer="591" w:gutter="0"/>
          <w:cols w:space="720"/>
        </w:sectPr>
      </w:pPr>
    </w:p>
    <w:p w14:paraId="46F16A5A" w14:textId="77777777" w:rsidR="00486F2E" w:rsidRDefault="00486F2E">
      <w:pPr>
        <w:pStyle w:val="BodyText"/>
        <w:spacing w:before="4"/>
        <w:rPr>
          <w:sz w:val="14"/>
        </w:rPr>
      </w:pPr>
    </w:p>
    <w:p w14:paraId="3689D384" w14:textId="77777777" w:rsidR="00486F2E" w:rsidRDefault="00FD7DAF">
      <w:pPr>
        <w:pStyle w:val="Heading2"/>
        <w:numPr>
          <w:ilvl w:val="1"/>
          <w:numId w:val="36"/>
        </w:numPr>
        <w:tabs>
          <w:tab w:val="left" w:pos="1079"/>
        </w:tabs>
        <w:spacing w:before="94"/>
        <w:ind w:left="1079" w:hanging="720"/>
      </w:pPr>
      <w:bookmarkStart w:id="50" w:name="3.6_Persons_to_receive_notices_of_genera"/>
      <w:bookmarkStart w:id="51" w:name="_bookmark23"/>
      <w:bookmarkEnd w:id="50"/>
      <w:bookmarkEnd w:id="51"/>
      <w:proofErr w:type="gramStart"/>
      <w:r>
        <w:t>Persons</w:t>
      </w:r>
      <w:proofErr w:type="gramEnd"/>
      <w:r>
        <w:rPr>
          <w:spacing w:val="-12"/>
        </w:rPr>
        <w:t xml:space="preserve"> </w:t>
      </w:r>
      <w:r>
        <w:t>to</w:t>
      </w:r>
      <w:r>
        <w:rPr>
          <w:spacing w:val="-12"/>
        </w:rPr>
        <w:t xml:space="preserve"> </w:t>
      </w:r>
      <w:r>
        <w:t>receive</w:t>
      </w:r>
      <w:r>
        <w:rPr>
          <w:spacing w:val="-7"/>
        </w:rPr>
        <w:t xml:space="preserve"> </w:t>
      </w:r>
      <w:r>
        <w:t>notices</w:t>
      </w:r>
      <w:r>
        <w:rPr>
          <w:spacing w:val="-10"/>
        </w:rPr>
        <w:t xml:space="preserve"> </w:t>
      </w:r>
      <w:r>
        <w:t>of</w:t>
      </w:r>
      <w:r>
        <w:rPr>
          <w:spacing w:val="-10"/>
        </w:rPr>
        <w:t xml:space="preserve"> </w:t>
      </w:r>
      <w:r>
        <w:t>general</w:t>
      </w:r>
      <w:r>
        <w:rPr>
          <w:spacing w:val="-12"/>
        </w:rPr>
        <w:t xml:space="preserve"> </w:t>
      </w:r>
      <w:proofErr w:type="gramStart"/>
      <w:r>
        <w:rPr>
          <w:spacing w:val="-2"/>
        </w:rPr>
        <w:t>meeting</w:t>
      </w:r>
      <w:proofErr w:type="gramEnd"/>
    </w:p>
    <w:p w14:paraId="60843A1B" w14:textId="77777777" w:rsidR="00486F2E" w:rsidRDefault="00486F2E">
      <w:pPr>
        <w:pStyle w:val="BodyText"/>
        <w:spacing w:before="3"/>
        <w:rPr>
          <w:b/>
        </w:rPr>
      </w:pPr>
    </w:p>
    <w:p w14:paraId="4BB5FEC4" w14:textId="77777777" w:rsidR="00486F2E" w:rsidRDefault="00FD7DAF">
      <w:pPr>
        <w:pStyle w:val="BodyText"/>
        <w:ind w:left="1079"/>
        <w:jc w:val="both"/>
      </w:pPr>
      <w:r>
        <w:t>Notice</w:t>
      </w:r>
      <w:r>
        <w:rPr>
          <w:spacing w:val="-8"/>
        </w:rPr>
        <w:t xml:space="preserve"> </w:t>
      </w:r>
      <w:r>
        <w:t>of</w:t>
      </w:r>
      <w:r>
        <w:rPr>
          <w:spacing w:val="-8"/>
        </w:rPr>
        <w:t xml:space="preserve"> </w:t>
      </w:r>
      <w:r>
        <w:t>every</w:t>
      </w:r>
      <w:r>
        <w:rPr>
          <w:spacing w:val="-12"/>
        </w:rPr>
        <w:t xml:space="preserve"> </w:t>
      </w:r>
      <w:r>
        <w:t>general</w:t>
      </w:r>
      <w:r>
        <w:rPr>
          <w:spacing w:val="-13"/>
        </w:rPr>
        <w:t xml:space="preserve"> </w:t>
      </w:r>
      <w:r>
        <w:t>meeting</w:t>
      </w:r>
      <w:r>
        <w:rPr>
          <w:spacing w:val="-9"/>
        </w:rPr>
        <w:t xml:space="preserve"> </w:t>
      </w:r>
      <w:r>
        <w:t>shall</w:t>
      </w:r>
      <w:r>
        <w:rPr>
          <w:spacing w:val="-9"/>
        </w:rPr>
        <w:t xml:space="preserve"> </w:t>
      </w:r>
      <w:r>
        <w:t>be</w:t>
      </w:r>
      <w:r>
        <w:rPr>
          <w:spacing w:val="-13"/>
        </w:rPr>
        <w:t xml:space="preserve"> </w:t>
      </w:r>
      <w:r>
        <w:t>given</w:t>
      </w:r>
      <w:r>
        <w:rPr>
          <w:spacing w:val="-8"/>
        </w:rPr>
        <w:t xml:space="preserve"> </w:t>
      </w:r>
      <w:r>
        <w:rPr>
          <w:spacing w:val="-5"/>
        </w:rPr>
        <w:t>to:</w:t>
      </w:r>
    </w:p>
    <w:p w14:paraId="1FFB80B1" w14:textId="77777777" w:rsidR="00486F2E" w:rsidRDefault="00486F2E">
      <w:pPr>
        <w:pStyle w:val="BodyText"/>
      </w:pPr>
    </w:p>
    <w:p w14:paraId="0E84D7D3" w14:textId="77777777" w:rsidR="00486F2E" w:rsidRDefault="00FD7DAF">
      <w:pPr>
        <w:pStyle w:val="ListParagraph"/>
        <w:numPr>
          <w:ilvl w:val="2"/>
          <w:numId w:val="36"/>
        </w:numPr>
        <w:tabs>
          <w:tab w:val="left" w:pos="2061"/>
        </w:tabs>
        <w:ind w:left="2061" w:hanging="981"/>
      </w:pPr>
      <w:r>
        <w:t>every</w:t>
      </w:r>
      <w:r>
        <w:rPr>
          <w:spacing w:val="-6"/>
        </w:rPr>
        <w:t xml:space="preserve"> </w:t>
      </w:r>
      <w:proofErr w:type="gramStart"/>
      <w:r>
        <w:rPr>
          <w:spacing w:val="-2"/>
        </w:rPr>
        <w:t>Member;</w:t>
      </w:r>
      <w:proofErr w:type="gramEnd"/>
    </w:p>
    <w:p w14:paraId="1958851C" w14:textId="77777777" w:rsidR="00486F2E" w:rsidRDefault="00486F2E">
      <w:pPr>
        <w:pStyle w:val="BodyText"/>
        <w:spacing w:before="10"/>
        <w:rPr>
          <w:sz w:val="21"/>
        </w:rPr>
      </w:pPr>
    </w:p>
    <w:p w14:paraId="73F73346" w14:textId="77777777" w:rsidR="00486F2E" w:rsidRDefault="00FD7DAF">
      <w:pPr>
        <w:pStyle w:val="ListParagraph"/>
        <w:numPr>
          <w:ilvl w:val="2"/>
          <w:numId w:val="36"/>
        </w:numPr>
        <w:tabs>
          <w:tab w:val="left" w:pos="2061"/>
        </w:tabs>
        <w:ind w:left="2061" w:hanging="981"/>
      </w:pPr>
      <w:r>
        <w:t>every</w:t>
      </w:r>
      <w:r>
        <w:rPr>
          <w:spacing w:val="-9"/>
        </w:rPr>
        <w:t xml:space="preserve"> </w:t>
      </w:r>
      <w:proofErr w:type="gramStart"/>
      <w:r>
        <w:rPr>
          <w:spacing w:val="-2"/>
        </w:rPr>
        <w:t>Director;</w:t>
      </w:r>
      <w:proofErr w:type="gramEnd"/>
    </w:p>
    <w:p w14:paraId="6D76F5CB" w14:textId="77777777" w:rsidR="00486F2E" w:rsidRDefault="00486F2E">
      <w:pPr>
        <w:pStyle w:val="BodyText"/>
      </w:pPr>
    </w:p>
    <w:p w14:paraId="07C06635" w14:textId="77777777" w:rsidR="00486F2E" w:rsidRDefault="00FD7DAF">
      <w:pPr>
        <w:pStyle w:val="ListParagraph"/>
        <w:numPr>
          <w:ilvl w:val="2"/>
          <w:numId w:val="36"/>
        </w:numPr>
        <w:tabs>
          <w:tab w:val="left" w:pos="2061"/>
        </w:tabs>
        <w:ind w:left="2061" w:hanging="981"/>
      </w:pPr>
      <w:r>
        <w:t>the</w:t>
      </w:r>
      <w:r>
        <w:rPr>
          <w:spacing w:val="-8"/>
        </w:rPr>
        <w:t xml:space="preserve"> </w:t>
      </w:r>
      <w:r>
        <w:t>Auditor;</w:t>
      </w:r>
      <w:r>
        <w:rPr>
          <w:spacing w:val="-10"/>
        </w:rPr>
        <w:t xml:space="preserve"> </w:t>
      </w:r>
      <w:r>
        <w:rPr>
          <w:spacing w:val="-5"/>
        </w:rPr>
        <w:t>and</w:t>
      </w:r>
    </w:p>
    <w:p w14:paraId="7B1DC3A9" w14:textId="77777777" w:rsidR="00486F2E" w:rsidRDefault="00486F2E">
      <w:pPr>
        <w:pStyle w:val="BodyText"/>
      </w:pPr>
    </w:p>
    <w:p w14:paraId="3FE82461" w14:textId="77777777" w:rsidR="00486F2E" w:rsidRDefault="00FD7DAF">
      <w:pPr>
        <w:pStyle w:val="ListParagraph"/>
        <w:numPr>
          <w:ilvl w:val="2"/>
          <w:numId w:val="36"/>
        </w:numPr>
        <w:tabs>
          <w:tab w:val="left" w:pos="2061"/>
        </w:tabs>
        <w:ind w:left="2061" w:hanging="981"/>
      </w:pPr>
      <w:r>
        <w:t>any</w:t>
      </w:r>
      <w:r>
        <w:rPr>
          <w:spacing w:val="-14"/>
        </w:rPr>
        <w:t xml:space="preserve"> </w:t>
      </w:r>
      <w:r>
        <w:t>other</w:t>
      </w:r>
      <w:r>
        <w:rPr>
          <w:spacing w:val="-6"/>
        </w:rPr>
        <w:t xml:space="preserve"> </w:t>
      </w:r>
      <w:r>
        <w:t>person</w:t>
      </w:r>
      <w:r>
        <w:rPr>
          <w:spacing w:val="-9"/>
        </w:rPr>
        <w:t xml:space="preserve"> </w:t>
      </w:r>
      <w:r>
        <w:t>who</w:t>
      </w:r>
      <w:r>
        <w:rPr>
          <w:spacing w:val="-10"/>
        </w:rPr>
        <w:t xml:space="preserve"> </w:t>
      </w:r>
      <w:r>
        <w:t>is</w:t>
      </w:r>
      <w:r>
        <w:rPr>
          <w:spacing w:val="-9"/>
        </w:rPr>
        <w:t xml:space="preserve"> </w:t>
      </w:r>
      <w:r>
        <w:t>entitled</w:t>
      </w:r>
      <w:r>
        <w:rPr>
          <w:spacing w:val="-10"/>
        </w:rPr>
        <w:t xml:space="preserve"> </w:t>
      </w:r>
      <w:r>
        <w:t>to</w:t>
      </w:r>
      <w:r>
        <w:rPr>
          <w:spacing w:val="-9"/>
        </w:rPr>
        <w:t xml:space="preserve"> </w:t>
      </w:r>
      <w:r>
        <w:t>receive</w:t>
      </w:r>
      <w:r>
        <w:rPr>
          <w:spacing w:val="-10"/>
        </w:rPr>
        <w:t xml:space="preserve"> </w:t>
      </w:r>
      <w:r>
        <w:t>notices</w:t>
      </w:r>
      <w:r>
        <w:rPr>
          <w:spacing w:val="-9"/>
        </w:rPr>
        <w:t xml:space="preserve"> </w:t>
      </w:r>
      <w:r>
        <w:t>of</w:t>
      </w:r>
      <w:r>
        <w:rPr>
          <w:spacing w:val="-11"/>
        </w:rPr>
        <w:t xml:space="preserve"> </w:t>
      </w:r>
      <w:r>
        <w:t>general</w:t>
      </w:r>
      <w:r>
        <w:rPr>
          <w:spacing w:val="-13"/>
        </w:rPr>
        <w:t xml:space="preserve"> </w:t>
      </w:r>
      <w:r>
        <w:rPr>
          <w:spacing w:val="-2"/>
        </w:rPr>
        <w:t>meetings.</w:t>
      </w:r>
    </w:p>
    <w:p w14:paraId="47C86BFD" w14:textId="77777777" w:rsidR="00486F2E" w:rsidRDefault="00486F2E">
      <w:pPr>
        <w:pStyle w:val="BodyText"/>
        <w:spacing w:before="10"/>
        <w:rPr>
          <w:sz w:val="21"/>
        </w:rPr>
      </w:pPr>
    </w:p>
    <w:p w14:paraId="6EE39F13" w14:textId="77777777" w:rsidR="00486F2E" w:rsidRDefault="00FD7DAF">
      <w:pPr>
        <w:pStyle w:val="Heading2"/>
        <w:numPr>
          <w:ilvl w:val="1"/>
          <w:numId w:val="36"/>
        </w:numPr>
        <w:tabs>
          <w:tab w:val="left" w:pos="1079"/>
        </w:tabs>
        <w:ind w:left="1079" w:hanging="719"/>
      </w:pPr>
      <w:bookmarkStart w:id="52" w:name="3.7_Non-receipt_of_notices_of_general_me"/>
      <w:bookmarkStart w:id="53" w:name="_bookmark24"/>
      <w:bookmarkEnd w:id="52"/>
      <w:bookmarkEnd w:id="53"/>
      <w:r>
        <w:t>Non-receipt</w:t>
      </w:r>
      <w:r>
        <w:rPr>
          <w:spacing w:val="-8"/>
        </w:rPr>
        <w:t xml:space="preserve"> </w:t>
      </w:r>
      <w:r>
        <w:t>of</w:t>
      </w:r>
      <w:r>
        <w:rPr>
          <w:spacing w:val="-11"/>
        </w:rPr>
        <w:t xml:space="preserve"> </w:t>
      </w:r>
      <w:r>
        <w:t>notices</w:t>
      </w:r>
      <w:r>
        <w:rPr>
          <w:spacing w:val="-15"/>
        </w:rPr>
        <w:t xml:space="preserve"> </w:t>
      </w:r>
      <w:r>
        <w:t>of</w:t>
      </w:r>
      <w:r>
        <w:rPr>
          <w:spacing w:val="-8"/>
        </w:rPr>
        <w:t xml:space="preserve"> </w:t>
      </w:r>
      <w:r>
        <w:t>general</w:t>
      </w:r>
      <w:r>
        <w:rPr>
          <w:spacing w:val="-11"/>
        </w:rPr>
        <w:t xml:space="preserve"> </w:t>
      </w:r>
      <w:r>
        <w:rPr>
          <w:spacing w:val="-2"/>
        </w:rPr>
        <w:t>meeting</w:t>
      </w:r>
    </w:p>
    <w:p w14:paraId="2D5A97C3" w14:textId="77777777" w:rsidR="00486F2E" w:rsidRDefault="00486F2E">
      <w:pPr>
        <w:pStyle w:val="BodyText"/>
        <w:spacing w:before="3"/>
        <w:rPr>
          <w:b/>
        </w:rPr>
      </w:pPr>
    </w:p>
    <w:p w14:paraId="077CD10F" w14:textId="77777777" w:rsidR="00486F2E" w:rsidRDefault="00FD7DAF">
      <w:pPr>
        <w:pStyle w:val="BodyText"/>
        <w:ind w:left="1078" w:right="591"/>
        <w:jc w:val="both"/>
      </w:pPr>
      <w:r>
        <w:t>Subject to the Act, non-receipt of the notice convening a general meeting by, or accidental</w:t>
      </w:r>
      <w:r>
        <w:rPr>
          <w:spacing w:val="-3"/>
        </w:rPr>
        <w:t xml:space="preserve"> </w:t>
      </w:r>
      <w:r>
        <w:t>omission</w:t>
      </w:r>
      <w:r>
        <w:rPr>
          <w:spacing w:val="-1"/>
        </w:rPr>
        <w:t xml:space="preserve"> </w:t>
      </w:r>
      <w:r>
        <w:t>to</w:t>
      </w:r>
      <w:r>
        <w:rPr>
          <w:spacing w:val="-2"/>
        </w:rPr>
        <w:t xml:space="preserve"> </w:t>
      </w:r>
      <w:r>
        <w:t>give</w:t>
      </w:r>
      <w:r>
        <w:rPr>
          <w:spacing w:val="-1"/>
        </w:rPr>
        <w:t xml:space="preserve"> </w:t>
      </w:r>
      <w:r>
        <w:t>such</w:t>
      </w:r>
      <w:r>
        <w:rPr>
          <w:spacing w:val="-1"/>
        </w:rPr>
        <w:t xml:space="preserve"> </w:t>
      </w:r>
      <w:r>
        <w:t>notice</w:t>
      </w:r>
      <w:r>
        <w:rPr>
          <w:spacing w:val="-1"/>
        </w:rPr>
        <w:t xml:space="preserve"> </w:t>
      </w:r>
      <w:r>
        <w:t>to, any</w:t>
      </w:r>
      <w:r>
        <w:rPr>
          <w:spacing w:val="-2"/>
        </w:rPr>
        <w:t xml:space="preserve"> </w:t>
      </w:r>
      <w:r>
        <w:t>person who</w:t>
      </w:r>
      <w:r>
        <w:rPr>
          <w:spacing w:val="-1"/>
        </w:rPr>
        <w:t xml:space="preserve"> </w:t>
      </w:r>
      <w:r>
        <w:t>is</w:t>
      </w:r>
      <w:r>
        <w:rPr>
          <w:spacing w:val="-1"/>
        </w:rPr>
        <w:t xml:space="preserve"> </w:t>
      </w:r>
      <w:r>
        <w:t>entitled</w:t>
      </w:r>
      <w:r>
        <w:rPr>
          <w:spacing w:val="-1"/>
        </w:rPr>
        <w:t xml:space="preserve"> </w:t>
      </w:r>
      <w:r>
        <w:t>to</w:t>
      </w:r>
      <w:r>
        <w:rPr>
          <w:spacing w:val="-2"/>
        </w:rPr>
        <w:t xml:space="preserve"> </w:t>
      </w:r>
      <w:r>
        <w:t>receive</w:t>
      </w:r>
      <w:r>
        <w:rPr>
          <w:spacing w:val="-1"/>
        </w:rPr>
        <w:t xml:space="preserve"> </w:t>
      </w:r>
      <w:r>
        <w:t>such notice</w:t>
      </w:r>
      <w:r>
        <w:rPr>
          <w:spacing w:val="-14"/>
        </w:rPr>
        <w:t xml:space="preserve"> </w:t>
      </w:r>
      <w:r>
        <w:t>shall</w:t>
      </w:r>
      <w:r>
        <w:rPr>
          <w:spacing w:val="-14"/>
        </w:rPr>
        <w:t xml:space="preserve"> </w:t>
      </w:r>
      <w:r>
        <w:t>not</w:t>
      </w:r>
      <w:r>
        <w:rPr>
          <w:spacing w:val="-10"/>
        </w:rPr>
        <w:t xml:space="preserve"> </w:t>
      </w:r>
      <w:r>
        <w:t>invalidate</w:t>
      </w:r>
      <w:r>
        <w:rPr>
          <w:spacing w:val="-11"/>
        </w:rPr>
        <w:t xml:space="preserve"> </w:t>
      </w:r>
      <w:r>
        <w:t>the</w:t>
      </w:r>
      <w:r>
        <w:rPr>
          <w:spacing w:val="-14"/>
        </w:rPr>
        <w:t xml:space="preserve"> </w:t>
      </w:r>
      <w:r>
        <w:t>proceedings</w:t>
      </w:r>
      <w:r>
        <w:rPr>
          <w:spacing w:val="-13"/>
        </w:rPr>
        <w:t xml:space="preserve"> </w:t>
      </w:r>
      <w:r>
        <w:t>at</w:t>
      </w:r>
      <w:r>
        <w:rPr>
          <w:spacing w:val="-12"/>
        </w:rPr>
        <w:t xml:space="preserve"> </w:t>
      </w:r>
      <w:r>
        <w:t>or</w:t>
      </w:r>
      <w:r>
        <w:rPr>
          <w:spacing w:val="-11"/>
        </w:rPr>
        <w:t xml:space="preserve"> </w:t>
      </w:r>
      <w:r>
        <w:t>any</w:t>
      </w:r>
      <w:r>
        <w:rPr>
          <w:spacing w:val="-13"/>
        </w:rPr>
        <w:t xml:space="preserve"> </w:t>
      </w:r>
      <w:r>
        <w:t>resolution</w:t>
      </w:r>
      <w:r>
        <w:rPr>
          <w:spacing w:val="-11"/>
        </w:rPr>
        <w:t xml:space="preserve"> </w:t>
      </w:r>
      <w:r>
        <w:t>passed</w:t>
      </w:r>
      <w:r>
        <w:rPr>
          <w:spacing w:val="-11"/>
        </w:rPr>
        <w:t xml:space="preserve"> </w:t>
      </w:r>
      <w:r>
        <w:t>at</w:t>
      </w:r>
      <w:r>
        <w:rPr>
          <w:spacing w:val="-12"/>
        </w:rPr>
        <w:t xml:space="preserve"> </w:t>
      </w:r>
      <w:r>
        <w:t>that</w:t>
      </w:r>
      <w:r>
        <w:rPr>
          <w:spacing w:val="17"/>
        </w:rPr>
        <w:t xml:space="preserve"> </w:t>
      </w:r>
      <w:r>
        <w:rPr>
          <w:spacing w:val="-2"/>
        </w:rPr>
        <w:t>meeting.</w:t>
      </w:r>
    </w:p>
    <w:p w14:paraId="5A6CEF49" w14:textId="77777777" w:rsidR="00486F2E" w:rsidRDefault="00486F2E">
      <w:pPr>
        <w:pStyle w:val="BodyText"/>
        <w:spacing w:before="10"/>
        <w:rPr>
          <w:sz w:val="21"/>
        </w:rPr>
      </w:pPr>
    </w:p>
    <w:p w14:paraId="20249E43" w14:textId="77777777" w:rsidR="00486F2E" w:rsidRDefault="00FD7DAF">
      <w:pPr>
        <w:pStyle w:val="Heading2"/>
        <w:numPr>
          <w:ilvl w:val="1"/>
          <w:numId w:val="36"/>
        </w:numPr>
        <w:tabs>
          <w:tab w:val="left" w:pos="1079"/>
        </w:tabs>
        <w:ind w:left="1079" w:hanging="719"/>
      </w:pPr>
      <w:bookmarkStart w:id="54" w:name="3.8_Postponement_or_cancellation_of_gene"/>
      <w:bookmarkStart w:id="55" w:name="_bookmark25"/>
      <w:bookmarkEnd w:id="54"/>
      <w:bookmarkEnd w:id="55"/>
      <w:r>
        <w:t>Postponement</w:t>
      </w:r>
      <w:r>
        <w:rPr>
          <w:spacing w:val="-16"/>
        </w:rPr>
        <w:t xml:space="preserve"> </w:t>
      </w:r>
      <w:r>
        <w:t>or</w:t>
      </w:r>
      <w:r>
        <w:rPr>
          <w:spacing w:val="-14"/>
        </w:rPr>
        <w:t xml:space="preserve"> </w:t>
      </w:r>
      <w:r>
        <w:t>cancellation</w:t>
      </w:r>
      <w:r>
        <w:rPr>
          <w:spacing w:val="-15"/>
        </w:rPr>
        <w:t xml:space="preserve"> </w:t>
      </w:r>
      <w:r>
        <w:t>of</w:t>
      </w:r>
      <w:r>
        <w:rPr>
          <w:spacing w:val="-12"/>
        </w:rPr>
        <w:t xml:space="preserve"> </w:t>
      </w:r>
      <w:r>
        <w:t>general</w:t>
      </w:r>
      <w:r>
        <w:rPr>
          <w:spacing w:val="-13"/>
        </w:rPr>
        <w:t xml:space="preserve"> </w:t>
      </w:r>
      <w:r>
        <w:rPr>
          <w:spacing w:val="-2"/>
        </w:rPr>
        <w:t>meetings</w:t>
      </w:r>
    </w:p>
    <w:p w14:paraId="37D8228B" w14:textId="77777777" w:rsidR="00486F2E" w:rsidRDefault="00486F2E">
      <w:pPr>
        <w:pStyle w:val="BodyText"/>
        <w:spacing w:before="5"/>
        <w:rPr>
          <w:b/>
        </w:rPr>
      </w:pPr>
    </w:p>
    <w:p w14:paraId="79B1FCCB" w14:textId="77777777" w:rsidR="00486F2E" w:rsidRDefault="00FD7DAF">
      <w:pPr>
        <w:pStyle w:val="ListParagraph"/>
        <w:numPr>
          <w:ilvl w:val="2"/>
          <w:numId w:val="36"/>
        </w:numPr>
        <w:tabs>
          <w:tab w:val="left" w:pos="2061"/>
        </w:tabs>
        <w:spacing w:line="237" w:lineRule="auto"/>
        <w:ind w:left="2061" w:right="1225" w:hanging="982"/>
      </w:pPr>
      <w:r>
        <w:t>The</w:t>
      </w:r>
      <w:r>
        <w:rPr>
          <w:spacing w:val="-10"/>
        </w:rPr>
        <w:t xml:space="preserve"> </w:t>
      </w:r>
      <w:r>
        <w:t>Board</w:t>
      </w:r>
      <w:r>
        <w:rPr>
          <w:spacing w:val="-10"/>
        </w:rPr>
        <w:t xml:space="preserve"> </w:t>
      </w:r>
      <w:r>
        <w:t>may</w:t>
      </w:r>
      <w:r>
        <w:rPr>
          <w:spacing w:val="-10"/>
        </w:rPr>
        <w:t xml:space="preserve"> </w:t>
      </w:r>
      <w:r>
        <w:t>postpone</w:t>
      </w:r>
      <w:r>
        <w:rPr>
          <w:spacing w:val="-7"/>
        </w:rPr>
        <w:t xml:space="preserve"> </w:t>
      </w:r>
      <w:r>
        <w:t>or</w:t>
      </w:r>
      <w:r>
        <w:rPr>
          <w:spacing w:val="-8"/>
        </w:rPr>
        <w:t xml:space="preserve"> </w:t>
      </w:r>
      <w:r>
        <w:t>cancel</w:t>
      </w:r>
      <w:r>
        <w:rPr>
          <w:spacing w:val="-10"/>
        </w:rPr>
        <w:t xml:space="preserve"> </w:t>
      </w:r>
      <w:r>
        <w:t>any</w:t>
      </w:r>
      <w:r>
        <w:rPr>
          <w:spacing w:val="40"/>
        </w:rPr>
        <w:t xml:space="preserve"> </w:t>
      </w:r>
      <w:r>
        <w:t>general</w:t>
      </w:r>
      <w:r>
        <w:rPr>
          <w:spacing w:val="-10"/>
        </w:rPr>
        <w:t xml:space="preserve"> </w:t>
      </w:r>
      <w:r>
        <w:t>meeting</w:t>
      </w:r>
      <w:r>
        <w:rPr>
          <w:spacing w:val="-7"/>
        </w:rPr>
        <w:t xml:space="preserve"> </w:t>
      </w:r>
      <w:r>
        <w:t>whenever</w:t>
      </w:r>
      <w:r>
        <w:rPr>
          <w:spacing w:val="-8"/>
        </w:rPr>
        <w:t xml:space="preserve"> </w:t>
      </w:r>
      <w:r>
        <w:t xml:space="preserve">it thinks </w:t>
      </w:r>
      <w:proofErr w:type="gramStart"/>
      <w:r>
        <w:t>fit</w:t>
      </w:r>
      <w:proofErr w:type="gramEnd"/>
      <w:r>
        <w:t xml:space="preserve">, other than a meeting convened under </w:t>
      </w:r>
      <w:r>
        <w:rPr>
          <w:b/>
        </w:rPr>
        <w:t>clause 3.3(b)</w:t>
      </w:r>
      <w:r>
        <w:t>.</w:t>
      </w:r>
    </w:p>
    <w:p w14:paraId="3C3BF0D5" w14:textId="77777777" w:rsidR="00486F2E" w:rsidRDefault="00486F2E">
      <w:pPr>
        <w:pStyle w:val="BodyText"/>
        <w:spacing w:before="2"/>
      </w:pPr>
    </w:p>
    <w:p w14:paraId="6292E33C" w14:textId="77777777" w:rsidR="00486F2E" w:rsidRDefault="00FD7DAF">
      <w:pPr>
        <w:pStyle w:val="ListParagraph"/>
        <w:numPr>
          <w:ilvl w:val="2"/>
          <w:numId w:val="36"/>
        </w:numPr>
        <w:tabs>
          <w:tab w:val="left" w:pos="2061"/>
        </w:tabs>
        <w:ind w:left="2061" w:right="660" w:hanging="982"/>
      </w:pPr>
      <w:r>
        <w:t>The</w:t>
      </w:r>
      <w:r>
        <w:rPr>
          <w:spacing w:val="39"/>
        </w:rPr>
        <w:t xml:space="preserve"> </w:t>
      </w:r>
      <w:r>
        <w:t>Board</w:t>
      </w:r>
      <w:r>
        <w:rPr>
          <w:spacing w:val="37"/>
        </w:rPr>
        <w:t xml:space="preserve"> </w:t>
      </w:r>
      <w:r>
        <w:t>must</w:t>
      </w:r>
      <w:r>
        <w:rPr>
          <w:spacing w:val="38"/>
        </w:rPr>
        <w:t xml:space="preserve"> </w:t>
      </w:r>
      <w:r>
        <w:t>give</w:t>
      </w:r>
      <w:r>
        <w:rPr>
          <w:spacing w:val="39"/>
        </w:rPr>
        <w:t xml:space="preserve"> </w:t>
      </w:r>
      <w:r>
        <w:t>notice</w:t>
      </w:r>
      <w:r>
        <w:rPr>
          <w:spacing w:val="39"/>
        </w:rPr>
        <w:t xml:space="preserve"> </w:t>
      </w:r>
      <w:r>
        <w:t>of</w:t>
      </w:r>
      <w:r>
        <w:rPr>
          <w:spacing w:val="40"/>
        </w:rPr>
        <w:t xml:space="preserve"> </w:t>
      </w:r>
      <w:r>
        <w:t>the</w:t>
      </w:r>
      <w:r>
        <w:rPr>
          <w:spacing w:val="40"/>
        </w:rPr>
        <w:t xml:space="preserve"> </w:t>
      </w:r>
      <w:r>
        <w:t>postponement</w:t>
      </w:r>
      <w:r>
        <w:rPr>
          <w:spacing w:val="40"/>
        </w:rPr>
        <w:t xml:space="preserve"> </w:t>
      </w:r>
      <w:r>
        <w:t>or</w:t>
      </w:r>
      <w:r>
        <w:rPr>
          <w:spacing w:val="40"/>
        </w:rPr>
        <w:t xml:space="preserve"> </w:t>
      </w:r>
      <w:r>
        <w:t>cancellation</w:t>
      </w:r>
      <w:r>
        <w:rPr>
          <w:spacing w:val="39"/>
        </w:rPr>
        <w:t xml:space="preserve"> </w:t>
      </w:r>
      <w:r>
        <w:t>to</w:t>
      </w:r>
      <w:r>
        <w:rPr>
          <w:spacing w:val="39"/>
        </w:rPr>
        <w:t xml:space="preserve"> </w:t>
      </w:r>
      <w:r>
        <w:t xml:space="preserve">all </w:t>
      </w:r>
      <w:r>
        <w:rPr>
          <w:spacing w:val="-2"/>
        </w:rPr>
        <w:t>Members.</w:t>
      </w:r>
    </w:p>
    <w:p w14:paraId="3824560E" w14:textId="77777777" w:rsidR="00486F2E" w:rsidRDefault="00486F2E">
      <w:pPr>
        <w:pStyle w:val="BodyText"/>
      </w:pPr>
    </w:p>
    <w:p w14:paraId="65062815" w14:textId="77777777" w:rsidR="00486F2E" w:rsidRDefault="00FD7DAF">
      <w:pPr>
        <w:pStyle w:val="Heading2"/>
        <w:numPr>
          <w:ilvl w:val="1"/>
          <w:numId w:val="36"/>
        </w:numPr>
        <w:tabs>
          <w:tab w:val="left" w:pos="1079"/>
        </w:tabs>
        <w:ind w:left="1079" w:hanging="719"/>
      </w:pPr>
      <w:bookmarkStart w:id="56" w:name="3.9_Meetings_using_technology"/>
      <w:bookmarkStart w:id="57" w:name="_bookmark26"/>
      <w:bookmarkEnd w:id="56"/>
      <w:bookmarkEnd w:id="57"/>
      <w:r>
        <w:t>Meetings</w:t>
      </w:r>
      <w:r>
        <w:rPr>
          <w:spacing w:val="-12"/>
        </w:rPr>
        <w:t xml:space="preserve"> </w:t>
      </w:r>
      <w:r>
        <w:t>using</w:t>
      </w:r>
      <w:r>
        <w:rPr>
          <w:spacing w:val="-13"/>
        </w:rPr>
        <w:t xml:space="preserve"> </w:t>
      </w:r>
      <w:r>
        <w:rPr>
          <w:spacing w:val="-2"/>
        </w:rPr>
        <w:t>technology</w:t>
      </w:r>
    </w:p>
    <w:p w14:paraId="383C9508" w14:textId="77777777" w:rsidR="00486F2E" w:rsidRDefault="00486F2E">
      <w:pPr>
        <w:pStyle w:val="BodyText"/>
        <w:spacing w:before="2"/>
        <w:rPr>
          <w:b/>
        </w:rPr>
      </w:pPr>
    </w:p>
    <w:p w14:paraId="072E20DD" w14:textId="77777777" w:rsidR="00486F2E" w:rsidRDefault="00FD7DAF">
      <w:pPr>
        <w:pStyle w:val="BodyText"/>
        <w:spacing w:before="1"/>
        <w:ind w:left="1079" w:right="587"/>
        <w:jc w:val="both"/>
      </w:pPr>
      <w:r>
        <w:t>Meetings of Members may be held at 2 or more venues using any communication system which enables each participating Member to hear and be heard by each of the other Members participating in the meeting and which is approved by the Board and made</w:t>
      </w:r>
      <w:r>
        <w:rPr>
          <w:spacing w:val="-1"/>
        </w:rPr>
        <w:t xml:space="preserve"> </w:t>
      </w:r>
      <w:r>
        <w:t>known to the</w:t>
      </w:r>
      <w:r>
        <w:rPr>
          <w:spacing w:val="-1"/>
        </w:rPr>
        <w:t xml:space="preserve"> </w:t>
      </w:r>
      <w:r>
        <w:t>Members for the purpose of any meeting of the Members.</w:t>
      </w:r>
    </w:p>
    <w:p w14:paraId="0FAF604E" w14:textId="77777777" w:rsidR="00486F2E" w:rsidRDefault="00486F2E">
      <w:pPr>
        <w:pStyle w:val="BodyText"/>
        <w:rPr>
          <w:sz w:val="24"/>
        </w:rPr>
      </w:pPr>
    </w:p>
    <w:p w14:paraId="560E55A5" w14:textId="77777777" w:rsidR="00486F2E" w:rsidRDefault="00486F2E">
      <w:pPr>
        <w:pStyle w:val="BodyText"/>
        <w:rPr>
          <w:sz w:val="24"/>
        </w:rPr>
      </w:pPr>
    </w:p>
    <w:p w14:paraId="7EF87574" w14:textId="77777777" w:rsidR="00486F2E" w:rsidRDefault="00486F2E">
      <w:pPr>
        <w:pStyle w:val="BodyText"/>
        <w:rPr>
          <w:sz w:val="24"/>
        </w:rPr>
      </w:pPr>
    </w:p>
    <w:p w14:paraId="1CBECD2B" w14:textId="77777777" w:rsidR="00486F2E" w:rsidRDefault="00FD7DAF">
      <w:pPr>
        <w:pStyle w:val="Heading1"/>
        <w:numPr>
          <w:ilvl w:val="0"/>
          <w:numId w:val="36"/>
        </w:numPr>
        <w:tabs>
          <w:tab w:val="left" w:pos="1079"/>
        </w:tabs>
        <w:spacing w:before="181"/>
        <w:ind w:left="1079" w:hanging="719"/>
      </w:pPr>
      <w:bookmarkStart w:id="58" w:name="4._PROCEEDINGS_AT_GENERAL_MEETINGS"/>
      <w:bookmarkStart w:id="59" w:name="_bookmark27"/>
      <w:bookmarkEnd w:id="58"/>
      <w:bookmarkEnd w:id="59"/>
      <w:r>
        <w:t>PROCEEDINGS</w:t>
      </w:r>
      <w:r>
        <w:rPr>
          <w:spacing w:val="-16"/>
        </w:rPr>
        <w:t xml:space="preserve"> </w:t>
      </w:r>
      <w:r>
        <w:t>AT</w:t>
      </w:r>
      <w:r>
        <w:rPr>
          <w:spacing w:val="-15"/>
        </w:rPr>
        <w:t xml:space="preserve"> </w:t>
      </w:r>
      <w:r>
        <w:t>GENERAL</w:t>
      </w:r>
      <w:r>
        <w:rPr>
          <w:spacing w:val="-14"/>
        </w:rPr>
        <w:t xml:space="preserve"> </w:t>
      </w:r>
      <w:r>
        <w:rPr>
          <w:spacing w:val="-2"/>
        </w:rPr>
        <w:t>MEETINGS</w:t>
      </w:r>
    </w:p>
    <w:p w14:paraId="5ED19EFF" w14:textId="77777777" w:rsidR="00486F2E" w:rsidRDefault="00486F2E">
      <w:pPr>
        <w:pStyle w:val="BodyText"/>
        <w:rPr>
          <w:b/>
        </w:rPr>
      </w:pPr>
    </w:p>
    <w:p w14:paraId="2ACD7534" w14:textId="77777777" w:rsidR="00486F2E" w:rsidRDefault="00FD7DAF">
      <w:pPr>
        <w:pStyle w:val="Heading2"/>
        <w:numPr>
          <w:ilvl w:val="1"/>
          <w:numId w:val="36"/>
        </w:numPr>
        <w:tabs>
          <w:tab w:val="left" w:pos="1079"/>
        </w:tabs>
        <w:ind w:left="1079" w:hanging="719"/>
      </w:pPr>
      <w:bookmarkStart w:id="60" w:name="4.1_Business_of_an_annual_general_meetin"/>
      <w:bookmarkStart w:id="61" w:name="_bookmark28"/>
      <w:bookmarkEnd w:id="60"/>
      <w:bookmarkEnd w:id="61"/>
      <w:r>
        <w:t>Business</w:t>
      </w:r>
      <w:r>
        <w:rPr>
          <w:spacing w:val="-11"/>
        </w:rPr>
        <w:t xml:space="preserve"> </w:t>
      </w:r>
      <w:r>
        <w:t>of</w:t>
      </w:r>
      <w:r>
        <w:rPr>
          <w:spacing w:val="-10"/>
        </w:rPr>
        <w:t xml:space="preserve"> </w:t>
      </w:r>
      <w:r>
        <w:t>an</w:t>
      </w:r>
      <w:r>
        <w:rPr>
          <w:spacing w:val="-10"/>
        </w:rPr>
        <w:t xml:space="preserve"> </w:t>
      </w:r>
      <w:r>
        <w:t>annual</w:t>
      </w:r>
      <w:r>
        <w:rPr>
          <w:spacing w:val="-13"/>
        </w:rPr>
        <w:t xml:space="preserve"> </w:t>
      </w:r>
      <w:r>
        <w:t>general</w:t>
      </w:r>
      <w:r>
        <w:rPr>
          <w:spacing w:val="-11"/>
        </w:rPr>
        <w:t xml:space="preserve"> </w:t>
      </w:r>
      <w:r>
        <w:rPr>
          <w:spacing w:val="-2"/>
        </w:rPr>
        <w:t>meeting</w:t>
      </w:r>
    </w:p>
    <w:p w14:paraId="27161A31" w14:textId="77777777" w:rsidR="00486F2E" w:rsidRDefault="00486F2E">
      <w:pPr>
        <w:pStyle w:val="BodyText"/>
        <w:spacing w:before="3"/>
        <w:rPr>
          <w:b/>
        </w:rPr>
      </w:pPr>
    </w:p>
    <w:p w14:paraId="15F79C86" w14:textId="77777777" w:rsidR="00486F2E" w:rsidRDefault="00FD7DAF">
      <w:pPr>
        <w:pStyle w:val="BodyText"/>
        <w:ind w:left="1079"/>
        <w:jc w:val="both"/>
      </w:pPr>
      <w:r>
        <w:t>The</w:t>
      </w:r>
      <w:r>
        <w:rPr>
          <w:spacing w:val="-12"/>
        </w:rPr>
        <w:t xml:space="preserve"> </w:t>
      </w:r>
      <w:proofErr w:type="gramStart"/>
      <w:r>
        <w:t>business</w:t>
      </w:r>
      <w:proofErr w:type="gramEnd"/>
      <w:r>
        <w:rPr>
          <w:spacing w:val="-8"/>
        </w:rPr>
        <w:t xml:space="preserve"> </w:t>
      </w:r>
      <w:r>
        <w:t>of</w:t>
      </w:r>
      <w:r>
        <w:rPr>
          <w:spacing w:val="-7"/>
        </w:rPr>
        <w:t xml:space="preserve"> </w:t>
      </w:r>
      <w:proofErr w:type="gramStart"/>
      <w:r>
        <w:t>an</w:t>
      </w:r>
      <w:proofErr w:type="gramEnd"/>
      <w:r>
        <w:rPr>
          <w:spacing w:val="-10"/>
        </w:rPr>
        <w:t xml:space="preserve"> </w:t>
      </w:r>
      <w:r>
        <w:t>annual</w:t>
      </w:r>
      <w:r>
        <w:rPr>
          <w:spacing w:val="-10"/>
        </w:rPr>
        <w:t xml:space="preserve"> </w:t>
      </w:r>
      <w:r>
        <w:t>general</w:t>
      </w:r>
      <w:r>
        <w:rPr>
          <w:spacing w:val="-15"/>
        </w:rPr>
        <w:t xml:space="preserve"> </w:t>
      </w:r>
      <w:r>
        <w:t>meeting</w:t>
      </w:r>
      <w:r>
        <w:rPr>
          <w:spacing w:val="-6"/>
        </w:rPr>
        <w:t xml:space="preserve"> </w:t>
      </w:r>
      <w:r>
        <w:t>shall</w:t>
      </w:r>
      <w:r>
        <w:rPr>
          <w:spacing w:val="-14"/>
        </w:rPr>
        <w:t xml:space="preserve"> </w:t>
      </w:r>
      <w:r>
        <w:rPr>
          <w:spacing w:val="-5"/>
        </w:rPr>
        <w:t>be:</w:t>
      </w:r>
    </w:p>
    <w:p w14:paraId="573C8889" w14:textId="77777777" w:rsidR="00486F2E" w:rsidRDefault="00486F2E">
      <w:pPr>
        <w:pStyle w:val="BodyText"/>
      </w:pPr>
    </w:p>
    <w:p w14:paraId="484ED107" w14:textId="77777777" w:rsidR="00486F2E" w:rsidRDefault="00FD7DAF">
      <w:pPr>
        <w:pStyle w:val="ListParagraph"/>
        <w:numPr>
          <w:ilvl w:val="2"/>
          <w:numId w:val="36"/>
        </w:numPr>
        <w:tabs>
          <w:tab w:val="left" w:pos="2061"/>
        </w:tabs>
        <w:ind w:left="2061" w:hanging="982"/>
      </w:pPr>
      <w:r>
        <w:t>to</w:t>
      </w:r>
      <w:r>
        <w:rPr>
          <w:spacing w:val="-10"/>
        </w:rPr>
        <w:t xml:space="preserve"> </w:t>
      </w:r>
      <w:r>
        <w:t>receive</w:t>
      </w:r>
      <w:r>
        <w:rPr>
          <w:spacing w:val="-7"/>
        </w:rPr>
        <w:t xml:space="preserve"> </w:t>
      </w:r>
      <w:r>
        <w:t>and</w:t>
      </w:r>
      <w:r>
        <w:rPr>
          <w:spacing w:val="-7"/>
        </w:rPr>
        <w:t xml:space="preserve"> </w:t>
      </w:r>
      <w:r>
        <w:t>consider</w:t>
      </w:r>
      <w:r>
        <w:rPr>
          <w:spacing w:val="-9"/>
        </w:rPr>
        <w:t xml:space="preserve"> </w:t>
      </w:r>
      <w:r>
        <w:t>the</w:t>
      </w:r>
      <w:r>
        <w:rPr>
          <w:spacing w:val="-7"/>
        </w:rPr>
        <w:t xml:space="preserve"> </w:t>
      </w:r>
      <w:r>
        <w:t>report</w:t>
      </w:r>
      <w:r>
        <w:rPr>
          <w:spacing w:val="-6"/>
        </w:rPr>
        <w:t xml:space="preserve"> </w:t>
      </w:r>
      <w:r>
        <w:t>of</w:t>
      </w:r>
      <w:r>
        <w:rPr>
          <w:spacing w:val="-6"/>
        </w:rPr>
        <w:t xml:space="preserve"> </w:t>
      </w:r>
      <w:r>
        <w:t>the</w:t>
      </w:r>
      <w:r>
        <w:rPr>
          <w:spacing w:val="-7"/>
        </w:rPr>
        <w:t xml:space="preserve"> </w:t>
      </w:r>
      <w:proofErr w:type="gramStart"/>
      <w:r>
        <w:rPr>
          <w:spacing w:val="-2"/>
        </w:rPr>
        <w:t>Board;</w:t>
      </w:r>
      <w:proofErr w:type="gramEnd"/>
    </w:p>
    <w:p w14:paraId="12B5CA8B" w14:textId="77777777" w:rsidR="00486F2E" w:rsidRDefault="00486F2E">
      <w:pPr>
        <w:pStyle w:val="BodyText"/>
        <w:spacing w:before="9"/>
        <w:rPr>
          <w:sz w:val="21"/>
        </w:rPr>
      </w:pPr>
    </w:p>
    <w:p w14:paraId="6327F788" w14:textId="77777777" w:rsidR="00486F2E" w:rsidRDefault="00FD7DAF">
      <w:pPr>
        <w:pStyle w:val="ListParagraph"/>
        <w:numPr>
          <w:ilvl w:val="2"/>
          <w:numId w:val="36"/>
        </w:numPr>
        <w:tabs>
          <w:tab w:val="left" w:pos="2060"/>
        </w:tabs>
        <w:spacing w:before="1"/>
        <w:ind w:left="2060" w:right="981" w:hanging="982"/>
      </w:pPr>
      <w:r>
        <w:t>to</w:t>
      </w:r>
      <w:r>
        <w:rPr>
          <w:spacing w:val="-12"/>
        </w:rPr>
        <w:t xml:space="preserve"> </w:t>
      </w:r>
      <w:r>
        <w:t>receive</w:t>
      </w:r>
      <w:r>
        <w:rPr>
          <w:spacing w:val="-11"/>
        </w:rPr>
        <w:t xml:space="preserve"> </w:t>
      </w:r>
      <w:r>
        <w:t>and</w:t>
      </w:r>
      <w:r>
        <w:rPr>
          <w:spacing w:val="-11"/>
        </w:rPr>
        <w:t xml:space="preserve"> </w:t>
      </w:r>
      <w:r>
        <w:t>consider</w:t>
      </w:r>
      <w:r>
        <w:rPr>
          <w:spacing w:val="-11"/>
        </w:rPr>
        <w:t xml:space="preserve"> </w:t>
      </w:r>
      <w:r>
        <w:t>the</w:t>
      </w:r>
      <w:r>
        <w:rPr>
          <w:spacing w:val="-11"/>
        </w:rPr>
        <w:t xml:space="preserve"> </w:t>
      </w:r>
      <w:r>
        <w:t>annual</w:t>
      </w:r>
      <w:r>
        <w:rPr>
          <w:spacing w:val="-13"/>
        </w:rPr>
        <w:t xml:space="preserve"> </w:t>
      </w:r>
      <w:r>
        <w:t>financial</w:t>
      </w:r>
      <w:r>
        <w:rPr>
          <w:spacing w:val="-11"/>
        </w:rPr>
        <w:t xml:space="preserve"> </w:t>
      </w:r>
      <w:r>
        <w:t>report,</w:t>
      </w:r>
      <w:r>
        <w:rPr>
          <w:spacing w:val="-9"/>
        </w:rPr>
        <w:t xml:space="preserve"> </w:t>
      </w:r>
      <w:r>
        <w:t>Directors’</w:t>
      </w:r>
      <w:r>
        <w:rPr>
          <w:spacing w:val="-11"/>
        </w:rPr>
        <w:t xml:space="preserve"> </w:t>
      </w:r>
      <w:r>
        <w:t>report</w:t>
      </w:r>
      <w:r>
        <w:rPr>
          <w:spacing w:val="-10"/>
        </w:rPr>
        <w:t xml:space="preserve"> </w:t>
      </w:r>
      <w:r>
        <w:t>and the Auditor’s report thereon (as applicable</w:t>
      </w:r>
      <w:proofErr w:type="gramStart"/>
      <w:r>
        <w:t>);</w:t>
      </w:r>
      <w:proofErr w:type="gramEnd"/>
    </w:p>
    <w:p w14:paraId="0F500FB9" w14:textId="77777777" w:rsidR="00486F2E" w:rsidRDefault="00486F2E">
      <w:pPr>
        <w:pStyle w:val="BodyText"/>
        <w:spacing w:before="1"/>
      </w:pPr>
    </w:p>
    <w:p w14:paraId="0D77F497" w14:textId="77777777" w:rsidR="00486F2E" w:rsidRDefault="00FD7DAF">
      <w:pPr>
        <w:pStyle w:val="ListParagraph"/>
        <w:numPr>
          <w:ilvl w:val="2"/>
          <w:numId w:val="36"/>
        </w:numPr>
        <w:tabs>
          <w:tab w:val="left" w:pos="2061"/>
        </w:tabs>
        <w:ind w:left="2061" w:right="695" w:hanging="983"/>
      </w:pPr>
      <w:r>
        <w:t>to</w:t>
      </w:r>
      <w:r>
        <w:rPr>
          <w:spacing w:val="-8"/>
        </w:rPr>
        <w:t xml:space="preserve"> </w:t>
      </w:r>
      <w:r>
        <w:t>elect</w:t>
      </w:r>
      <w:r>
        <w:rPr>
          <w:spacing w:val="-6"/>
        </w:rPr>
        <w:t xml:space="preserve"> </w:t>
      </w:r>
      <w:r>
        <w:t>those</w:t>
      </w:r>
      <w:r>
        <w:rPr>
          <w:spacing w:val="-13"/>
        </w:rPr>
        <w:t xml:space="preserve"> </w:t>
      </w:r>
      <w:r>
        <w:t>members</w:t>
      </w:r>
      <w:r>
        <w:rPr>
          <w:spacing w:val="-10"/>
        </w:rPr>
        <w:t xml:space="preserve"> </w:t>
      </w:r>
      <w:r>
        <w:t>of</w:t>
      </w:r>
      <w:r>
        <w:rPr>
          <w:spacing w:val="-7"/>
        </w:rPr>
        <w:t xml:space="preserve"> </w:t>
      </w:r>
      <w:r>
        <w:t>the</w:t>
      </w:r>
      <w:r>
        <w:rPr>
          <w:spacing w:val="-6"/>
        </w:rPr>
        <w:t xml:space="preserve"> </w:t>
      </w:r>
      <w:r>
        <w:t>Board</w:t>
      </w:r>
      <w:r>
        <w:rPr>
          <w:spacing w:val="-6"/>
        </w:rPr>
        <w:t xml:space="preserve"> </w:t>
      </w:r>
      <w:r>
        <w:t>who</w:t>
      </w:r>
      <w:r>
        <w:rPr>
          <w:spacing w:val="-8"/>
        </w:rPr>
        <w:t xml:space="preserve"> </w:t>
      </w:r>
      <w:r>
        <w:t>are</w:t>
      </w:r>
      <w:r>
        <w:rPr>
          <w:spacing w:val="-10"/>
        </w:rPr>
        <w:t xml:space="preserve"> </w:t>
      </w:r>
      <w:r>
        <w:t>to</w:t>
      </w:r>
      <w:r>
        <w:rPr>
          <w:spacing w:val="-10"/>
        </w:rPr>
        <w:t xml:space="preserve"> </w:t>
      </w:r>
      <w:r>
        <w:t>be</w:t>
      </w:r>
      <w:r>
        <w:rPr>
          <w:spacing w:val="-8"/>
        </w:rPr>
        <w:t xml:space="preserve"> </w:t>
      </w:r>
      <w:r>
        <w:t>elected</w:t>
      </w:r>
      <w:r>
        <w:rPr>
          <w:spacing w:val="-5"/>
        </w:rPr>
        <w:t xml:space="preserve"> </w:t>
      </w:r>
      <w:r>
        <w:t>pursuant</w:t>
      </w:r>
      <w:r>
        <w:rPr>
          <w:spacing w:val="-11"/>
        </w:rPr>
        <w:t xml:space="preserve"> </w:t>
      </w:r>
      <w:r>
        <w:t>to</w:t>
      </w:r>
      <w:r>
        <w:rPr>
          <w:spacing w:val="-10"/>
        </w:rPr>
        <w:t xml:space="preserve"> </w:t>
      </w:r>
      <w:r>
        <w:t xml:space="preserve">this </w:t>
      </w:r>
      <w:proofErr w:type="gramStart"/>
      <w:r>
        <w:rPr>
          <w:spacing w:val="-2"/>
        </w:rPr>
        <w:t>Constitution;</w:t>
      </w:r>
      <w:proofErr w:type="gramEnd"/>
    </w:p>
    <w:p w14:paraId="4DEF0A2A" w14:textId="77777777" w:rsidR="00486F2E" w:rsidRDefault="00486F2E">
      <w:pPr>
        <w:pStyle w:val="BodyText"/>
        <w:spacing w:before="11"/>
        <w:rPr>
          <w:sz w:val="21"/>
        </w:rPr>
      </w:pPr>
    </w:p>
    <w:p w14:paraId="6665C7C5" w14:textId="77777777" w:rsidR="00486F2E" w:rsidRDefault="00FD7DAF">
      <w:pPr>
        <w:pStyle w:val="ListParagraph"/>
        <w:numPr>
          <w:ilvl w:val="2"/>
          <w:numId w:val="36"/>
        </w:numPr>
        <w:tabs>
          <w:tab w:val="left" w:pos="2061"/>
        </w:tabs>
        <w:ind w:left="2061" w:hanging="981"/>
      </w:pPr>
      <w:r>
        <w:t>to</w:t>
      </w:r>
      <w:r>
        <w:rPr>
          <w:spacing w:val="-9"/>
        </w:rPr>
        <w:t xml:space="preserve"> </w:t>
      </w:r>
      <w:r>
        <w:t>appoint</w:t>
      </w:r>
      <w:r>
        <w:rPr>
          <w:spacing w:val="-9"/>
        </w:rPr>
        <w:t xml:space="preserve"> </w:t>
      </w:r>
      <w:r>
        <w:t>an</w:t>
      </w:r>
      <w:r>
        <w:rPr>
          <w:spacing w:val="-8"/>
        </w:rPr>
        <w:t xml:space="preserve"> </w:t>
      </w:r>
      <w:r>
        <w:t>Auditor</w:t>
      </w:r>
      <w:r>
        <w:rPr>
          <w:spacing w:val="-5"/>
        </w:rPr>
        <w:t xml:space="preserve"> </w:t>
      </w:r>
      <w:r>
        <w:t>or</w:t>
      </w:r>
      <w:r>
        <w:rPr>
          <w:spacing w:val="-11"/>
        </w:rPr>
        <w:t xml:space="preserve"> </w:t>
      </w:r>
      <w:r>
        <w:t>Auditors</w:t>
      </w:r>
      <w:r>
        <w:rPr>
          <w:spacing w:val="-6"/>
        </w:rPr>
        <w:t xml:space="preserve"> </w:t>
      </w:r>
      <w:r>
        <w:t>in</w:t>
      </w:r>
      <w:r>
        <w:rPr>
          <w:spacing w:val="-8"/>
        </w:rPr>
        <w:t xml:space="preserve"> </w:t>
      </w:r>
      <w:r>
        <w:t>place</w:t>
      </w:r>
      <w:r>
        <w:rPr>
          <w:spacing w:val="-9"/>
        </w:rPr>
        <w:t xml:space="preserve"> </w:t>
      </w:r>
      <w:r>
        <w:t>of</w:t>
      </w:r>
      <w:r>
        <w:rPr>
          <w:spacing w:val="-7"/>
        </w:rPr>
        <w:t xml:space="preserve"> </w:t>
      </w:r>
      <w:r>
        <w:t>those</w:t>
      </w:r>
      <w:r>
        <w:rPr>
          <w:spacing w:val="-8"/>
        </w:rPr>
        <w:t xml:space="preserve"> </w:t>
      </w:r>
      <w:proofErr w:type="gramStart"/>
      <w:r>
        <w:rPr>
          <w:spacing w:val="-2"/>
        </w:rPr>
        <w:t>retiring;</w:t>
      </w:r>
      <w:proofErr w:type="gramEnd"/>
    </w:p>
    <w:p w14:paraId="69ADBA96" w14:textId="77777777" w:rsidR="00486F2E" w:rsidRDefault="00486F2E">
      <w:pPr>
        <w:sectPr w:rsidR="00486F2E">
          <w:pgSz w:w="11900" w:h="16850"/>
          <w:pgMar w:top="1300" w:right="500" w:bottom="780" w:left="1440" w:header="739" w:footer="591" w:gutter="0"/>
          <w:cols w:space="720"/>
        </w:sectPr>
      </w:pPr>
    </w:p>
    <w:p w14:paraId="48DC0D85" w14:textId="77777777" w:rsidR="00486F2E" w:rsidRDefault="00486F2E">
      <w:pPr>
        <w:pStyle w:val="BodyText"/>
        <w:spacing w:before="4"/>
        <w:rPr>
          <w:sz w:val="14"/>
        </w:rPr>
      </w:pPr>
    </w:p>
    <w:p w14:paraId="3CFF78EA" w14:textId="77777777" w:rsidR="00486F2E" w:rsidRDefault="00FD7DAF">
      <w:pPr>
        <w:pStyle w:val="ListParagraph"/>
        <w:numPr>
          <w:ilvl w:val="2"/>
          <w:numId w:val="36"/>
        </w:numPr>
        <w:tabs>
          <w:tab w:val="left" w:pos="2061"/>
        </w:tabs>
        <w:spacing w:before="94"/>
        <w:ind w:left="2061" w:hanging="982"/>
      </w:pPr>
      <w:r>
        <w:t>to</w:t>
      </w:r>
      <w:r>
        <w:rPr>
          <w:spacing w:val="-12"/>
        </w:rPr>
        <w:t xml:space="preserve"> </w:t>
      </w:r>
      <w:r>
        <w:t>fix</w:t>
      </w:r>
      <w:r>
        <w:rPr>
          <w:spacing w:val="-12"/>
        </w:rPr>
        <w:t xml:space="preserve"> </w:t>
      </w:r>
      <w:r>
        <w:t>the</w:t>
      </w:r>
      <w:r>
        <w:rPr>
          <w:spacing w:val="-12"/>
        </w:rPr>
        <w:t xml:space="preserve"> </w:t>
      </w:r>
      <w:r>
        <w:t>Auditor’s</w:t>
      </w:r>
      <w:r>
        <w:rPr>
          <w:spacing w:val="-9"/>
        </w:rPr>
        <w:t xml:space="preserve"> </w:t>
      </w:r>
      <w:r>
        <w:t>remuneration</w:t>
      </w:r>
      <w:r>
        <w:rPr>
          <w:spacing w:val="-12"/>
        </w:rPr>
        <w:t xml:space="preserve"> </w:t>
      </w:r>
      <w:r>
        <w:t>(as</w:t>
      </w:r>
      <w:r>
        <w:rPr>
          <w:spacing w:val="-8"/>
        </w:rPr>
        <w:t xml:space="preserve"> </w:t>
      </w:r>
      <w:r>
        <w:t>applicable);</w:t>
      </w:r>
      <w:r>
        <w:rPr>
          <w:spacing w:val="-6"/>
        </w:rPr>
        <w:t xml:space="preserve"> </w:t>
      </w:r>
      <w:r>
        <w:rPr>
          <w:spacing w:val="-5"/>
        </w:rPr>
        <w:t>and</w:t>
      </w:r>
    </w:p>
    <w:p w14:paraId="2FCE7B6E" w14:textId="77777777" w:rsidR="00486F2E" w:rsidRDefault="00486F2E">
      <w:pPr>
        <w:pStyle w:val="BodyText"/>
        <w:spacing w:before="1"/>
        <w:rPr>
          <w:sz w:val="24"/>
        </w:rPr>
      </w:pPr>
    </w:p>
    <w:p w14:paraId="1F61FD4F" w14:textId="77777777" w:rsidR="00486F2E" w:rsidRDefault="00FD7DAF">
      <w:pPr>
        <w:pStyle w:val="ListParagraph"/>
        <w:numPr>
          <w:ilvl w:val="2"/>
          <w:numId w:val="36"/>
        </w:numPr>
        <w:tabs>
          <w:tab w:val="left" w:pos="2062"/>
        </w:tabs>
        <w:ind w:left="2062" w:right="812" w:hanging="983"/>
      </w:pPr>
      <w:r>
        <w:t>to transact any other business which under this Constitution (or any regulation</w:t>
      </w:r>
      <w:r>
        <w:rPr>
          <w:spacing w:val="-10"/>
        </w:rPr>
        <w:t xml:space="preserve"> </w:t>
      </w:r>
      <w:r>
        <w:t>made</w:t>
      </w:r>
      <w:r>
        <w:rPr>
          <w:spacing w:val="-8"/>
        </w:rPr>
        <w:t xml:space="preserve"> </w:t>
      </w:r>
      <w:r>
        <w:t>under</w:t>
      </w:r>
      <w:r>
        <w:rPr>
          <w:spacing w:val="-9"/>
        </w:rPr>
        <w:t xml:space="preserve"> </w:t>
      </w:r>
      <w:r>
        <w:t>the</w:t>
      </w:r>
      <w:r>
        <w:rPr>
          <w:spacing w:val="-8"/>
        </w:rPr>
        <w:t xml:space="preserve"> </w:t>
      </w:r>
      <w:r>
        <w:t>same</w:t>
      </w:r>
      <w:proofErr w:type="gramStart"/>
      <w:r>
        <w:t>)</w:t>
      </w:r>
      <w:proofErr w:type="gramEnd"/>
      <w:r>
        <w:rPr>
          <w:spacing w:val="-5"/>
        </w:rPr>
        <w:t xml:space="preserve"> </w:t>
      </w:r>
      <w:r>
        <w:t>or</w:t>
      </w:r>
      <w:r>
        <w:rPr>
          <w:spacing w:val="-11"/>
        </w:rPr>
        <w:t xml:space="preserve"> </w:t>
      </w:r>
      <w:r>
        <w:t>the</w:t>
      </w:r>
      <w:r>
        <w:rPr>
          <w:spacing w:val="-7"/>
        </w:rPr>
        <w:t xml:space="preserve"> </w:t>
      </w:r>
      <w:r>
        <w:t>Act</w:t>
      </w:r>
      <w:r>
        <w:rPr>
          <w:spacing w:val="-11"/>
        </w:rPr>
        <w:t xml:space="preserve"> </w:t>
      </w:r>
      <w:r>
        <w:t>ought</w:t>
      </w:r>
      <w:r>
        <w:rPr>
          <w:spacing w:val="-9"/>
        </w:rPr>
        <w:t xml:space="preserve"> </w:t>
      </w:r>
      <w:r>
        <w:t>to</w:t>
      </w:r>
      <w:r>
        <w:rPr>
          <w:spacing w:val="-8"/>
        </w:rPr>
        <w:t xml:space="preserve"> </w:t>
      </w:r>
      <w:r>
        <w:t>be</w:t>
      </w:r>
      <w:r>
        <w:rPr>
          <w:spacing w:val="-10"/>
        </w:rPr>
        <w:t xml:space="preserve"> </w:t>
      </w:r>
      <w:r>
        <w:t>transacted</w:t>
      </w:r>
      <w:r>
        <w:rPr>
          <w:spacing w:val="-10"/>
        </w:rPr>
        <w:t xml:space="preserve"> </w:t>
      </w:r>
      <w:r>
        <w:t>at</w:t>
      </w:r>
      <w:r>
        <w:rPr>
          <w:spacing w:val="-7"/>
        </w:rPr>
        <w:t xml:space="preserve"> </w:t>
      </w:r>
      <w:r>
        <w:t>any annual general meeting.</w:t>
      </w:r>
    </w:p>
    <w:p w14:paraId="0D3F8B15" w14:textId="77777777" w:rsidR="00486F2E" w:rsidRDefault="00486F2E">
      <w:pPr>
        <w:pStyle w:val="BodyText"/>
        <w:spacing w:before="10"/>
        <w:rPr>
          <w:sz w:val="21"/>
        </w:rPr>
      </w:pPr>
    </w:p>
    <w:p w14:paraId="59C74DC3" w14:textId="77777777" w:rsidR="00486F2E" w:rsidRDefault="00FD7DAF">
      <w:pPr>
        <w:pStyle w:val="BodyText"/>
        <w:ind w:left="1080" w:right="589"/>
        <w:jc w:val="both"/>
      </w:pPr>
      <w:r>
        <w:t xml:space="preserve">All other </w:t>
      </w:r>
      <w:proofErr w:type="gramStart"/>
      <w:r>
        <w:t>business</w:t>
      </w:r>
      <w:proofErr w:type="gramEnd"/>
      <w:r>
        <w:t xml:space="preserve"> transacted at an annual general meeting and all business transacted at an extraordinary general meeting shall be deemed special.</w:t>
      </w:r>
    </w:p>
    <w:p w14:paraId="4DFF2754" w14:textId="77777777" w:rsidR="00486F2E" w:rsidRDefault="00486F2E">
      <w:pPr>
        <w:pStyle w:val="BodyText"/>
        <w:rPr>
          <w:sz w:val="24"/>
        </w:rPr>
      </w:pPr>
    </w:p>
    <w:p w14:paraId="50949429" w14:textId="77777777" w:rsidR="00486F2E" w:rsidRDefault="00486F2E">
      <w:pPr>
        <w:pStyle w:val="BodyText"/>
        <w:spacing w:before="10"/>
        <w:rPr>
          <w:sz w:val="19"/>
        </w:rPr>
      </w:pPr>
    </w:p>
    <w:p w14:paraId="6F04D025" w14:textId="77777777" w:rsidR="00486F2E" w:rsidRDefault="00FD7DAF">
      <w:pPr>
        <w:pStyle w:val="Heading2"/>
        <w:numPr>
          <w:ilvl w:val="1"/>
          <w:numId w:val="36"/>
        </w:numPr>
        <w:tabs>
          <w:tab w:val="left" w:pos="1079"/>
        </w:tabs>
        <w:ind w:left="1079" w:hanging="719"/>
      </w:pPr>
      <w:bookmarkStart w:id="62" w:name="4.2_Minimum_notice_for_special_business"/>
      <w:bookmarkStart w:id="63" w:name="_bookmark29"/>
      <w:bookmarkEnd w:id="62"/>
      <w:bookmarkEnd w:id="63"/>
      <w:r>
        <w:t>Minimum</w:t>
      </w:r>
      <w:r>
        <w:rPr>
          <w:spacing w:val="-9"/>
        </w:rPr>
        <w:t xml:space="preserve"> </w:t>
      </w:r>
      <w:r>
        <w:t>notice</w:t>
      </w:r>
      <w:r>
        <w:rPr>
          <w:spacing w:val="-13"/>
        </w:rPr>
        <w:t xml:space="preserve"> </w:t>
      </w:r>
      <w:r>
        <w:t>for</w:t>
      </w:r>
      <w:r>
        <w:rPr>
          <w:spacing w:val="-9"/>
        </w:rPr>
        <w:t xml:space="preserve"> </w:t>
      </w:r>
      <w:r>
        <w:t>special</w:t>
      </w:r>
      <w:r>
        <w:rPr>
          <w:spacing w:val="-9"/>
        </w:rPr>
        <w:t xml:space="preserve"> </w:t>
      </w:r>
      <w:r>
        <w:rPr>
          <w:spacing w:val="-2"/>
        </w:rPr>
        <w:t>business</w:t>
      </w:r>
    </w:p>
    <w:p w14:paraId="26B200D2" w14:textId="77777777" w:rsidR="00486F2E" w:rsidRDefault="00486F2E">
      <w:pPr>
        <w:pStyle w:val="BodyText"/>
        <w:spacing w:before="3"/>
        <w:rPr>
          <w:b/>
        </w:rPr>
      </w:pPr>
    </w:p>
    <w:p w14:paraId="15D648FD" w14:textId="77777777" w:rsidR="00486F2E" w:rsidRDefault="00FD7DAF">
      <w:pPr>
        <w:pStyle w:val="BodyText"/>
        <w:ind w:left="1079" w:right="588"/>
        <w:jc w:val="both"/>
      </w:pPr>
      <w:r>
        <w:t>Subject to</w:t>
      </w:r>
      <w:r>
        <w:rPr>
          <w:spacing w:val="-2"/>
        </w:rPr>
        <w:t xml:space="preserve"> </w:t>
      </w:r>
      <w:r>
        <w:t>the Act, no Member shall, as</w:t>
      </w:r>
      <w:r>
        <w:rPr>
          <w:spacing w:val="-2"/>
        </w:rPr>
        <w:t xml:space="preserve"> </w:t>
      </w:r>
      <w:r>
        <w:t>regards</w:t>
      </w:r>
      <w:r>
        <w:rPr>
          <w:spacing w:val="-2"/>
        </w:rPr>
        <w:t xml:space="preserve"> </w:t>
      </w:r>
      <w:r>
        <w:t>any</w:t>
      </w:r>
      <w:r>
        <w:rPr>
          <w:spacing w:val="-2"/>
        </w:rPr>
        <w:t xml:space="preserve"> </w:t>
      </w:r>
      <w:r>
        <w:t>special business, be at liberty</w:t>
      </w:r>
      <w:r>
        <w:rPr>
          <w:spacing w:val="-2"/>
        </w:rPr>
        <w:t xml:space="preserve"> </w:t>
      </w:r>
      <w:r>
        <w:t>to move at any general meeting any resolution not previously approved by the Board unless he has given not less than 21 days’ notice in writing to the Secretary of his intention to move such resolution at such meeting and has included with such notice a copy of the resolution.</w:t>
      </w:r>
    </w:p>
    <w:p w14:paraId="58BADD70" w14:textId="77777777" w:rsidR="00486F2E" w:rsidRDefault="00486F2E">
      <w:pPr>
        <w:pStyle w:val="BodyText"/>
        <w:spacing w:before="10"/>
        <w:rPr>
          <w:sz w:val="21"/>
        </w:rPr>
      </w:pPr>
    </w:p>
    <w:p w14:paraId="13CDEF20" w14:textId="77777777" w:rsidR="00486F2E" w:rsidRDefault="00FD7DAF">
      <w:pPr>
        <w:pStyle w:val="Heading2"/>
        <w:numPr>
          <w:ilvl w:val="1"/>
          <w:numId w:val="36"/>
        </w:numPr>
        <w:tabs>
          <w:tab w:val="left" w:pos="1079"/>
        </w:tabs>
        <w:spacing w:before="1"/>
        <w:ind w:left="1079" w:hanging="719"/>
      </w:pPr>
      <w:bookmarkStart w:id="64" w:name="4.3_Quorum"/>
      <w:bookmarkStart w:id="65" w:name="_bookmark30"/>
      <w:bookmarkEnd w:id="64"/>
      <w:bookmarkEnd w:id="65"/>
      <w:r>
        <w:rPr>
          <w:spacing w:val="-2"/>
        </w:rPr>
        <w:t>Quorum</w:t>
      </w:r>
    </w:p>
    <w:p w14:paraId="5E5B6581" w14:textId="77777777" w:rsidR="00486F2E" w:rsidRDefault="00486F2E">
      <w:pPr>
        <w:pStyle w:val="BodyText"/>
        <w:spacing w:before="2"/>
        <w:rPr>
          <w:b/>
        </w:rPr>
      </w:pPr>
    </w:p>
    <w:p w14:paraId="7351FF9E" w14:textId="77777777" w:rsidR="00486F2E" w:rsidRDefault="00FD7DAF">
      <w:pPr>
        <w:pStyle w:val="ListParagraph"/>
        <w:numPr>
          <w:ilvl w:val="2"/>
          <w:numId w:val="36"/>
        </w:numPr>
        <w:tabs>
          <w:tab w:val="left" w:pos="2060"/>
        </w:tabs>
        <w:ind w:left="2060" w:right="590" w:hanging="981"/>
        <w:jc w:val="both"/>
      </w:pPr>
      <w:r>
        <w:t>Except for the election of a chair and the adjournment of the meeting, no business shall be transacted at any general meeting unless a quorum of Members is present at the time when the meeting proceeds to business and at the time the relevant business is considered.</w:t>
      </w:r>
    </w:p>
    <w:p w14:paraId="2BC856F9" w14:textId="77777777" w:rsidR="00486F2E" w:rsidRDefault="00486F2E">
      <w:pPr>
        <w:pStyle w:val="BodyText"/>
      </w:pPr>
    </w:p>
    <w:p w14:paraId="3FBD4AA0" w14:textId="77777777" w:rsidR="00486F2E" w:rsidRDefault="00FD7DAF">
      <w:pPr>
        <w:pStyle w:val="ListParagraph"/>
        <w:numPr>
          <w:ilvl w:val="2"/>
          <w:numId w:val="36"/>
        </w:numPr>
        <w:tabs>
          <w:tab w:val="left" w:pos="2061"/>
        </w:tabs>
        <w:ind w:left="2061" w:right="591" w:hanging="982"/>
        <w:jc w:val="both"/>
      </w:pPr>
      <w:r>
        <w:t>A quorum at a general meeting shall be constituted by that number of Members present in person which is equivalent to two-thirds of the total number of Members, rounded down (where the result would otherwise be</w:t>
      </w:r>
      <w:r>
        <w:rPr>
          <w:spacing w:val="40"/>
        </w:rPr>
        <w:t xml:space="preserve"> </w:t>
      </w:r>
      <w:r>
        <w:t>a</w:t>
      </w:r>
      <w:r>
        <w:rPr>
          <w:spacing w:val="40"/>
        </w:rPr>
        <w:t xml:space="preserve"> </w:t>
      </w:r>
      <w:r>
        <w:t>fraction) to the nearest whole number.</w:t>
      </w:r>
    </w:p>
    <w:p w14:paraId="5BE4B07E" w14:textId="77777777" w:rsidR="00486F2E" w:rsidRDefault="00486F2E">
      <w:pPr>
        <w:pStyle w:val="BodyText"/>
      </w:pPr>
    </w:p>
    <w:p w14:paraId="6F53BFD7" w14:textId="77777777" w:rsidR="00486F2E" w:rsidRDefault="00FD7DAF">
      <w:pPr>
        <w:pStyle w:val="ListParagraph"/>
        <w:numPr>
          <w:ilvl w:val="2"/>
          <w:numId w:val="36"/>
        </w:numPr>
        <w:tabs>
          <w:tab w:val="left" w:pos="2061"/>
        </w:tabs>
        <w:ind w:left="2061" w:hanging="982"/>
      </w:pPr>
      <w:proofErr w:type="gramStart"/>
      <w:r>
        <w:t>For</w:t>
      </w:r>
      <w:r>
        <w:rPr>
          <w:spacing w:val="-10"/>
        </w:rPr>
        <w:t xml:space="preserve"> </w:t>
      </w:r>
      <w:r>
        <w:t>the</w:t>
      </w:r>
      <w:r>
        <w:rPr>
          <w:spacing w:val="-9"/>
        </w:rPr>
        <w:t xml:space="preserve"> </w:t>
      </w:r>
      <w:r>
        <w:t>purpose</w:t>
      </w:r>
      <w:r>
        <w:rPr>
          <w:spacing w:val="-9"/>
        </w:rPr>
        <w:t xml:space="preserve"> </w:t>
      </w:r>
      <w:r>
        <w:t>of</w:t>
      </w:r>
      <w:proofErr w:type="gramEnd"/>
      <w:r>
        <w:rPr>
          <w:spacing w:val="-6"/>
        </w:rPr>
        <w:t xml:space="preserve"> </w:t>
      </w:r>
      <w:r>
        <w:t>determining</w:t>
      </w:r>
      <w:r>
        <w:rPr>
          <w:spacing w:val="-4"/>
        </w:rPr>
        <w:t xml:space="preserve"> </w:t>
      </w:r>
      <w:r>
        <w:t>whether</w:t>
      </w:r>
      <w:r>
        <w:rPr>
          <w:spacing w:val="-5"/>
        </w:rPr>
        <w:t xml:space="preserve"> </w:t>
      </w:r>
      <w:r>
        <w:t>a</w:t>
      </w:r>
      <w:r>
        <w:rPr>
          <w:spacing w:val="-14"/>
        </w:rPr>
        <w:t xml:space="preserve"> </w:t>
      </w:r>
      <w:r>
        <w:t>quorum</w:t>
      </w:r>
      <w:r>
        <w:rPr>
          <w:spacing w:val="-5"/>
        </w:rPr>
        <w:t xml:space="preserve"> </w:t>
      </w:r>
      <w:r>
        <w:t>is</w:t>
      </w:r>
      <w:r>
        <w:rPr>
          <w:spacing w:val="-10"/>
        </w:rPr>
        <w:t xml:space="preserve"> </w:t>
      </w:r>
      <w:r>
        <w:rPr>
          <w:spacing w:val="-2"/>
        </w:rPr>
        <w:t>present:</w:t>
      </w:r>
    </w:p>
    <w:p w14:paraId="7AF394C9" w14:textId="77777777" w:rsidR="00486F2E" w:rsidRDefault="00486F2E">
      <w:pPr>
        <w:pStyle w:val="BodyText"/>
        <w:spacing w:before="9"/>
        <w:rPr>
          <w:sz w:val="21"/>
        </w:rPr>
      </w:pPr>
    </w:p>
    <w:p w14:paraId="6D9FE29F" w14:textId="77777777" w:rsidR="00486F2E" w:rsidRDefault="00FD7DAF">
      <w:pPr>
        <w:pStyle w:val="ListParagraph"/>
        <w:numPr>
          <w:ilvl w:val="0"/>
          <w:numId w:val="33"/>
        </w:numPr>
        <w:tabs>
          <w:tab w:val="left" w:pos="2879"/>
        </w:tabs>
        <w:ind w:right="654"/>
      </w:pPr>
      <w:r>
        <w:t xml:space="preserve">a person attending as a proxy or as an attorney for a </w:t>
      </w:r>
      <w:proofErr w:type="gramStart"/>
      <w:r>
        <w:t>Member</w:t>
      </w:r>
      <w:proofErr w:type="gramEnd"/>
      <w:r>
        <w:t xml:space="preserve"> is deemed to be a </w:t>
      </w:r>
      <w:proofErr w:type="gramStart"/>
      <w:r>
        <w:t>Member</w:t>
      </w:r>
      <w:proofErr w:type="gramEnd"/>
      <w:r>
        <w:t>; and</w:t>
      </w:r>
    </w:p>
    <w:p w14:paraId="29C5D47D" w14:textId="77777777" w:rsidR="00486F2E" w:rsidRDefault="00486F2E">
      <w:pPr>
        <w:pStyle w:val="BodyText"/>
        <w:spacing w:before="2"/>
      </w:pPr>
    </w:p>
    <w:p w14:paraId="25759A73" w14:textId="77777777" w:rsidR="00486F2E" w:rsidRDefault="00FD7DAF">
      <w:pPr>
        <w:pStyle w:val="ListParagraph"/>
        <w:numPr>
          <w:ilvl w:val="0"/>
          <w:numId w:val="33"/>
        </w:numPr>
        <w:tabs>
          <w:tab w:val="left" w:pos="2860"/>
        </w:tabs>
        <w:ind w:left="2860" w:right="656" w:hanging="800"/>
      </w:pPr>
      <w:proofErr w:type="gramStart"/>
      <w:r>
        <w:t>if</w:t>
      </w:r>
      <w:proofErr w:type="gramEnd"/>
      <w:r>
        <w:t xml:space="preserve"> a person attends a meeting both as a Member and as a proxy, that</w:t>
      </w:r>
      <w:r>
        <w:rPr>
          <w:spacing w:val="40"/>
        </w:rPr>
        <w:t xml:space="preserve"> </w:t>
      </w:r>
      <w:r>
        <w:t>person shall be counted only once.</w:t>
      </w:r>
    </w:p>
    <w:p w14:paraId="2BB2FBDB" w14:textId="77777777" w:rsidR="00486F2E" w:rsidRDefault="00486F2E">
      <w:pPr>
        <w:pStyle w:val="BodyText"/>
        <w:spacing w:before="11"/>
        <w:rPr>
          <w:sz w:val="21"/>
        </w:rPr>
      </w:pPr>
    </w:p>
    <w:p w14:paraId="0C74BE61" w14:textId="77777777" w:rsidR="00486F2E" w:rsidRDefault="00FD7DAF">
      <w:pPr>
        <w:pStyle w:val="ListParagraph"/>
        <w:numPr>
          <w:ilvl w:val="2"/>
          <w:numId w:val="36"/>
        </w:numPr>
        <w:tabs>
          <w:tab w:val="left" w:pos="2060"/>
        </w:tabs>
        <w:ind w:left="2060" w:right="594" w:hanging="982"/>
        <w:jc w:val="both"/>
      </w:pPr>
      <w:r>
        <w:t xml:space="preserve">If a quorum is not present within 30 minutes </w:t>
      </w:r>
      <w:proofErr w:type="gramStart"/>
      <w:r>
        <w:t>from</w:t>
      </w:r>
      <w:proofErr w:type="gramEnd"/>
      <w:r>
        <w:t xml:space="preserve"> the time appointed for</w:t>
      </w:r>
      <w:r>
        <w:rPr>
          <w:spacing w:val="40"/>
        </w:rPr>
        <w:t xml:space="preserve"> </w:t>
      </w:r>
      <w:r>
        <w:t>the meeting:</w:t>
      </w:r>
    </w:p>
    <w:p w14:paraId="75B83D17" w14:textId="77777777" w:rsidR="00486F2E" w:rsidRDefault="00486F2E">
      <w:pPr>
        <w:pStyle w:val="BodyText"/>
      </w:pPr>
    </w:p>
    <w:p w14:paraId="380CA1DA" w14:textId="77777777" w:rsidR="00486F2E" w:rsidRDefault="00FD7DAF">
      <w:pPr>
        <w:pStyle w:val="ListParagraph"/>
        <w:numPr>
          <w:ilvl w:val="0"/>
          <w:numId w:val="32"/>
        </w:numPr>
        <w:tabs>
          <w:tab w:val="left" w:pos="2879"/>
        </w:tabs>
        <w:ind w:right="649"/>
      </w:pPr>
      <w:r>
        <w:t>where the meeting was convened on the requisition of Members, the meeting shall be dissolved; or</w:t>
      </w:r>
    </w:p>
    <w:p w14:paraId="57AA03D5" w14:textId="77777777" w:rsidR="00486F2E" w:rsidRDefault="00486F2E">
      <w:pPr>
        <w:pStyle w:val="BodyText"/>
        <w:spacing w:before="11"/>
        <w:rPr>
          <w:sz w:val="21"/>
        </w:rPr>
      </w:pPr>
    </w:p>
    <w:p w14:paraId="3061E1D7" w14:textId="77777777" w:rsidR="00486F2E" w:rsidRDefault="00FD7DAF">
      <w:pPr>
        <w:pStyle w:val="ListParagraph"/>
        <w:numPr>
          <w:ilvl w:val="0"/>
          <w:numId w:val="32"/>
        </w:numPr>
        <w:tabs>
          <w:tab w:val="left" w:pos="2879"/>
        </w:tabs>
      </w:pPr>
      <w:r>
        <w:t>in</w:t>
      </w:r>
      <w:r>
        <w:rPr>
          <w:spacing w:val="-5"/>
        </w:rPr>
        <w:t xml:space="preserve"> </w:t>
      </w:r>
      <w:r>
        <w:t>any</w:t>
      </w:r>
      <w:r>
        <w:rPr>
          <w:spacing w:val="-8"/>
        </w:rPr>
        <w:t xml:space="preserve"> </w:t>
      </w:r>
      <w:r>
        <w:t>other</w:t>
      </w:r>
      <w:r>
        <w:rPr>
          <w:spacing w:val="-6"/>
        </w:rPr>
        <w:t xml:space="preserve"> </w:t>
      </w:r>
      <w:r>
        <w:rPr>
          <w:spacing w:val="-2"/>
        </w:rPr>
        <w:t>case:</w:t>
      </w:r>
    </w:p>
    <w:p w14:paraId="3621B851" w14:textId="77777777" w:rsidR="00486F2E" w:rsidRDefault="00486F2E">
      <w:pPr>
        <w:pStyle w:val="BodyText"/>
      </w:pPr>
    </w:p>
    <w:p w14:paraId="46A8D2A4" w14:textId="77777777" w:rsidR="00486F2E" w:rsidRDefault="00FD7DAF">
      <w:pPr>
        <w:pStyle w:val="ListParagraph"/>
        <w:numPr>
          <w:ilvl w:val="1"/>
          <w:numId w:val="32"/>
        </w:numPr>
        <w:tabs>
          <w:tab w:val="left" w:pos="3778"/>
          <w:tab w:val="left" w:pos="3780"/>
        </w:tabs>
        <w:ind w:right="588"/>
        <w:jc w:val="both"/>
      </w:pPr>
      <w:r>
        <w:t>the meeting stands adjourned to such day and at such time and place as the Board determines or, if no determination is made by the Board, to the same day in the next week at the same time and place; and</w:t>
      </w:r>
    </w:p>
    <w:p w14:paraId="55A5C7E6" w14:textId="77777777" w:rsidR="00486F2E" w:rsidRDefault="00486F2E">
      <w:pPr>
        <w:pStyle w:val="BodyText"/>
      </w:pPr>
    </w:p>
    <w:p w14:paraId="53F2B917" w14:textId="77777777" w:rsidR="00486F2E" w:rsidRDefault="00FD7DAF">
      <w:pPr>
        <w:pStyle w:val="ListParagraph"/>
        <w:numPr>
          <w:ilvl w:val="1"/>
          <w:numId w:val="32"/>
        </w:numPr>
        <w:tabs>
          <w:tab w:val="left" w:pos="3778"/>
          <w:tab w:val="left" w:pos="3781"/>
        </w:tabs>
        <w:ind w:left="3781" w:right="586" w:hanging="901"/>
        <w:jc w:val="both"/>
      </w:pPr>
      <w:proofErr w:type="gramStart"/>
      <w:r>
        <w:t>if</w:t>
      </w:r>
      <w:proofErr w:type="gramEnd"/>
      <w:r>
        <w:t xml:space="preserve"> a quorum is not present within 30 minutes after the</w:t>
      </w:r>
      <w:r>
        <w:rPr>
          <w:spacing w:val="40"/>
        </w:rPr>
        <w:t xml:space="preserve"> </w:t>
      </w:r>
      <w:r>
        <w:t>start of the meeting, the meeting is dissolved.</w:t>
      </w:r>
    </w:p>
    <w:p w14:paraId="21B38ED5" w14:textId="77777777" w:rsidR="00486F2E" w:rsidRDefault="00486F2E">
      <w:pPr>
        <w:jc w:val="both"/>
        <w:sectPr w:rsidR="00486F2E">
          <w:pgSz w:w="11900" w:h="16850"/>
          <w:pgMar w:top="1300" w:right="500" w:bottom="780" w:left="1440" w:header="739" w:footer="591" w:gutter="0"/>
          <w:cols w:space="720"/>
        </w:sectPr>
      </w:pPr>
    </w:p>
    <w:p w14:paraId="007B554E" w14:textId="77777777" w:rsidR="00486F2E" w:rsidRDefault="00486F2E">
      <w:pPr>
        <w:pStyle w:val="BodyText"/>
        <w:rPr>
          <w:sz w:val="20"/>
        </w:rPr>
      </w:pPr>
    </w:p>
    <w:p w14:paraId="16842F3C" w14:textId="77777777" w:rsidR="00486F2E" w:rsidRDefault="00486F2E">
      <w:pPr>
        <w:pStyle w:val="BodyText"/>
        <w:spacing w:before="7"/>
        <w:rPr>
          <w:sz w:val="23"/>
        </w:rPr>
      </w:pPr>
    </w:p>
    <w:p w14:paraId="6814D67B" w14:textId="77777777" w:rsidR="00486F2E" w:rsidRDefault="00FD7DAF">
      <w:pPr>
        <w:pStyle w:val="Heading2"/>
        <w:numPr>
          <w:ilvl w:val="1"/>
          <w:numId w:val="36"/>
        </w:numPr>
        <w:tabs>
          <w:tab w:val="left" w:pos="1079"/>
        </w:tabs>
        <w:ind w:left="1079" w:hanging="719"/>
      </w:pPr>
      <w:bookmarkStart w:id="66" w:name="4.4_Chair_of_meetings"/>
      <w:bookmarkStart w:id="67" w:name="_bookmark31"/>
      <w:bookmarkEnd w:id="66"/>
      <w:bookmarkEnd w:id="67"/>
      <w:r>
        <w:t>Chair</w:t>
      </w:r>
      <w:r>
        <w:rPr>
          <w:spacing w:val="-5"/>
        </w:rPr>
        <w:t xml:space="preserve"> </w:t>
      </w:r>
      <w:r>
        <w:t>of</w:t>
      </w:r>
      <w:r>
        <w:rPr>
          <w:spacing w:val="-10"/>
        </w:rPr>
        <w:t xml:space="preserve"> </w:t>
      </w:r>
      <w:r>
        <w:rPr>
          <w:spacing w:val="-2"/>
        </w:rPr>
        <w:t>meetings</w:t>
      </w:r>
    </w:p>
    <w:p w14:paraId="02750F2E" w14:textId="77777777" w:rsidR="00486F2E" w:rsidRDefault="00486F2E">
      <w:pPr>
        <w:pStyle w:val="BodyText"/>
        <w:spacing w:before="2"/>
        <w:rPr>
          <w:b/>
        </w:rPr>
      </w:pPr>
    </w:p>
    <w:p w14:paraId="5FD41573" w14:textId="77777777" w:rsidR="00486F2E" w:rsidRDefault="00FD7DAF">
      <w:pPr>
        <w:pStyle w:val="ListParagraph"/>
        <w:numPr>
          <w:ilvl w:val="2"/>
          <w:numId w:val="36"/>
        </w:numPr>
        <w:tabs>
          <w:tab w:val="left" w:pos="1978"/>
          <w:tab w:val="left" w:pos="1980"/>
        </w:tabs>
        <w:spacing w:before="1"/>
        <w:ind w:left="1980" w:right="591" w:hanging="900"/>
        <w:jc w:val="both"/>
      </w:pPr>
      <w:r>
        <w:t>If the Board has elected a chair of its meetings, that person may chair a general meeting.</w:t>
      </w:r>
    </w:p>
    <w:p w14:paraId="6647D064" w14:textId="77777777" w:rsidR="00486F2E" w:rsidRDefault="00486F2E">
      <w:pPr>
        <w:pStyle w:val="BodyText"/>
        <w:rPr>
          <w:sz w:val="24"/>
        </w:rPr>
      </w:pPr>
    </w:p>
    <w:p w14:paraId="6C128795" w14:textId="77777777" w:rsidR="00486F2E" w:rsidRDefault="00486F2E">
      <w:pPr>
        <w:pStyle w:val="BodyText"/>
        <w:spacing w:before="11"/>
        <w:rPr>
          <w:sz w:val="21"/>
        </w:rPr>
      </w:pPr>
    </w:p>
    <w:p w14:paraId="1DE8579E" w14:textId="77777777" w:rsidR="00486F2E" w:rsidRDefault="00FD7DAF">
      <w:pPr>
        <w:pStyle w:val="ListParagraph"/>
        <w:numPr>
          <w:ilvl w:val="2"/>
          <w:numId w:val="36"/>
        </w:numPr>
        <w:tabs>
          <w:tab w:val="left" w:pos="1979"/>
        </w:tabs>
        <w:ind w:left="1979" w:hanging="899"/>
      </w:pPr>
      <w:r>
        <w:t>Where</w:t>
      </w:r>
      <w:r>
        <w:rPr>
          <w:spacing w:val="-8"/>
        </w:rPr>
        <w:t xml:space="preserve"> </w:t>
      </w:r>
      <w:r>
        <w:t>a</w:t>
      </w:r>
      <w:r>
        <w:rPr>
          <w:spacing w:val="-13"/>
        </w:rPr>
        <w:t xml:space="preserve"> </w:t>
      </w:r>
      <w:r>
        <w:t>general</w:t>
      </w:r>
      <w:r>
        <w:rPr>
          <w:spacing w:val="-7"/>
        </w:rPr>
        <w:t xml:space="preserve"> </w:t>
      </w:r>
      <w:r>
        <w:t>meeting</w:t>
      </w:r>
      <w:r>
        <w:rPr>
          <w:spacing w:val="-6"/>
        </w:rPr>
        <w:t xml:space="preserve"> </w:t>
      </w:r>
      <w:r>
        <w:t>is</w:t>
      </w:r>
      <w:r>
        <w:rPr>
          <w:spacing w:val="-7"/>
        </w:rPr>
        <w:t xml:space="preserve"> </w:t>
      </w:r>
      <w:r>
        <w:t>held</w:t>
      </w:r>
      <w:r>
        <w:rPr>
          <w:spacing w:val="-5"/>
        </w:rPr>
        <w:t xml:space="preserve"> </w:t>
      </w:r>
      <w:r>
        <w:rPr>
          <w:spacing w:val="-4"/>
        </w:rPr>
        <w:t>and:</w:t>
      </w:r>
    </w:p>
    <w:p w14:paraId="7575FEDE" w14:textId="77777777" w:rsidR="00486F2E" w:rsidRDefault="00486F2E">
      <w:pPr>
        <w:pStyle w:val="BodyText"/>
      </w:pPr>
    </w:p>
    <w:p w14:paraId="4ABF8CE0" w14:textId="77777777" w:rsidR="00486F2E" w:rsidRDefault="00FD7DAF">
      <w:pPr>
        <w:pStyle w:val="ListParagraph"/>
        <w:numPr>
          <w:ilvl w:val="0"/>
          <w:numId w:val="31"/>
        </w:numPr>
        <w:tabs>
          <w:tab w:val="left" w:pos="2879"/>
        </w:tabs>
      </w:pPr>
      <w:r>
        <w:t>a</w:t>
      </w:r>
      <w:r>
        <w:rPr>
          <w:spacing w:val="-6"/>
        </w:rPr>
        <w:t xml:space="preserve"> </w:t>
      </w:r>
      <w:r>
        <w:t>chair</w:t>
      </w:r>
      <w:r>
        <w:rPr>
          <w:spacing w:val="-4"/>
        </w:rPr>
        <w:t xml:space="preserve"> </w:t>
      </w:r>
      <w:r>
        <w:t>has</w:t>
      </w:r>
      <w:r>
        <w:rPr>
          <w:spacing w:val="-7"/>
        </w:rPr>
        <w:t xml:space="preserve"> </w:t>
      </w:r>
      <w:r>
        <w:t>not</w:t>
      </w:r>
      <w:r>
        <w:rPr>
          <w:spacing w:val="-6"/>
        </w:rPr>
        <w:t xml:space="preserve"> </w:t>
      </w:r>
      <w:r>
        <w:t>been</w:t>
      </w:r>
      <w:r>
        <w:rPr>
          <w:spacing w:val="-9"/>
        </w:rPr>
        <w:t xml:space="preserve"> </w:t>
      </w:r>
      <w:r>
        <w:t>elected</w:t>
      </w:r>
      <w:r>
        <w:rPr>
          <w:spacing w:val="-8"/>
        </w:rPr>
        <w:t xml:space="preserve"> </w:t>
      </w:r>
      <w:r>
        <w:t>by</w:t>
      </w:r>
      <w:r>
        <w:rPr>
          <w:spacing w:val="-11"/>
        </w:rPr>
        <w:t xml:space="preserve"> </w:t>
      </w:r>
      <w:r>
        <w:t>the</w:t>
      </w:r>
      <w:r>
        <w:rPr>
          <w:spacing w:val="-6"/>
        </w:rPr>
        <w:t xml:space="preserve"> </w:t>
      </w:r>
      <w:r>
        <w:t>Board;</w:t>
      </w:r>
      <w:r>
        <w:rPr>
          <w:spacing w:val="-8"/>
        </w:rPr>
        <w:t xml:space="preserve"> </w:t>
      </w:r>
      <w:r>
        <w:rPr>
          <w:spacing w:val="-5"/>
        </w:rPr>
        <w:t>or</w:t>
      </w:r>
    </w:p>
    <w:p w14:paraId="318C3B87" w14:textId="77777777" w:rsidR="00486F2E" w:rsidRDefault="00486F2E">
      <w:pPr>
        <w:pStyle w:val="BodyText"/>
        <w:spacing w:before="9"/>
        <w:rPr>
          <w:sz w:val="21"/>
        </w:rPr>
      </w:pPr>
    </w:p>
    <w:p w14:paraId="6BD46ED3" w14:textId="77777777" w:rsidR="00486F2E" w:rsidRDefault="00FD7DAF">
      <w:pPr>
        <w:pStyle w:val="ListParagraph"/>
        <w:numPr>
          <w:ilvl w:val="0"/>
          <w:numId w:val="31"/>
        </w:numPr>
        <w:tabs>
          <w:tab w:val="left" w:pos="2879"/>
        </w:tabs>
        <w:ind w:right="653"/>
        <w:jc w:val="both"/>
      </w:pPr>
      <w:r>
        <w:t>the chair is not present within 15</w:t>
      </w:r>
      <w:r>
        <w:rPr>
          <w:spacing w:val="-1"/>
        </w:rPr>
        <w:t xml:space="preserve"> </w:t>
      </w:r>
      <w:r>
        <w:t>minutes after the time appointed for the commencement of the meeting or declines to act,</w:t>
      </w:r>
    </w:p>
    <w:p w14:paraId="4FAC8B1D" w14:textId="77777777" w:rsidR="00486F2E" w:rsidRDefault="00486F2E">
      <w:pPr>
        <w:pStyle w:val="BodyText"/>
        <w:spacing w:before="2"/>
      </w:pPr>
    </w:p>
    <w:p w14:paraId="2961B81F" w14:textId="77777777" w:rsidR="00486F2E" w:rsidRDefault="00FD7DAF">
      <w:pPr>
        <w:pStyle w:val="BodyText"/>
        <w:ind w:left="1978" w:right="584"/>
      </w:pPr>
      <w:proofErr w:type="gramStart"/>
      <w:r>
        <w:t>if</w:t>
      </w:r>
      <w:proofErr w:type="gramEnd"/>
      <w:r>
        <w:rPr>
          <w:spacing w:val="-3"/>
        </w:rPr>
        <w:t xml:space="preserve"> </w:t>
      </w:r>
      <w:r>
        <w:t>the</w:t>
      </w:r>
      <w:r>
        <w:rPr>
          <w:spacing w:val="-10"/>
        </w:rPr>
        <w:t xml:space="preserve"> </w:t>
      </w:r>
      <w:r>
        <w:t>Board</w:t>
      </w:r>
      <w:r>
        <w:rPr>
          <w:spacing w:val="-10"/>
        </w:rPr>
        <w:t xml:space="preserve"> </w:t>
      </w:r>
      <w:r>
        <w:t>has</w:t>
      </w:r>
      <w:r>
        <w:rPr>
          <w:spacing w:val="-5"/>
        </w:rPr>
        <w:t xml:space="preserve"> </w:t>
      </w:r>
      <w:r>
        <w:t>elected</w:t>
      </w:r>
      <w:r>
        <w:rPr>
          <w:spacing w:val="-13"/>
        </w:rPr>
        <w:t xml:space="preserve"> </w:t>
      </w:r>
      <w:r>
        <w:t>a</w:t>
      </w:r>
      <w:r>
        <w:rPr>
          <w:spacing w:val="-6"/>
        </w:rPr>
        <w:t xml:space="preserve"> </w:t>
      </w:r>
      <w:r>
        <w:t>vice-chair</w:t>
      </w:r>
      <w:r>
        <w:rPr>
          <w:spacing w:val="-4"/>
        </w:rPr>
        <w:t xml:space="preserve"> </w:t>
      </w:r>
      <w:r>
        <w:t>of</w:t>
      </w:r>
      <w:r>
        <w:rPr>
          <w:spacing w:val="-4"/>
        </w:rPr>
        <w:t xml:space="preserve"> </w:t>
      </w:r>
      <w:r>
        <w:t>its</w:t>
      </w:r>
      <w:r>
        <w:rPr>
          <w:spacing w:val="-12"/>
        </w:rPr>
        <w:t xml:space="preserve"> </w:t>
      </w:r>
      <w:r>
        <w:t>meetings,</w:t>
      </w:r>
      <w:r>
        <w:rPr>
          <w:spacing w:val="-9"/>
        </w:rPr>
        <w:t xml:space="preserve"> </w:t>
      </w:r>
      <w:r>
        <w:t>that</w:t>
      </w:r>
      <w:r>
        <w:rPr>
          <w:spacing w:val="-7"/>
        </w:rPr>
        <w:t xml:space="preserve"> </w:t>
      </w:r>
      <w:r>
        <w:t>person</w:t>
      </w:r>
      <w:r>
        <w:rPr>
          <w:spacing w:val="-10"/>
        </w:rPr>
        <w:t xml:space="preserve"> </w:t>
      </w:r>
      <w:r>
        <w:t>may</w:t>
      </w:r>
      <w:r>
        <w:rPr>
          <w:spacing w:val="-10"/>
        </w:rPr>
        <w:t xml:space="preserve"> </w:t>
      </w:r>
      <w:r>
        <w:t>chair the meeting.</w:t>
      </w:r>
    </w:p>
    <w:p w14:paraId="24E135E9" w14:textId="77777777" w:rsidR="00486F2E" w:rsidRDefault="00486F2E">
      <w:pPr>
        <w:pStyle w:val="BodyText"/>
        <w:spacing w:before="9"/>
        <w:rPr>
          <w:sz w:val="21"/>
        </w:rPr>
      </w:pPr>
    </w:p>
    <w:p w14:paraId="6EDDEB68" w14:textId="77777777" w:rsidR="00486F2E" w:rsidRDefault="00FD7DAF">
      <w:pPr>
        <w:pStyle w:val="ListParagraph"/>
        <w:numPr>
          <w:ilvl w:val="2"/>
          <w:numId w:val="36"/>
        </w:numPr>
        <w:tabs>
          <w:tab w:val="left" w:pos="1977"/>
          <w:tab w:val="left" w:pos="1979"/>
        </w:tabs>
        <w:ind w:left="1979" w:right="592" w:hanging="900"/>
        <w:jc w:val="both"/>
      </w:pPr>
      <w:r>
        <w:t>Where a vice-chair elected by the Board is entitled to chair a general meeting and:</w:t>
      </w:r>
    </w:p>
    <w:p w14:paraId="529CE4B9" w14:textId="77777777" w:rsidR="00486F2E" w:rsidRDefault="00486F2E">
      <w:pPr>
        <w:pStyle w:val="BodyText"/>
        <w:spacing w:before="11"/>
        <w:rPr>
          <w:sz w:val="21"/>
        </w:rPr>
      </w:pPr>
    </w:p>
    <w:p w14:paraId="67FF756E" w14:textId="77777777" w:rsidR="00486F2E" w:rsidRDefault="00FD7DAF">
      <w:pPr>
        <w:pStyle w:val="ListParagraph"/>
        <w:numPr>
          <w:ilvl w:val="0"/>
          <w:numId w:val="30"/>
        </w:numPr>
        <w:tabs>
          <w:tab w:val="left" w:pos="2879"/>
        </w:tabs>
      </w:pPr>
      <w:r>
        <w:t>a</w:t>
      </w:r>
      <w:r>
        <w:rPr>
          <w:spacing w:val="-7"/>
        </w:rPr>
        <w:t xml:space="preserve"> </w:t>
      </w:r>
      <w:r>
        <w:t>vice-chair</w:t>
      </w:r>
      <w:r>
        <w:rPr>
          <w:spacing w:val="-7"/>
        </w:rPr>
        <w:t xml:space="preserve"> </w:t>
      </w:r>
      <w:r>
        <w:t>has</w:t>
      </w:r>
      <w:r>
        <w:rPr>
          <w:spacing w:val="-8"/>
        </w:rPr>
        <w:t xml:space="preserve"> </w:t>
      </w:r>
      <w:r>
        <w:t>not</w:t>
      </w:r>
      <w:r>
        <w:rPr>
          <w:spacing w:val="-7"/>
        </w:rPr>
        <w:t xml:space="preserve"> </w:t>
      </w:r>
      <w:r>
        <w:t>been</w:t>
      </w:r>
      <w:r>
        <w:rPr>
          <w:spacing w:val="-9"/>
        </w:rPr>
        <w:t xml:space="preserve"> </w:t>
      </w:r>
      <w:r>
        <w:t>elected</w:t>
      </w:r>
      <w:r>
        <w:rPr>
          <w:spacing w:val="-8"/>
        </w:rPr>
        <w:t xml:space="preserve"> </w:t>
      </w:r>
      <w:r>
        <w:t>by</w:t>
      </w:r>
      <w:r>
        <w:rPr>
          <w:spacing w:val="-12"/>
        </w:rPr>
        <w:t xml:space="preserve"> </w:t>
      </w:r>
      <w:r>
        <w:t>the</w:t>
      </w:r>
      <w:r>
        <w:rPr>
          <w:spacing w:val="-8"/>
        </w:rPr>
        <w:t xml:space="preserve"> </w:t>
      </w:r>
      <w:r>
        <w:t>Board;</w:t>
      </w:r>
      <w:r>
        <w:rPr>
          <w:spacing w:val="-6"/>
        </w:rPr>
        <w:t xml:space="preserve"> </w:t>
      </w:r>
      <w:r>
        <w:rPr>
          <w:spacing w:val="-5"/>
        </w:rPr>
        <w:t>or</w:t>
      </w:r>
    </w:p>
    <w:p w14:paraId="4E48F033" w14:textId="77777777" w:rsidR="00486F2E" w:rsidRDefault="00486F2E">
      <w:pPr>
        <w:pStyle w:val="BodyText"/>
      </w:pPr>
    </w:p>
    <w:p w14:paraId="5F33BC4D" w14:textId="77777777" w:rsidR="00486F2E" w:rsidRDefault="00FD7DAF">
      <w:pPr>
        <w:pStyle w:val="ListParagraph"/>
        <w:numPr>
          <w:ilvl w:val="0"/>
          <w:numId w:val="30"/>
        </w:numPr>
        <w:tabs>
          <w:tab w:val="left" w:pos="2880"/>
        </w:tabs>
        <w:ind w:left="2880" w:right="583" w:hanging="901"/>
        <w:jc w:val="both"/>
      </w:pPr>
      <w:r>
        <w:t>the vice-chair is not present within 15 minutes after the time appointed for the commencement of the meeting or declines to</w:t>
      </w:r>
      <w:r>
        <w:rPr>
          <w:spacing w:val="40"/>
        </w:rPr>
        <w:t xml:space="preserve"> </w:t>
      </w:r>
      <w:r>
        <w:rPr>
          <w:spacing w:val="-4"/>
        </w:rPr>
        <w:t>act,</w:t>
      </w:r>
    </w:p>
    <w:p w14:paraId="5ECBC5C4" w14:textId="77777777" w:rsidR="00486F2E" w:rsidRDefault="00486F2E">
      <w:pPr>
        <w:pStyle w:val="BodyText"/>
        <w:spacing w:before="1"/>
      </w:pPr>
    </w:p>
    <w:p w14:paraId="4A6ECA57" w14:textId="77777777" w:rsidR="00486F2E" w:rsidRDefault="00FD7DAF">
      <w:pPr>
        <w:pStyle w:val="BodyText"/>
        <w:ind w:left="1979" w:right="588"/>
        <w:jc w:val="both"/>
      </w:pPr>
      <w:proofErr w:type="gramStart"/>
      <w:r>
        <w:t>the</w:t>
      </w:r>
      <w:proofErr w:type="gramEnd"/>
      <w:r>
        <w:rPr>
          <w:spacing w:val="-2"/>
        </w:rPr>
        <w:t xml:space="preserve"> </w:t>
      </w:r>
      <w:r>
        <w:t>Directors</w:t>
      </w:r>
      <w:r>
        <w:rPr>
          <w:spacing w:val="-1"/>
        </w:rPr>
        <w:t xml:space="preserve"> </w:t>
      </w:r>
      <w:r>
        <w:t>present</w:t>
      </w:r>
      <w:r>
        <w:rPr>
          <w:spacing w:val="-5"/>
        </w:rPr>
        <w:t xml:space="preserve"> </w:t>
      </w:r>
      <w:r>
        <w:t>may</w:t>
      </w:r>
      <w:r>
        <w:rPr>
          <w:spacing w:val="-4"/>
        </w:rPr>
        <w:t xml:space="preserve"> </w:t>
      </w:r>
      <w:r>
        <w:t>elect one</w:t>
      </w:r>
      <w:r>
        <w:rPr>
          <w:spacing w:val="-2"/>
        </w:rPr>
        <w:t xml:space="preserve"> </w:t>
      </w:r>
      <w:r>
        <w:t>of</w:t>
      </w:r>
      <w:r>
        <w:rPr>
          <w:spacing w:val="-1"/>
        </w:rPr>
        <w:t xml:space="preserve"> </w:t>
      </w:r>
      <w:proofErr w:type="gramStart"/>
      <w:r>
        <w:t>themselves</w:t>
      </w:r>
      <w:proofErr w:type="gramEnd"/>
      <w:r>
        <w:t xml:space="preserve"> to</w:t>
      </w:r>
      <w:r>
        <w:rPr>
          <w:spacing w:val="-7"/>
        </w:rPr>
        <w:t xml:space="preserve"> </w:t>
      </w:r>
      <w:r>
        <w:t>chair the</w:t>
      </w:r>
      <w:r>
        <w:rPr>
          <w:spacing w:val="-4"/>
        </w:rPr>
        <w:t xml:space="preserve"> </w:t>
      </w:r>
      <w:r>
        <w:t>meeting,</w:t>
      </w:r>
      <w:r>
        <w:rPr>
          <w:spacing w:val="-3"/>
        </w:rPr>
        <w:t xml:space="preserve"> </w:t>
      </w:r>
      <w:r>
        <w:t>and in default of their so doing or if no Director is present or if no Director present is willing to act as chair, the Members present shall elect one of themselves to be the chair.</w:t>
      </w:r>
    </w:p>
    <w:p w14:paraId="17555927" w14:textId="77777777" w:rsidR="00486F2E" w:rsidRDefault="00486F2E">
      <w:pPr>
        <w:pStyle w:val="BodyText"/>
        <w:spacing w:before="9"/>
        <w:rPr>
          <w:sz w:val="21"/>
        </w:rPr>
      </w:pPr>
    </w:p>
    <w:p w14:paraId="4049F613" w14:textId="77777777" w:rsidR="00486F2E" w:rsidRDefault="00FD7DAF">
      <w:pPr>
        <w:pStyle w:val="Heading2"/>
        <w:numPr>
          <w:ilvl w:val="1"/>
          <w:numId w:val="36"/>
        </w:numPr>
        <w:tabs>
          <w:tab w:val="left" w:pos="1079"/>
        </w:tabs>
        <w:ind w:left="1079" w:hanging="719"/>
      </w:pPr>
      <w:bookmarkStart w:id="68" w:name="4.5_Adjournments"/>
      <w:bookmarkStart w:id="69" w:name="_bookmark32"/>
      <w:bookmarkEnd w:id="68"/>
      <w:bookmarkEnd w:id="69"/>
      <w:r>
        <w:rPr>
          <w:spacing w:val="-2"/>
        </w:rPr>
        <w:t>Adjournments</w:t>
      </w:r>
    </w:p>
    <w:p w14:paraId="707206A0" w14:textId="77777777" w:rsidR="00486F2E" w:rsidRDefault="00486F2E">
      <w:pPr>
        <w:pStyle w:val="BodyText"/>
        <w:spacing w:before="3"/>
        <w:rPr>
          <w:b/>
        </w:rPr>
      </w:pPr>
    </w:p>
    <w:p w14:paraId="61750C27" w14:textId="77777777" w:rsidR="00486F2E" w:rsidRDefault="00FD7DAF">
      <w:pPr>
        <w:pStyle w:val="ListParagraph"/>
        <w:numPr>
          <w:ilvl w:val="2"/>
          <w:numId w:val="36"/>
        </w:numPr>
        <w:tabs>
          <w:tab w:val="left" w:pos="1978"/>
        </w:tabs>
        <w:ind w:left="1978" w:right="592" w:hanging="899"/>
        <w:jc w:val="both"/>
      </w:pPr>
      <w:r>
        <w:t xml:space="preserve">The chair </w:t>
      </w:r>
      <w:proofErr w:type="gramStart"/>
      <w:r>
        <w:t>may</w:t>
      </w:r>
      <w:proofErr w:type="gramEnd"/>
      <w:r>
        <w:t xml:space="preserve"> with the consent of any meeting at which a quorum is</w:t>
      </w:r>
      <w:r>
        <w:rPr>
          <w:spacing w:val="40"/>
        </w:rPr>
        <w:t xml:space="preserve"> </w:t>
      </w:r>
      <w:r>
        <w:t xml:space="preserve">present and </w:t>
      </w:r>
      <w:proofErr w:type="gramStart"/>
      <w:r>
        <w:t>shall</w:t>
      </w:r>
      <w:proofErr w:type="gramEnd"/>
      <w:r>
        <w:t xml:space="preserve"> if </w:t>
      </w:r>
      <w:proofErr w:type="gramStart"/>
      <w:r>
        <w:t>so</w:t>
      </w:r>
      <w:proofErr w:type="gramEnd"/>
      <w:r>
        <w:t xml:space="preserve"> directed by the meeting, adjourn the meeting from time to time and from place to place. Only unfinished business is to be transacted at a meeting resumed after an adjournment.</w:t>
      </w:r>
    </w:p>
    <w:p w14:paraId="626020E3" w14:textId="77777777" w:rsidR="00486F2E" w:rsidRDefault="00486F2E">
      <w:pPr>
        <w:pStyle w:val="BodyText"/>
      </w:pPr>
    </w:p>
    <w:p w14:paraId="1CDA93D0" w14:textId="77777777" w:rsidR="00486F2E" w:rsidRDefault="00FD7DAF">
      <w:pPr>
        <w:pStyle w:val="ListParagraph"/>
        <w:numPr>
          <w:ilvl w:val="2"/>
          <w:numId w:val="36"/>
        </w:numPr>
        <w:tabs>
          <w:tab w:val="left" w:pos="1976"/>
          <w:tab w:val="left" w:pos="1978"/>
        </w:tabs>
        <w:ind w:left="1978" w:right="593" w:hanging="900"/>
        <w:jc w:val="both"/>
      </w:pPr>
      <w:r>
        <w:t>Where a meeting is adjourned for more than 30 days, notice of an adjourned</w:t>
      </w:r>
      <w:r>
        <w:rPr>
          <w:spacing w:val="-16"/>
        </w:rPr>
        <w:t xml:space="preserve"> </w:t>
      </w:r>
      <w:r>
        <w:t>meeting</w:t>
      </w:r>
      <w:r>
        <w:rPr>
          <w:spacing w:val="-15"/>
        </w:rPr>
        <w:t xml:space="preserve"> </w:t>
      </w:r>
      <w:r>
        <w:t>is</w:t>
      </w:r>
      <w:r>
        <w:rPr>
          <w:spacing w:val="-15"/>
        </w:rPr>
        <w:t xml:space="preserve"> </w:t>
      </w:r>
      <w:r>
        <w:t>to</w:t>
      </w:r>
      <w:r>
        <w:rPr>
          <w:spacing w:val="-16"/>
        </w:rPr>
        <w:t xml:space="preserve"> </w:t>
      </w:r>
      <w:r>
        <w:t>be</w:t>
      </w:r>
      <w:r>
        <w:rPr>
          <w:spacing w:val="-15"/>
        </w:rPr>
        <w:t xml:space="preserve"> </w:t>
      </w:r>
      <w:r>
        <w:t>given.</w:t>
      </w:r>
      <w:r>
        <w:rPr>
          <w:spacing w:val="-14"/>
        </w:rPr>
        <w:t xml:space="preserve"> </w:t>
      </w:r>
      <w:r>
        <w:t>Otherwise,</w:t>
      </w:r>
      <w:r>
        <w:rPr>
          <w:spacing w:val="-16"/>
        </w:rPr>
        <w:t xml:space="preserve"> </w:t>
      </w:r>
      <w:r>
        <w:t>notice</w:t>
      </w:r>
      <w:r>
        <w:rPr>
          <w:spacing w:val="-14"/>
        </w:rPr>
        <w:t xml:space="preserve"> </w:t>
      </w:r>
      <w:r>
        <w:t>of</w:t>
      </w:r>
      <w:r>
        <w:rPr>
          <w:spacing w:val="-14"/>
        </w:rPr>
        <w:t xml:space="preserve"> </w:t>
      </w:r>
      <w:r>
        <w:t>an</w:t>
      </w:r>
      <w:r>
        <w:rPr>
          <w:spacing w:val="29"/>
        </w:rPr>
        <w:t xml:space="preserve"> </w:t>
      </w:r>
      <w:r>
        <w:t>adjourned</w:t>
      </w:r>
      <w:r>
        <w:rPr>
          <w:spacing w:val="17"/>
        </w:rPr>
        <w:t xml:space="preserve"> </w:t>
      </w:r>
      <w:r>
        <w:t>meeting need not be given.</w:t>
      </w:r>
    </w:p>
    <w:p w14:paraId="086542E5" w14:textId="77777777" w:rsidR="00486F2E" w:rsidRDefault="00486F2E">
      <w:pPr>
        <w:pStyle w:val="BodyText"/>
        <w:spacing w:before="10"/>
        <w:rPr>
          <w:sz w:val="21"/>
        </w:rPr>
      </w:pPr>
    </w:p>
    <w:p w14:paraId="2FC404BD" w14:textId="77777777" w:rsidR="00486F2E" w:rsidRDefault="00FD7DAF">
      <w:pPr>
        <w:pStyle w:val="Heading2"/>
        <w:numPr>
          <w:ilvl w:val="1"/>
          <w:numId w:val="36"/>
        </w:numPr>
        <w:tabs>
          <w:tab w:val="left" w:pos="1079"/>
        </w:tabs>
        <w:ind w:left="1079" w:hanging="719"/>
      </w:pPr>
      <w:bookmarkStart w:id="70" w:name="4.6_Voting_at_general_meetings"/>
      <w:bookmarkStart w:id="71" w:name="_bookmark33"/>
      <w:bookmarkEnd w:id="70"/>
      <w:bookmarkEnd w:id="71"/>
      <w:r>
        <w:t>Voting</w:t>
      </w:r>
      <w:r>
        <w:rPr>
          <w:spacing w:val="-10"/>
        </w:rPr>
        <w:t xml:space="preserve"> </w:t>
      </w:r>
      <w:r>
        <w:t>at</w:t>
      </w:r>
      <w:r>
        <w:rPr>
          <w:spacing w:val="-8"/>
        </w:rPr>
        <w:t xml:space="preserve"> </w:t>
      </w:r>
      <w:r>
        <w:t>general</w:t>
      </w:r>
      <w:r>
        <w:rPr>
          <w:spacing w:val="-7"/>
        </w:rPr>
        <w:t xml:space="preserve"> </w:t>
      </w:r>
      <w:r>
        <w:rPr>
          <w:spacing w:val="-2"/>
        </w:rPr>
        <w:t>meetings</w:t>
      </w:r>
    </w:p>
    <w:p w14:paraId="0DF68D52" w14:textId="77777777" w:rsidR="00486F2E" w:rsidRDefault="00486F2E">
      <w:pPr>
        <w:pStyle w:val="BodyText"/>
        <w:rPr>
          <w:b/>
        </w:rPr>
      </w:pPr>
    </w:p>
    <w:p w14:paraId="46984147" w14:textId="77777777" w:rsidR="00486F2E" w:rsidRDefault="00FD7DAF">
      <w:pPr>
        <w:pStyle w:val="ListParagraph"/>
        <w:numPr>
          <w:ilvl w:val="2"/>
          <w:numId w:val="36"/>
        </w:numPr>
        <w:tabs>
          <w:tab w:val="left" w:pos="1977"/>
          <w:tab w:val="left" w:pos="1980"/>
        </w:tabs>
        <w:ind w:left="1980" w:right="593" w:hanging="821"/>
        <w:jc w:val="both"/>
      </w:pPr>
      <w:r>
        <w:t>A resolution put to the vote at a general meeting will be decided</w:t>
      </w:r>
      <w:r>
        <w:rPr>
          <w:spacing w:val="40"/>
        </w:rPr>
        <w:t xml:space="preserve"> </w:t>
      </w:r>
      <w:r>
        <w:t>on the voices or on a show of hands at the discretion of the chair, unless</w:t>
      </w:r>
      <w:r>
        <w:rPr>
          <w:spacing w:val="37"/>
        </w:rPr>
        <w:t xml:space="preserve"> </w:t>
      </w:r>
      <w:r>
        <w:t xml:space="preserve">a poll is </w:t>
      </w:r>
      <w:r>
        <w:rPr>
          <w:spacing w:val="-2"/>
        </w:rPr>
        <w:t>demanded.</w:t>
      </w:r>
    </w:p>
    <w:p w14:paraId="5A0D2D5D" w14:textId="77777777" w:rsidR="00486F2E" w:rsidRDefault="00486F2E">
      <w:pPr>
        <w:pStyle w:val="BodyText"/>
        <w:spacing w:before="1"/>
      </w:pPr>
    </w:p>
    <w:p w14:paraId="46922A31" w14:textId="77777777" w:rsidR="00486F2E" w:rsidRDefault="00FD7DAF">
      <w:pPr>
        <w:pStyle w:val="ListParagraph"/>
        <w:numPr>
          <w:ilvl w:val="2"/>
          <w:numId w:val="36"/>
        </w:numPr>
        <w:tabs>
          <w:tab w:val="left" w:pos="1977"/>
          <w:tab w:val="left" w:pos="1980"/>
        </w:tabs>
        <w:ind w:left="1980" w:right="591" w:hanging="821"/>
        <w:jc w:val="both"/>
      </w:pPr>
      <w:r>
        <w:t>Where a resolution is decided on the voices or on a show of hands, a declaration by the chair is conclusive evidence of the result.</w:t>
      </w:r>
    </w:p>
    <w:p w14:paraId="706978BB" w14:textId="77777777" w:rsidR="00486F2E" w:rsidRDefault="00486F2E">
      <w:pPr>
        <w:jc w:val="both"/>
        <w:sectPr w:rsidR="00486F2E">
          <w:pgSz w:w="11900" w:h="16850"/>
          <w:pgMar w:top="1300" w:right="500" w:bottom="780" w:left="1440" w:header="739" w:footer="591" w:gutter="0"/>
          <w:cols w:space="720"/>
        </w:sectPr>
      </w:pPr>
    </w:p>
    <w:p w14:paraId="1949A375" w14:textId="77777777" w:rsidR="00486F2E" w:rsidRDefault="00486F2E">
      <w:pPr>
        <w:pStyle w:val="BodyText"/>
        <w:spacing w:before="4"/>
        <w:rPr>
          <w:sz w:val="14"/>
        </w:rPr>
      </w:pPr>
    </w:p>
    <w:p w14:paraId="39108D5B" w14:textId="77777777" w:rsidR="00486F2E" w:rsidRDefault="00FD7DAF">
      <w:pPr>
        <w:pStyle w:val="ListParagraph"/>
        <w:numPr>
          <w:ilvl w:val="2"/>
          <w:numId w:val="36"/>
        </w:numPr>
        <w:tabs>
          <w:tab w:val="left" w:pos="1979"/>
        </w:tabs>
        <w:spacing w:before="94"/>
        <w:ind w:left="1979" w:hanging="820"/>
      </w:pPr>
      <w:r>
        <w:t>A</w:t>
      </w:r>
      <w:r>
        <w:rPr>
          <w:spacing w:val="-5"/>
        </w:rPr>
        <w:t xml:space="preserve"> </w:t>
      </w:r>
      <w:r>
        <w:t>poll</w:t>
      </w:r>
      <w:r>
        <w:rPr>
          <w:spacing w:val="-9"/>
        </w:rPr>
        <w:t xml:space="preserve"> </w:t>
      </w:r>
      <w:r>
        <w:t>may</w:t>
      </w:r>
      <w:r>
        <w:rPr>
          <w:spacing w:val="-7"/>
        </w:rPr>
        <w:t xml:space="preserve"> </w:t>
      </w:r>
      <w:r>
        <w:t>be</w:t>
      </w:r>
      <w:r>
        <w:rPr>
          <w:spacing w:val="-7"/>
        </w:rPr>
        <w:t xml:space="preserve"> </w:t>
      </w:r>
      <w:r>
        <w:t>demanded</w:t>
      </w:r>
      <w:r>
        <w:rPr>
          <w:spacing w:val="-7"/>
        </w:rPr>
        <w:t xml:space="preserve"> </w:t>
      </w:r>
      <w:r>
        <w:rPr>
          <w:spacing w:val="-5"/>
        </w:rPr>
        <w:t>by:</w:t>
      </w:r>
    </w:p>
    <w:p w14:paraId="4B0BAB55" w14:textId="77777777" w:rsidR="00486F2E" w:rsidRDefault="00486F2E">
      <w:pPr>
        <w:pStyle w:val="BodyText"/>
      </w:pPr>
    </w:p>
    <w:p w14:paraId="19B8BC77" w14:textId="77777777" w:rsidR="00486F2E" w:rsidRDefault="00FD7DAF">
      <w:pPr>
        <w:pStyle w:val="ListParagraph"/>
        <w:numPr>
          <w:ilvl w:val="0"/>
          <w:numId w:val="29"/>
        </w:numPr>
        <w:tabs>
          <w:tab w:val="left" w:pos="2879"/>
        </w:tabs>
      </w:pPr>
      <w:r>
        <w:t>the</w:t>
      </w:r>
      <w:r>
        <w:rPr>
          <w:spacing w:val="-6"/>
        </w:rPr>
        <w:t xml:space="preserve"> </w:t>
      </w:r>
      <w:r>
        <w:t>chair;</w:t>
      </w:r>
      <w:r>
        <w:rPr>
          <w:spacing w:val="-2"/>
        </w:rPr>
        <w:t xml:space="preserve"> </w:t>
      </w:r>
      <w:r>
        <w:rPr>
          <w:spacing w:val="-5"/>
        </w:rPr>
        <w:t>or</w:t>
      </w:r>
    </w:p>
    <w:p w14:paraId="5F22D9E0" w14:textId="77777777" w:rsidR="00486F2E" w:rsidRDefault="00486F2E">
      <w:pPr>
        <w:pStyle w:val="BodyText"/>
      </w:pPr>
    </w:p>
    <w:p w14:paraId="570D4C80" w14:textId="77777777" w:rsidR="00486F2E" w:rsidRDefault="00FD7DAF">
      <w:pPr>
        <w:pStyle w:val="ListParagraph"/>
        <w:numPr>
          <w:ilvl w:val="0"/>
          <w:numId w:val="29"/>
        </w:numPr>
        <w:tabs>
          <w:tab w:val="left" w:pos="2879"/>
        </w:tabs>
        <w:spacing w:before="1"/>
        <w:ind w:right="664"/>
      </w:pPr>
      <w:r>
        <w:t xml:space="preserve">3 Members present in person or by proxy or attorney and </w:t>
      </w:r>
      <w:proofErr w:type="gramStart"/>
      <w:r>
        <w:t>entitled</w:t>
      </w:r>
      <w:proofErr w:type="gramEnd"/>
      <w:r>
        <w:t xml:space="preserve"> to vote on the </w:t>
      </w:r>
      <w:proofErr w:type="gramStart"/>
      <w:r>
        <w:t>resolution;</w:t>
      </w:r>
      <w:proofErr w:type="gramEnd"/>
    </w:p>
    <w:p w14:paraId="343CBA72" w14:textId="77777777" w:rsidR="00486F2E" w:rsidRDefault="00486F2E">
      <w:pPr>
        <w:pStyle w:val="BodyText"/>
        <w:spacing w:before="10"/>
        <w:rPr>
          <w:sz w:val="21"/>
        </w:rPr>
      </w:pPr>
    </w:p>
    <w:p w14:paraId="18C96921" w14:textId="77777777" w:rsidR="00486F2E" w:rsidRDefault="00FD7DAF">
      <w:pPr>
        <w:pStyle w:val="BodyText"/>
        <w:ind w:left="1979"/>
      </w:pPr>
      <w:r>
        <w:rPr>
          <w:spacing w:val="-2"/>
        </w:rPr>
        <w:t>either:</w:t>
      </w:r>
    </w:p>
    <w:p w14:paraId="01D2D5EF" w14:textId="77777777" w:rsidR="00486F2E" w:rsidRDefault="00486F2E">
      <w:pPr>
        <w:pStyle w:val="BodyText"/>
        <w:spacing w:before="1"/>
      </w:pPr>
    </w:p>
    <w:p w14:paraId="1065D51E" w14:textId="77777777" w:rsidR="00486F2E" w:rsidRDefault="00FD7DAF">
      <w:pPr>
        <w:pStyle w:val="ListParagraph"/>
        <w:numPr>
          <w:ilvl w:val="0"/>
          <w:numId w:val="29"/>
        </w:numPr>
        <w:tabs>
          <w:tab w:val="left" w:pos="2878"/>
        </w:tabs>
        <w:ind w:left="2878" w:hanging="899"/>
      </w:pPr>
      <w:r>
        <w:t>before</w:t>
      </w:r>
      <w:r>
        <w:rPr>
          <w:spacing w:val="-6"/>
        </w:rPr>
        <w:t xml:space="preserve"> </w:t>
      </w:r>
      <w:r>
        <w:t>the</w:t>
      </w:r>
      <w:r>
        <w:rPr>
          <w:spacing w:val="-8"/>
        </w:rPr>
        <w:t xml:space="preserve"> </w:t>
      </w:r>
      <w:r>
        <w:t>vote</w:t>
      </w:r>
      <w:r>
        <w:rPr>
          <w:spacing w:val="-6"/>
        </w:rPr>
        <w:t xml:space="preserve"> </w:t>
      </w:r>
      <w:r>
        <w:t>is</w:t>
      </w:r>
      <w:r>
        <w:rPr>
          <w:spacing w:val="-9"/>
        </w:rPr>
        <w:t xml:space="preserve"> </w:t>
      </w:r>
      <w:proofErr w:type="gramStart"/>
      <w:r>
        <w:rPr>
          <w:spacing w:val="-2"/>
        </w:rPr>
        <w:t>taken;</w:t>
      </w:r>
      <w:proofErr w:type="gramEnd"/>
    </w:p>
    <w:p w14:paraId="2DADA895" w14:textId="77777777" w:rsidR="00486F2E" w:rsidRDefault="00486F2E">
      <w:pPr>
        <w:pStyle w:val="BodyText"/>
        <w:rPr>
          <w:sz w:val="24"/>
        </w:rPr>
      </w:pPr>
    </w:p>
    <w:p w14:paraId="7A292DF3" w14:textId="77777777" w:rsidR="00486F2E" w:rsidRDefault="00486F2E">
      <w:pPr>
        <w:pStyle w:val="BodyText"/>
        <w:spacing w:before="10"/>
        <w:rPr>
          <w:sz w:val="21"/>
        </w:rPr>
      </w:pPr>
    </w:p>
    <w:p w14:paraId="18D4AA9B" w14:textId="77777777" w:rsidR="00486F2E" w:rsidRDefault="00FD7DAF">
      <w:pPr>
        <w:pStyle w:val="ListParagraph"/>
        <w:numPr>
          <w:ilvl w:val="0"/>
          <w:numId w:val="29"/>
        </w:numPr>
        <w:tabs>
          <w:tab w:val="left" w:pos="2879"/>
        </w:tabs>
        <w:ind w:right="657"/>
      </w:pPr>
      <w:r>
        <w:t>before the voting results on the voices or on a show</w:t>
      </w:r>
      <w:r>
        <w:rPr>
          <w:spacing w:val="-1"/>
        </w:rPr>
        <w:t xml:space="preserve"> </w:t>
      </w:r>
      <w:r>
        <w:t>of hands are declared; or</w:t>
      </w:r>
    </w:p>
    <w:p w14:paraId="31A1C25E" w14:textId="77777777" w:rsidR="00486F2E" w:rsidRDefault="00486F2E">
      <w:pPr>
        <w:pStyle w:val="BodyText"/>
        <w:spacing w:before="10"/>
        <w:rPr>
          <w:sz w:val="21"/>
        </w:rPr>
      </w:pPr>
    </w:p>
    <w:p w14:paraId="25AA639F" w14:textId="77777777" w:rsidR="00486F2E" w:rsidRDefault="00FD7DAF">
      <w:pPr>
        <w:pStyle w:val="ListParagraph"/>
        <w:numPr>
          <w:ilvl w:val="0"/>
          <w:numId w:val="29"/>
        </w:numPr>
        <w:tabs>
          <w:tab w:val="left" w:pos="2879"/>
        </w:tabs>
        <w:spacing w:before="1"/>
        <w:ind w:right="666"/>
      </w:pPr>
      <w:r>
        <w:t>immediately after the voting results on the voices or on a show of hands are declared.</w:t>
      </w:r>
    </w:p>
    <w:p w14:paraId="14BC8B94" w14:textId="77777777" w:rsidR="00486F2E" w:rsidRDefault="00486F2E">
      <w:pPr>
        <w:pStyle w:val="BodyText"/>
        <w:spacing w:before="1"/>
      </w:pPr>
    </w:p>
    <w:p w14:paraId="204364D0" w14:textId="77777777" w:rsidR="00486F2E" w:rsidRDefault="00FD7DAF">
      <w:pPr>
        <w:pStyle w:val="ListParagraph"/>
        <w:numPr>
          <w:ilvl w:val="2"/>
          <w:numId w:val="36"/>
        </w:numPr>
        <w:tabs>
          <w:tab w:val="left" w:pos="1979"/>
        </w:tabs>
        <w:ind w:left="1979" w:hanging="821"/>
      </w:pPr>
      <w:r>
        <w:t>A</w:t>
      </w:r>
      <w:r>
        <w:rPr>
          <w:spacing w:val="-3"/>
        </w:rPr>
        <w:t xml:space="preserve"> </w:t>
      </w:r>
      <w:r>
        <w:t>demand</w:t>
      </w:r>
      <w:r>
        <w:rPr>
          <w:spacing w:val="-10"/>
        </w:rPr>
        <w:t xml:space="preserve"> </w:t>
      </w:r>
      <w:r>
        <w:t>for a</w:t>
      </w:r>
      <w:r>
        <w:rPr>
          <w:spacing w:val="-5"/>
        </w:rPr>
        <w:t xml:space="preserve"> </w:t>
      </w:r>
      <w:r>
        <w:t>poll</w:t>
      </w:r>
      <w:r>
        <w:rPr>
          <w:spacing w:val="-4"/>
        </w:rPr>
        <w:t xml:space="preserve"> </w:t>
      </w:r>
      <w:r>
        <w:t>may</w:t>
      </w:r>
      <w:r>
        <w:rPr>
          <w:spacing w:val="-9"/>
        </w:rPr>
        <w:t xml:space="preserve"> </w:t>
      </w:r>
      <w:r>
        <w:t>be</w:t>
      </w:r>
      <w:r>
        <w:rPr>
          <w:spacing w:val="-2"/>
        </w:rPr>
        <w:t xml:space="preserve"> withdrawn.</w:t>
      </w:r>
    </w:p>
    <w:p w14:paraId="547F544E" w14:textId="77777777" w:rsidR="00486F2E" w:rsidRDefault="00486F2E">
      <w:pPr>
        <w:pStyle w:val="BodyText"/>
      </w:pPr>
    </w:p>
    <w:p w14:paraId="33D21EE3" w14:textId="77777777" w:rsidR="00486F2E" w:rsidRDefault="00FD7DAF">
      <w:pPr>
        <w:pStyle w:val="ListParagraph"/>
        <w:numPr>
          <w:ilvl w:val="2"/>
          <w:numId w:val="36"/>
        </w:numPr>
        <w:tabs>
          <w:tab w:val="left" w:pos="1975"/>
          <w:tab w:val="left" w:pos="1979"/>
        </w:tabs>
        <w:spacing w:before="1"/>
        <w:ind w:left="1979" w:right="595" w:hanging="822"/>
        <w:jc w:val="both"/>
      </w:pPr>
      <w:r>
        <w:t xml:space="preserve">In the case of </w:t>
      </w:r>
      <w:proofErr w:type="gramStart"/>
      <w:r>
        <w:t>an equality</w:t>
      </w:r>
      <w:proofErr w:type="gramEnd"/>
      <w:r>
        <w:t xml:space="preserve"> of</w:t>
      </w:r>
      <w:r>
        <w:rPr>
          <w:spacing w:val="20"/>
        </w:rPr>
        <w:t xml:space="preserve"> </w:t>
      </w:r>
      <w:r>
        <w:t>votes, the chair has a casting vote in addition</w:t>
      </w:r>
      <w:r>
        <w:rPr>
          <w:spacing w:val="40"/>
        </w:rPr>
        <w:t xml:space="preserve"> </w:t>
      </w:r>
      <w:r>
        <w:t xml:space="preserve">to any deliberative vote held in his capacity as a </w:t>
      </w:r>
      <w:proofErr w:type="gramStart"/>
      <w:r>
        <w:t>Member</w:t>
      </w:r>
      <w:proofErr w:type="gramEnd"/>
      <w:r>
        <w:t>.</w:t>
      </w:r>
    </w:p>
    <w:p w14:paraId="1EF7A92F" w14:textId="77777777" w:rsidR="00486F2E" w:rsidRDefault="00486F2E">
      <w:pPr>
        <w:pStyle w:val="BodyText"/>
        <w:spacing w:before="8"/>
        <w:rPr>
          <w:sz w:val="21"/>
        </w:rPr>
      </w:pPr>
    </w:p>
    <w:p w14:paraId="1E2224D3" w14:textId="77777777" w:rsidR="00486F2E" w:rsidRDefault="00FD7DAF">
      <w:pPr>
        <w:pStyle w:val="Heading2"/>
        <w:numPr>
          <w:ilvl w:val="1"/>
          <w:numId w:val="36"/>
        </w:numPr>
        <w:tabs>
          <w:tab w:val="left" w:pos="1079"/>
        </w:tabs>
        <w:spacing w:before="1"/>
        <w:ind w:left="1079" w:hanging="719"/>
      </w:pPr>
      <w:bookmarkStart w:id="72" w:name="4.7_Polls"/>
      <w:bookmarkStart w:id="73" w:name="_bookmark34"/>
      <w:bookmarkEnd w:id="72"/>
      <w:bookmarkEnd w:id="73"/>
      <w:r>
        <w:rPr>
          <w:spacing w:val="-2"/>
        </w:rPr>
        <w:t>Polls</w:t>
      </w:r>
    </w:p>
    <w:p w14:paraId="1EEB87B3" w14:textId="77777777" w:rsidR="00486F2E" w:rsidRDefault="00486F2E">
      <w:pPr>
        <w:pStyle w:val="BodyText"/>
        <w:spacing w:before="2"/>
        <w:rPr>
          <w:b/>
        </w:rPr>
      </w:pPr>
    </w:p>
    <w:p w14:paraId="4CC197B9" w14:textId="77777777" w:rsidR="00486F2E" w:rsidRDefault="00FD7DAF">
      <w:pPr>
        <w:pStyle w:val="ListParagraph"/>
        <w:numPr>
          <w:ilvl w:val="2"/>
          <w:numId w:val="36"/>
        </w:numPr>
        <w:tabs>
          <w:tab w:val="left" w:pos="1977"/>
          <w:tab w:val="left" w:pos="1980"/>
        </w:tabs>
        <w:ind w:left="1980" w:right="595" w:hanging="901"/>
        <w:jc w:val="both"/>
      </w:pPr>
      <w:r>
        <w:t>Subject to paragraph (b), a poll must be taken when and in the manner the chair directs.</w:t>
      </w:r>
    </w:p>
    <w:p w14:paraId="39E668CD" w14:textId="77777777" w:rsidR="00486F2E" w:rsidRDefault="00486F2E">
      <w:pPr>
        <w:pStyle w:val="BodyText"/>
      </w:pPr>
    </w:p>
    <w:p w14:paraId="574F5D15" w14:textId="77777777" w:rsidR="00486F2E" w:rsidRDefault="00FD7DAF">
      <w:pPr>
        <w:pStyle w:val="ListParagraph"/>
        <w:numPr>
          <w:ilvl w:val="2"/>
          <w:numId w:val="36"/>
        </w:numPr>
        <w:tabs>
          <w:tab w:val="left" w:pos="1977"/>
          <w:tab w:val="left" w:pos="1979"/>
        </w:tabs>
        <w:ind w:left="1979" w:right="591" w:hanging="900"/>
        <w:jc w:val="both"/>
      </w:pPr>
      <w:r>
        <w:t>A poll demanded on the election of a chair or on a question of adjournment must be taken immediately.</w:t>
      </w:r>
    </w:p>
    <w:p w14:paraId="1AB2DBF4" w14:textId="77777777" w:rsidR="00486F2E" w:rsidRDefault="00486F2E">
      <w:pPr>
        <w:pStyle w:val="BodyText"/>
        <w:spacing w:before="1"/>
      </w:pPr>
    </w:p>
    <w:p w14:paraId="5AACD3A4" w14:textId="77777777" w:rsidR="00486F2E" w:rsidRDefault="00FD7DAF">
      <w:pPr>
        <w:pStyle w:val="ListParagraph"/>
        <w:numPr>
          <w:ilvl w:val="2"/>
          <w:numId w:val="36"/>
        </w:numPr>
        <w:tabs>
          <w:tab w:val="left" w:pos="1977"/>
          <w:tab w:val="left" w:pos="1980"/>
        </w:tabs>
        <w:ind w:left="1980" w:right="589" w:hanging="901"/>
        <w:jc w:val="both"/>
      </w:pPr>
      <w:r>
        <w:t>If a poll (other than a poll referred to in paragraph (b)) has been taken, the chair may close the meeting before the result of the poll is declared.</w:t>
      </w:r>
    </w:p>
    <w:p w14:paraId="334016AB" w14:textId="77777777" w:rsidR="00486F2E" w:rsidRDefault="00486F2E">
      <w:pPr>
        <w:pStyle w:val="BodyText"/>
        <w:spacing w:before="9"/>
        <w:rPr>
          <w:sz w:val="21"/>
        </w:rPr>
      </w:pPr>
    </w:p>
    <w:p w14:paraId="3CB25AAA" w14:textId="77777777" w:rsidR="00486F2E" w:rsidRDefault="00FD7DAF">
      <w:pPr>
        <w:pStyle w:val="ListParagraph"/>
        <w:numPr>
          <w:ilvl w:val="2"/>
          <w:numId w:val="36"/>
        </w:numPr>
        <w:tabs>
          <w:tab w:val="left" w:pos="1977"/>
          <w:tab w:val="left" w:pos="1979"/>
        </w:tabs>
        <w:ind w:left="1979" w:right="590" w:hanging="900"/>
        <w:jc w:val="both"/>
      </w:pPr>
      <w:r>
        <w:t>If a meeting is closed pursuant to paragraph (c), the result of the poll must be declared within 2 Business Days after the closure of the meeting by either notice in a newspaper nominated at the meeting by the chair or by another means approved by the meeting.</w:t>
      </w:r>
    </w:p>
    <w:p w14:paraId="214CFC9C" w14:textId="77777777" w:rsidR="00486F2E" w:rsidRDefault="00486F2E">
      <w:pPr>
        <w:pStyle w:val="BodyText"/>
        <w:spacing w:before="7"/>
        <w:rPr>
          <w:sz w:val="21"/>
        </w:rPr>
      </w:pPr>
    </w:p>
    <w:p w14:paraId="21839FC6" w14:textId="77777777" w:rsidR="00486F2E" w:rsidRDefault="00FD7DAF">
      <w:pPr>
        <w:pStyle w:val="Heading2"/>
        <w:numPr>
          <w:ilvl w:val="1"/>
          <w:numId w:val="36"/>
        </w:numPr>
        <w:tabs>
          <w:tab w:val="left" w:pos="1079"/>
        </w:tabs>
        <w:ind w:left="1079" w:hanging="719"/>
      </w:pPr>
      <w:bookmarkStart w:id="74" w:name="4.8_Voting_rights"/>
      <w:bookmarkStart w:id="75" w:name="_bookmark35"/>
      <w:bookmarkEnd w:id="74"/>
      <w:bookmarkEnd w:id="75"/>
      <w:r>
        <w:t>Voting</w:t>
      </w:r>
      <w:r>
        <w:rPr>
          <w:spacing w:val="-12"/>
        </w:rPr>
        <w:t xml:space="preserve"> </w:t>
      </w:r>
      <w:r>
        <w:rPr>
          <w:spacing w:val="-2"/>
        </w:rPr>
        <w:t>rights</w:t>
      </w:r>
    </w:p>
    <w:p w14:paraId="5195441F" w14:textId="77777777" w:rsidR="00486F2E" w:rsidRDefault="00486F2E">
      <w:pPr>
        <w:pStyle w:val="BodyText"/>
        <w:spacing w:before="3"/>
        <w:rPr>
          <w:b/>
        </w:rPr>
      </w:pPr>
    </w:p>
    <w:p w14:paraId="66634741" w14:textId="77777777" w:rsidR="00486F2E" w:rsidRDefault="00FD7DAF">
      <w:pPr>
        <w:pStyle w:val="BodyText"/>
        <w:ind w:left="1079" w:right="584"/>
      </w:pPr>
      <w:r>
        <w:t>Every</w:t>
      </w:r>
      <w:r>
        <w:rPr>
          <w:spacing w:val="27"/>
        </w:rPr>
        <w:t xml:space="preserve"> </w:t>
      </w:r>
      <w:r>
        <w:t>Member</w:t>
      </w:r>
      <w:r>
        <w:rPr>
          <w:spacing w:val="26"/>
        </w:rPr>
        <w:t xml:space="preserve"> </w:t>
      </w:r>
      <w:r>
        <w:t>either</w:t>
      </w:r>
      <w:r>
        <w:rPr>
          <w:spacing w:val="25"/>
        </w:rPr>
        <w:t xml:space="preserve"> </w:t>
      </w:r>
      <w:r>
        <w:t>on</w:t>
      </w:r>
      <w:r>
        <w:rPr>
          <w:spacing w:val="22"/>
        </w:rPr>
        <w:t xml:space="preserve"> </w:t>
      </w:r>
      <w:r>
        <w:t>a</w:t>
      </w:r>
      <w:r>
        <w:rPr>
          <w:spacing w:val="26"/>
        </w:rPr>
        <w:t xml:space="preserve"> </w:t>
      </w:r>
      <w:r>
        <w:t>show</w:t>
      </w:r>
      <w:r>
        <w:rPr>
          <w:spacing w:val="24"/>
        </w:rPr>
        <w:t xml:space="preserve"> </w:t>
      </w:r>
      <w:r>
        <w:t>of</w:t>
      </w:r>
      <w:r>
        <w:rPr>
          <w:spacing w:val="30"/>
        </w:rPr>
        <w:t xml:space="preserve"> </w:t>
      </w:r>
      <w:r>
        <w:t>hands,</w:t>
      </w:r>
      <w:r>
        <w:rPr>
          <w:spacing w:val="26"/>
        </w:rPr>
        <w:t xml:space="preserve"> </w:t>
      </w:r>
      <w:r>
        <w:t>the</w:t>
      </w:r>
      <w:r>
        <w:rPr>
          <w:spacing w:val="24"/>
        </w:rPr>
        <w:t xml:space="preserve"> </w:t>
      </w:r>
      <w:r>
        <w:t>voices</w:t>
      </w:r>
      <w:r>
        <w:rPr>
          <w:spacing w:val="25"/>
        </w:rPr>
        <w:t xml:space="preserve"> </w:t>
      </w:r>
      <w:r>
        <w:t>or</w:t>
      </w:r>
      <w:r>
        <w:rPr>
          <w:spacing w:val="28"/>
        </w:rPr>
        <w:t xml:space="preserve"> </w:t>
      </w:r>
      <w:r>
        <w:t>upon</w:t>
      </w:r>
      <w:r>
        <w:rPr>
          <w:spacing w:val="27"/>
        </w:rPr>
        <w:t xml:space="preserve"> </w:t>
      </w:r>
      <w:r>
        <w:t>a</w:t>
      </w:r>
      <w:r>
        <w:rPr>
          <w:spacing w:val="24"/>
        </w:rPr>
        <w:t xml:space="preserve"> </w:t>
      </w:r>
      <w:r>
        <w:t>poll</w:t>
      </w:r>
      <w:r>
        <w:rPr>
          <w:spacing w:val="21"/>
        </w:rPr>
        <w:t xml:space="preserve"> </w:t>
      </w:r>
      <w:r>
        <w:t>shall</w:t>
      </w:r>
      <w:r>
        <w:rPr>
          <w:spacing w:val="26"/>
        </w:rPr>
        <w:t xml:space="preserve"> </w:t>
      </w:r>
      <w:r>
        <w:t>have</w:t>
      </w:r>
      <w:r>
        <w:rPr>
          <w:spacing w:val="27"/>
        </w:rPr>
        <w:t xml:space="preserve"> </w:t>
      </w:r>
      <w:r>
        <w:t xml:space="preserve">1 </w:t>
      </w:r>
      <w:r>
        <w:rPr>
          <w:spacing w:val="-2"/>
        </w:rPr>
        <w:t>vote.</w:t>
      </w:r>
    </w:p>
    <w:p w14:paraId="09B17B55" w14:textId="77777777" w:rsidR="00486F2E" w:rsidRDefault="00486F2E">
      <w:pPr>
        <w:pStyle w:val="BodyText"/>
        <w:spacing w:before="8"/>
        <w:rPr>
          <w:sz w:val="21"/>
        </w:rPr>
      </w:pPr>
    </w:p>
    <w:p w14:paraId="78D522E0" w14:textId="77777777" w:rsidR="00486F2E" w:rsidRDefault="00FD7DAF">
      <w:pPr>
        <w:pStyle w:val="Heading2"/>
        <w:numPr>
          <w:ilvl w:val="1"/>
          <w:numId w:val="36"/>
        </w:numPr>
        <w:tabs>
          <w:tab w:val="left" w:pos="1079"/>
        </w:tabs>
        <w:ind w:left="1079" w:hanging="719"/>
      </w:pPr>
      <w:bookmarkStart w:id="76" w:name="4.9_Objections_to_qualification_to_vote"/>
      <w:bookmarkStart w:id="77" w:name="_bookmark36"/>
      <w:bookmarkEnd w:id="76"/>
      <w:bookmarkEnd w:id="77"/>
      <w:r>
        <w:t>Objections</w:t>
      </w:r>
      <w:r>
        <w:rPr>
          <w:spacing w:val="-13"/>
        </w:rPr>
        <w:t xml:space="preserve"> </w:t>
      </w:r>
      <w:r>
        <w:t>to</w:t>
      </w:r>
      <w:r>
        <w:rPr>
          <w:spacing w:val="-13"/>
        </w:rPr>
        <w:t xml:space="preserve"> </w:t>
      </w:r>
      <w:r>
        <w:t>qualification</w:t>
      </w:r>
      <w:r>
        <w:rPr>
          <w:spacing w:val="-12"/>
        </w:rPr>
        <w:t xml:space="preserve"> </w:t>
      </w:r>
      <w:r>
        <w:t>to</w:t>
      </w:r>
      <w:r>
        <w:rPr>
          <w:spacing w:val="-9"/>
        </w:rPr>
        <w:t xml:space="preserve"> </w:t>
      </w:r>
      <w:r>
        <w:rPr>
          <w:spacing w:val="-4"/>
        </w:rPr>
        <w:t>vote</w:t>
      </w:r>
    </w:p>
    <w:p w14:paraId="23A7D1A7" w14:textId="77777777" w:rsidR="00486F2E" w:rsidRDefault="00486F2E">
      <w:pPr>
        <w:pStyle w:val="BodyText"/>
        <w:spacing w:before="3"/>
        <w:rPr>
          <w:b/>
        </w:rPr>
      </w:pPr>
    </w:p>
    <w:p w14:paraId="7822CB42" w14:textId="77777777" w:rsidR="00486F2E" w:rsidRDefault="00FD7DAF">
      <w:pPr>
        <w:pStyle w:val="ListParagraph"/>
        <w:numPr>
          <w:ilvl w:val="2"/>
          <w:numId w:val="36"/>
        </w:numPr>
        <w:tabs>
          <w:tab w:val="left" w:pos="1977"/>
          <w:tab w:val="left" w:pos="1979"/>
        </w:tabs>
        <w:ind w:left="1979" w:right="592" w:hanging="900"/>
        <w:jc w:val="both"/>
      </w:pPr>
      <w:r>
        <w:t>An objection may be raised to the qualification of a voter only at or before the meeting at which the relevant vote objected to is given or tendered.</w:t>
      </w:r>
    </w:p>
    <w:p w14:paraId="69DC89C7" w14:textId="77777777" w:rsidR="00486F2E" w:rsidRDefault="00486F2E">
      <w:pPr>
        <w:jc w:val="both"/>
        <w:sectPr w:rsidR="00486F2E">
          <w:pgSz w:w="11900" w:h="16850"/>
          <w:pgMar w:top="1300" w:right="500" w:bottom="780" w:left="1440" w:header="739" w:footer="591" w:gutter="0"/>
          <w:cols w:space="720"/>
        </w:sectPr>
      </w:pPr>
    </w:p>
    <w:p w14:paraId="4C9E7939" w14:textId="77777777" w:rsidR="00486F2E" w:rsidRDefault="00486F2E">
      <w:pPr>
        <w:pStyle w:val="BodyText"/>
        <w:spacing w:before="4"/>
        <w:rPr>
          <w:sz w:val="14"/>
        </w:rPr>
      </w:pPr>
    </w:p>
    <w:p w14:paraId="769D690E" w14:textId="77777777" w:rsidR="00486F2E" w:rsidRDefault="00FD7DAF">
      <w:pPr>
        <w:pStyle w:val="ListParagraph"/>
        <w:numPr>
          <w:ilvl w:val="2"/>
          <w:numId w:val="36"/>
        </w:numPr>
        <w:tabs>
          <w:tab w:val="left" w:pos="1977"/>
          <w:tab w:val="left" w:pos="1980"/>
        </w:tabs>
        <w:spacing w:before="94"/>
        <w:ind w:left="1980" w:right="589" w:hanging="901"/>
        <w:jc w:val="both"/>
      </w:pPr>
      <w:r>
        <w:t>Any such objection shall be referred to the chair of the meeting whose decision is final.</w:t>
      </w:r>
    </w:p>
    <w:p w14:paraId="0FD426C4" w14:textId="77777777" w:rsidR="00486F2E" w:rsidRDefault="00486F2E">
      <w:pPr>
        <w:pStyle w:val="BodyText"/>
        <w:rPr>
          <w:sz w:val="24"/>
        </w:rPr>
      </w:pPr>
    </w:p>
    <w:p w14:paraId="58DFD73D" w14:textId="77777777" w:rsidR="00486F2E" w:rsidRDefault="00486F2E">
      <w:pPr>
        <w:pStyle w:val="BodyText"/>
        <w:rPr>
          <w:sz w:val="20"/>
        </w:rPr>
      </w:pPr>
    </w:p>
    <w:p w14:paraId="1E51152E" w14:textId="77777777" w:rsidR="00486F2E" w:rsidRDefault="00FD7DAF">
      <w:pPr>
        <w:pStyle w:val="ListParagraph"/>
        <w:numPr>
          <w:ilvl w:val="2"/>
          <w:numId w:val="36"/>
        </w:numPr>
        <w:tabs>
          <w:tab w:val="left" w:pos="1980"/>
        </w:tabs>
        <w:spacing w:before="1"/>
        <w:ind w:left="1980" w:hanging="900"/>
      </w:pPr>
      <w:r>
        <w:t>A</w:t>
      </w:r>
      <w:r>
        <w:rPr>
          <w:spacing w:val="-10"/>
        </w:rPr>
        <w:t xml:space="preserve"> </w:t>
      </w:r>
      <w:r>
        <w:t>vote</w:t>
      </w:r>
      <w:r>
        <w:rPr>
          <w:spacing w:val="-8"/>
        </w:rPr>
        <w:t xml:space="preserve"> </w:t>
      </w:r>
      <w:r>
        <w:t>not</w:t>
      </w:r>
      <w:r>
        <w:rPr>
          <w:spacing w:val="-8"/>
        </w:rPr>
        <w:t xml:space="preserve"> </w:t>
      </w:r>
      <w:r>
        <w:t>disallowed</w:t>
      </w:r>
      <w:r>
        <w:rPr>
          <w:spacing w:val="-9"/>
        </w:rPr>
        <w:t xml:space="preserve"> </w:t>
      </w:r>
      <w:r>
        <w:t>under</w:t>
      </w:r>
      <w:r>
        <w:rPr>
          <w:spacing w:val="-6"/>
        </w:rPr>
        <w:t xml:space="preserve"> </w:t>
      </w:r>
      <w:r>
        <w:t>such</w:t>
      </w:r>
      <w:r>
        <w:rPr>
          <w:spacing w:val="-10"/>
        </w:rPr>
        <w:t xml:space="preserve"> </w:t>
      </w:r>
      <w:r>
        <w:t>an</w:t>
      </w:r>
      <w:r>
        <w:rPr>
          <w:spacing w:val="-9"/>
        </w:rPr>
        <w:t xml:space="preserve"> </w:t>
      </w:r>
      <w:r>
        <w:t>objection</w:t>
      </w:r>
      <w:r>
        <w:rPr>
          <w:spacing w:val="-9"/>
        </w:rPr>
        <w:t xml:space="preserve"> </w:t>
      </w:r>
      <w:r>
        <w:t>is</w:t>
      </w:r>
      <w:r>
        <w:rPr>
          <w:spacing w:val="-12"/>
        </w:rPr>
        <w:t xml:space="preserve"> </w:t>
      </w:r>
      <w:r>
        <w:t>valid</w:t>
      </w:r>
      <w:r>
        <w:rPr>
          <w:spacing w:val="-11"/>
        </w:rPr>
        <w:t xml:space="preserve"> </w:t>
      </w:r>
      <w:r>
        <w:t>for</w:t>
      </w:r>
      <w:r>
        <w:rPr>
          <w:spacing w:val="-8"/>
        </w:rPr>
        <w:t xml:space="preserve"> </w:t>
      </w:r>
      <w:r>
        <w:t>all</w:t>
      </w:r>
      <w:r>
        <w:rPr>
          <w:spacing w:val="-9"/>
        </w:rPr>
        <w:t xml:space="preserve"> </w:t>
      </w:r>
      <w:r>
        <w:rPr>
          <w:spacing w:val="-2"/>
        </w:rPr>
        <w:t>purposes.</w:t>
      </w:r>
    </w:p>
    <w:p w14:paraId="27A64D45" w14:textId="77777777" w:rsidR="00486F2E" w:rsidRDefault="00486F2E">
      <w:pPr>
        <w:pStyle w:val="BodyText"/>
        <w:spacing w:before="9"/>
        <w:rPr>
          <w:sz w:val="21"/>
        </w:rPr>
      </w:pPr>
    </w:p>
    <w:p w14:paraId="31EF1574" w14:textId="77777777" w:rsidR="00486F2E" w:rsidRDefault="00FD7DAF">
      <w:pPr>
        <w:pStyle w:val="Heading2"/>
        <w:numPr>
          <w:ilvl w:val="1"/>
          <w:numId w:val="36"/>
        </w:numPr>
        <w:tabs>
          <w:tab w:val="left" w:pos="1079"/>
        </w:tabs>
        <w:ind w:left="1079" w:hanging="719"/>
      </w:pPr>
      <w:bookmarkStart w:id="78" w:name="4.10_Proxies"/>
      <w:bookmarkStart w:id="79" w:name="_bookmark37"/>
      <w:bookmarkEnd w:id="78"/>
      <w:bookmarkEnd w:id="79"/>
      <w:r>
        <w:rPr>
          <w:spacing w:val="-2"/>
        </w:rPr>
        <w:t>Proxies</w:t>
      </w:r>
    </w:p>
    <w:p w14:paraId="3C16BE42" w14:textId="77777777" w:rsidR="00486F2E" w:rsidRDefault="00486F2E">
      <w:pPr>
        <w:pStyle w:val="BodyText"/>
        <w:spacing w:before="1"/>
        <w:rPr>
          <w:b/>
        </w:rPr>
      </w:pPr>
    </w:p>
    <w:p w14:paraId="4F8DCFE1" w14:textId="77777777" w:rsidR="00486F2E" w:rsidRDefault="00FD7DAF">
      <w:pPr>
        <w:pStyle w:val="ListParagraph"/>
        <w:numPr>
          <w:ilvl w:val="2"/>
          <w:numId w:val="36"/>
        </w:numPr>
        <w:tabs>
          <w:tab w:val="left" w:pos="1977"/>
          <w:tab w:val="left" w:pos="1979"/>
        </w:tabs>
        <w:ind w:left="1979" w:right="592" w:hanging="900"/>
        <w:jc w:val="both"/>
      </w:pPr>
      <w:r>
        <w:t xml:space="preserve">A person who is entitled to attend and cast a vote at a meeting may vote personally or by proxy and, for that purpose, may appoint a </w:t>
      </w:r>
      <w:proofErr w:type="gramStart"/>
      <w:r>
        <w:t>person, who</w:t>
      </w:r>
      <w:proofErr w:type="gramEnd"/>
      <w:r>
        <w:t xml:space="preserve"> must be a </w:t>
      </w:r>
      <w:proofErr w:type="gramStart"/>
      <w:r>
        <w:t>Member</w:t>
      </w:r>
      <w:proofErr w:type="gramEnd"/>
      <w:r>
        <w:t>, as proxy to attend and vote for the person.</w:t>
      </w:r>
    </w:p>
    <w:p w14:paraId="0E6CC5C8" w14:textId="77777777" w:rsidR="00486F2E" w:rsidRDefault="00486F2E">
      <w:pPr>
        <w:pStyle w:val="BodyText"/>
        <w:spacing w:before="9"/>
        <w:rPr>
          <w:sz w:val="21"/>
        </w:rPr>
      </w:pPr>
    </w:p>
    <w:p w14:paraId="7DEC315D" w14:textId="77777777" w:rsidR="00486F2E" w:rsidRDefault="00FD7DAF">
      <w:pPr>
        <w:pStyle w:val="ListParagraph"/>
        <w:numPr>
          <w:ilvl w:val="2"/>
          <w:numId w:val="36"/>
        </w:numPr>
        <w:tabs>
          <w:tab w:val="left" w:pos="1977"/>
          <w:tab w:val="left" w:pos="1979"/>
        </w:tabs>
        <w:ind w:left="1979" w:right="589" w:hanging="900"/>
        <w:jc w:val="both"/>
      </w:pPr>
      <w:r>
        <w:t xml:space="preserve">An instrument appointing a proxy shall be in writing under the hand of the appointor or of the appointor’s attorney duly </w:t>
      </w:r>
      <w:proofErr w:type="spellStart"/>
      <w:r>
        <w:t>authorised</w:t>
      </w:r>
      <w:proofErr w:type="spellEnd"/>
      <w:r>
        <w:t xml:space="preserve"> in writing.</w:t>
      </w:r>
    </w:p>
    <w:p w14:paraId="692EC753" w14:textId="77777777" w:rsidR="00486F2E" w:rsidRDefault="00486F2E">
      <w:pPr>
        <w:pStyle w:val="BodyText"/>
        <w:rPr>
          <w:sz w:val="24"/>
        </w:rPr>
      </w:pPr>
    </w:p>
    <w:p w14:paraId="42A1B5CF" w14:textId="77777777" w:rsidR="00486F2E" w:rsidRDefault="00486F2E">
      <w:pPr>
        <w:pStyle w:val="BodyText"/>
        <w:rPr>
          <w:sz w:val="24"/>
        </w:rPr>
      </w:pPr>
    </w:p>
    <w:p w14:paraId="50C8AD4D" w14:textId="77777777" w:rsidR="00486F2E" w:rsidRDefault="00FD7DAF">
      <w:pPr>
        <w:pStyle w:val="ListParagraph"/>
        <w:numPr>
          <w:ilvl w:val="2"/>
          <w:numId w:val="36"/>
        </w:numPr>
        <w:tabs>
          <w:tab w:val="left" w:pos="1977"/>
          <w:tab w:val="left" w:pos="1980"/>
        </w:tabs>
        <w:spacing w:before="207"/>
        <w:ind w:left="1980" w:right="587" w:hanging="901"/>
        <w:jc w:val="both"/>
      </w:pPr>
      <w:r>
        <w:t xml:space="preserve">An instrument appointing a proxy may specify the </w:t>
      </w:r>
      <w:proofErr w:type="gramStart"/>
      <w:r>
        <w:t>manner in which</w:t>
      </w:r>
      <w:proofErr w:type="gramEnd"/>
      <w:r>
        <w:t xml:space="preserve"> the</w:t>
      </w:r>
      <w:r>
        <w:rPr>
          <w:spacing w:val="40"/>
        </w:rPr>
        <w:t xml:space="preserve"> </w:t>
      </w:r>
      <w:r>
        <w:t>proxy is to vote in respect of a particular resolution and, where an instrument</w:t>
      </w:r>
      <w:r>
        <w:rPr>
          <w:spacing w:val="40"/>
        </w:rPr>
        <w:t xml:space="preserve"> </w:t>
      </w:r>
      <w:r>
        <w:t>of</w:t>
      </w:r>
      <w:r>
        <w:rPr>
          <w:spacing w:val="40"/>
        </w:rPr>
        <w:t xml:space="preserve"> </w:t>
      </w:r>
      <w:r>
        <w:t>proxy</w:t>
      </w:r>
      <w:r>
        <w:rPr>
          <w:spacing w:val="37"/>
        </w:rPr>
        <w:t xml:space="preserve"> </w:t>
      </w:r>
      <w:r>
        <w:t>so</w:t>
      </w:r>
      <w:r>
        <w:rPr>
          <w:spacing w:val="39"/>
        </w:rPr>
        <w:t xml:space="preserve"> </w:t>
      </w:r>
      <w:r>
        <w:t>provides,</w:t>
      </w:r>
      <w:r>
        <w:rPr>
          <w:spacing w:val="40"/>
        </w:rPr>
        <w:t xml:space="preserve"> </w:t>
      </w:r>
      <w:r>
        <w:t>the</w:t>
      </w:r>
      <w:r>
        <w:rPr>
          <w:spacing w:val="39"/>
        </w:rPr>
        <w:t xml:space="preserve"> </w:t>
      </w:r>
      <w:r>
        <w:t>proxy</w:t>
      </w:r>
      <w:r>
        <w:rPr>
          <w:spacing w:val="39"/>
        </w:rPr>
        <w:t xml:space="preserve"> </w:t>
      </w:r>
      <w:r>
        <w:t>is</w:t>
      </w:r>
      <w:r>
        <w:rPr>
          <w:spacing w:val="39"/>
        </w:rPr>
        <w:t xml:space="preserve"> </w:t>
      </w:r>
      <w:r>
        <w:t>not</w:t>
      </w:r>
      <w:r>
        <w:rPr>
          <w:spacing w:val="40"/>
        </w:rPr>
        <w:t xml:space="preserve"> </w:t>
      </w:r>
      <w:r>
        <w:t>entitled</w:t>
      </w:r>
      <w:r>
        <w:rPr>
          <w:spacing w:val="37"/>
        </w:rPr>
        <w:t xml:space="preserve"> </w:t>
      </w:r>
      <w:r>
        <w:t>to</w:t>
      </w:r>
      <w:r>
        <w:rPr>
          <w:spacing w:val="40"/>
        </w:rPr>
        <w:t xml:space="preserve"> </w:t>
      </w:r>
      <w:r>
        <w:t>vote</w:t>
      </w:r>
      <w:r>
        <w:rPr>
          <w:spacing w:val="39"/>
        </w:rPr>
        <w:t xml:space="preserve"> </w:t>
      </w:r>
      <w:r>
        <w:t>on</w:t>
      </w:r>
      <w:r>
        <w:rPr>
          <w:spacing w:val="39"/>
        </w:rPr>
        <w:t xml:space="preserve"> </w:t>
      </w:r>
      <w:r>
        <w:t>the</w:t>
      </w:r>
    </w:p>
    <w:p w14:paraId="3DAD3A6A" w14:textId="77777777" w:rsidR="00486F2E" w:rsidRDefault="00486F2E">
      <w:pPr>
        <w:pStyle w:val="BodyText"/>
        <w:spacing w:before="2"/>
        <w:rPr>
          <w:sz w:val="24"/>
        </w:rPr>
      </w:pPr>
    </w:p>
    <w:p w14:paraId="39A6CD60" w14:textId="77777777" w:rsidR="00486F2E" w:rsidRDefault="00FD7DAF">
      <w:pPr>
        <w:pStyle w:val="BodyText"/>
        <w:spacing w:before="1"/>
        <w:ind w:left="1979" w:right="607"/>
      </w:pPr>
      <w:r>
        <w:t>resolution except as specified in the instrument but may vote otherwise as to procedural matters as he thinks fit.</w:t>
      </w:r>
    </w:p>
    <w:p w14:paraId="4F219FAF" w14:textId="77777777" w:rsidR="00486F2E" w:rsidRDefault="00486F2E">
      <w:pPr>
        <w:pStyle w:val="BodyText"/>
        <w:spacing w:before="10"/>
        <w:rPr>
          <w:sz w:val="21"/>
        </w:rPr>
      </w:pPr>
    </w:p>
    <w:p w14:paraId="57F7E52C" w14:textId="77777777" w:rsidR="00486F2E" w:rsidRDefault="00FD7DAF">
      <w:pPr>
        <w:pStyle w:val="ListParagraph"/>
        <w:numPr>
          <w:ilvl w:val="2"/>
          <w:numId w:val="36"/>
        </w:numPr>
        <w:tabs>
          <w:tab w:val="left" w:pos="1979"/>
        </w:tabs>
        <w:ind w:left="1979" w:hanging="900"/>
      </w:pPr>
      <w:r>
        <w:t>An</w:t>
      </w:r>
      <w:r>
        <w:rPr>
          <w:spacing w:val="-8"/>
        </w:rPr>
        <w:t xml:space="preserve"> </w:t>
      </w:r>
      <w:r>
        <w:t>instrument</w:t>
      </w:r>
      <w:r>
        <w:rPr>
          <w:spacing w:val="-11"/>
        </w:rPr>
        <w:t xml:space="preserve"> </w:t>
      </w:r>
      <w:r>
        <w:t>appointing</w:t>
      </w:r>
      <w:r>
        <w:rPr>
          <w:spacing w:val="-7"/>
        </w:rPr>
        <w:t xml:space="preserve"> </w:t>
      </w:r>
      <w:r>
        <w:t>a</w:t>
      </w:r>
      <w:r>
        <w:rPr>
          <w:spacing w:val="-8"/>
        </w:rPr>
        <w:t xml:space="preserve"> </w:t>
      </w:r>
      <w:r>
        <w:t>proxy</w:t>
      </w:r>
      <w:r>
        <w:rPr>
          <w:spacing w:val="-13"/>
        </w:rPr>
        <w:t xml:space="preserve"> </w:t>
      </w:r>
      <w:r>
        <w:t>shall</w:t>
      </w:r>
      <w:r>
        <w:rPr>
          <w:spacing w:val="-10"/>
        </w:rPr>
        <w:t xml:space="preserve"> </w:t>
      </w:r>
      <w:r>
        <w:t>be</w:t>
      </w:r>
      <w:r>
        <w:rPr>
          <w:spacing w:val="-9"/>
        </w:rPr>
        <w:t xml:space="preserve"> </w:t>
      </w:r>
      <w:r>
        <w:t>deemed</w:t>
      </w:r>
      <w:r>
        <w:rPr>
          <w:spacing w:val="-10"/>
        </w:rPr>
        <w:t xml:space="preserve"> </w:t>
      </w:r>
      <w:r>
        <w:t>to</w:t>
      </w:r>
      <w:r>
        <w:rPr>
          <w:spacing w:val="-11"/>
        </w:rPr>
        <w:t xml:space="preserve"> </w:t>
      </w:r>
      <w:r>
        <w:t>confer</w:t>
      </w:r>
      <w:r>
        <w:rPr>
          <w:spacing w:val="-6"/>
        </w:rPr>
        <w:t xml:space="preserve"> </w:t>
      </w:r>
      <w:r>
        <w:t>authority</w:t>
      </w:r>
      <w:r>
        <w:rPr>
          <w:spacing w:val="-13"/>
        </w:rPr>
        <w:t xml:space="preserve"> </w:t>
      </w:r>
      <w:r>
        <w:rPr>
          <w:spacing w:val="-5"/>
        </w:rPr>
        <w:t>to:</w:t>
      </w:r>
    </w:p>
    <w:p w14:paraId="5C1FB8B3" w14:textId="77777777" w:rsidR="00486F2E" w:rsidRDefault="00486F2E">
      <w:pPr>
        <w:pStyle w:val="BodyText"/>
        <w:spacing w:before="1"/>
      </w:pPr>
    </w:p>
    <w:p w14:paraId="47FDA490" w14:textId="77777777" w:rsidR="00486F2E" w:rsidRDefault="00FD7DAF">
      <w:pPr>
        <w:pStyle w:val="ListParagraph"/>
        <w:numPr>
          <w:ilvl w:val="0"/>
          <w:numId w:val="28"/>
        </w:numPr>
        <w:tabs>
          <w:tab w:val="left" w:pos="2860"/>
        </w:tabs>
      </w:pPr>
      <w:r>
        <w:t>demand</w:t>
      </w:r>
      <w:r>
        <w:rPr>
          <w:spacing w:val="-10"/>
        </w:rPr>
        <w:t xml:space="preserve"> </w:t>
      </w:r>
      <w:r>
        <w:t>or</w:t>
      </w:r>
      <w:r>
        <w:rPr>
          <w:spacing w:val="-13"/>
        </w:rPr>
        <w:t xml:space="preserve"> </w:t>
      </w:r>
      <w:proofErr w:type="gramStart"/>
      <w:r>
        <w:t>join</w:t>
      </w:r>
      <w:proofErr w:type="gramEnd"/>
      <w:r>
        <w:rPr>
          <w:spacing w:val="-8"/>
        </w:rPr>
        <w:t xml:space="preserve"> </w:t>
      </w:r>
      <w:r>
        <w:t>in</w:t>
      </w:r>
      <w:r>
        <w:rPr>
          <w:spacing w:val="-7"/>
        </w:rPr>
        <w:t xml:space="preserve"> </w:t>
      </w:r>
      <w:r>
        <w:t>demanding</w:t>
      </w:r>
      <w:r>
        <w:rPr>
          <w:spacing w:val="-5"/>
        </w:rPr>
        <w:t xml:space="preserve"> </w:t>
      </w:r>
      <w:r>
        <w:t>a</w:t>
      </w:r>
      <w:r>
        <w:rPr>
          <w:spacing w:val="-10"/>
        </w:rPr>
        <w:t xml:space="preserve"> </w:t>
      </w:r>
      <w:r>
        <w:t>poll;</w:t>
      </w:r>
      <w:r>
        <w:rPr>
          <w:spacing w:val="-6"/>
        </w:rPr>
        <w:t xml:space="preserve"> </w:t>
      </w:r>
      <w:r>
        <w:rPr>
          <w:spacing w:val="-5"/>
        </w:rPr>
        <w:t>and</w:t>
      </w:r>
    </w:p>
    <w:p w14:paraId="689EF39D" w14:textId="77777777" w:rsidR="00486F2E" w:rsidRDefault="00486F2E">
      <w:pPr>
        <w:pStyle w:val="BodyText"/>
      </w:pPr>
    </w:p>
    <w:p w14:paraId="34F4BCEE" w14:textId="77777777" w:rsidR="00486F2E" w:rsidRDefault="00FD7DAF">
      <w:pPr>
        <w:pStyle w:val="ListParagraph"/>
        <w:numPr>
          <w:ilvl w:val="0"/>
          <w:numId w:val="28"/>
        </w:numPr>
        <w:tabs>
          <w:tab w:val="left" w:pos="2860"/>
        </w:tabs>
      </w:pPr>
      <w:r>
        <w:t>vote</w:t>
      </w:r>
      <w:r>
        <w:rPr>
          <w:spacing w:val="-7"/>
        </w:rPr>
        <w:t xml:space="preserve"> </w:t>
      </w:r>
      <w:r>
        <w:t>as</w:t>
      </w:r>
      <w:r>
        <w:rPr>
          <w:spacing w:val="-7"/>
        </w:rPr>
        <w:t xml:space="preserve"> </w:t>
      </w:r>
      <w:r>
        <w:t>the</w:t>
      </w:r>
      <w:r>
        <w:rPr>
          <w:spacing w:val="-4"/>
        </w:rPr>
        <w:t xml:space="preserve"> </w:t>
      </w:r>
      <w:r>
        <w:t>proxy</w:t>
      </w:r>
      <w:r>
        <w:rPr>
          <w:spacing w:val="-11"/>
        </w:rPr>
        <w:t xml:space="preserve"> </w:t>
      </w:r>
      <w:r>
        <w:t>sees</w:t>
      </w:r>
      <w:r>
        <w:rPr>
          <w:spacing w:val="-9"/>
        </w:rPr>
        <w:t xml:space="preserve"> </w:t>
      </w:r>
      <w:r>
        <w:t>fit</w:t>
      </w:r>
      <w:r>
        <w:rPr>
          <w:spacing w:val="-4"/>
        </w:rPr>
        <w:t xml:space="preserve"> </w:t>
      </w:r>
      <w:r>
        <w:rPr>
          <w:spacing w:val="-5"/>
        </w:rPr>
        <w:t>on:</w:t>
      </w:r>
    </w:p>
    <w:p w14:paraId="2C00C9B5" w14:textId="77777777" w:rsidR="00486F2E" w:rsidRDefault="00486F2E">
      <w:pPr>
        <w:pStyle w:val="BodyText"/>
        <w:spacing w:before="10"/>
        <w:rPr>
          <w:sz w:val="21"/>
        </w:rPr>
      </w:pPr>
    </w:p>
    <w:p w14:paraId="3546F707" w14:textId="77777777" w:rsidR="00486F2E" w:rsidRDefault="00FD7DAF">
      <w:pPr>
        <w:pStyle w:val="ListParagraph"/>
        <w:numPr>
          <w:ilvl w:val="1"/>
          <w:numId w:val="28"/>
        </w:numPr>
        <w:tabs>
          <w:tab w:val="left" w:pos="3763"/>
        </w:tabs>
        <w:ind w:right="657" w:hanging="883"/>
      </w:pPr>
      <w:r>
        <w:t>an</w:t>
      </w:r>
      <w:r>
        <w:rPr>
          <w:spacing w:val="-10"/>
        </w:rPr>
        <w:t xml:space="preserve"> </w:t>
      </w:r>
      <w:r>
        <w:t>amendment</w:t>
      </w:r>
      <w:r>
        <w:rPr>
          <w:spacing w:val="-11"/>
        </w:rPr>
        <w:t xml:space="preserve"> </w:t>
      </w:r>
      <w:r>
        <w:t>moved</w:t>
      </w:r>
      <w:r>
        <w:rPr>
          <w:spacing w:val="-10"/>
        </w:rPr>
        <w:t xml:space="preserve"> </w:t>
      </w:r>
      <w:r>
        <w:t>to</w:t>
      </w:r>
      <w:r>
        <w:rPr>
          <w:spacing w:val="-10"/>
        </w:rPr>
        <w:t xml:space="preserve"> </w:t>
      </w:r>
      <w:r>
        <w:t>a</w:t>
      </w:r>
      <w:r>
        <w:rPr>
          <w:spacing w:val="-10"/>
        </w:rPr>
        <w:t xml:space="preserve"> </w:t>
      </w:r>
      <w:r>
        <w:t>proposed</w:t>
      </w:r>
      <w:r>
        <w:rPr>
          <w:spacing w:val="-12"/>
        </w:rPr>
        <w:t xml:space="preserve"> </w:t>
      </w:r>
      <w:r>
        <w:t>resolution,</w:t>
      </w:r>
      <w:r>
        <w:rPr>
          <w:spacing w:val="-7"/>
        </w:rPr>
        <w:t xml:space="preserve"> </w:t>
      </w:r>
      <w:r>
        <w:t>a</w:t>
      </w:r>
      <w:r>
        <w:rPr>
          <w:spacing w:val="-12"/>
        </w:rPr>
        <w:t xml:space="preserve"> </w:t>
      </w:r>
      <w:r>
        <w:t xml:space="preserve">motion that a proposed resolution </w:t>
      </w:r>
      <w:proofErr w:type="gramStart"/>
      <w:r>
        <w:t>not be</w:t>
      </w:r>
      <w:proofErr w:type="gramEnd"/>
      <w:r>
        <w:t xml:space="preserve"> put or similar; and</w:t>
      </w:r>
    </w:p>
    <w:p w14:paraId="7E7F8BF3" w14:textId="77777777" w:rsidR="00486F2E" w:rsidRDefault="00486F2E">
      <w:pPr>
        <w:pStyle w:val="BodyText"/>
        <w:spacing w:before="1"/>
      </w:pPr>
    </w:p>
    <w:p w14:paraId="7E28E342" w14:textId="77777777" w:rsidR="00486F2E" w:rsidRDefault="00FD7DAF">
      <w:pPr>
        <w:pStyle w:val="ListParagraph"/>
        <w:numPr>
          <w:ilvl w:val="1"/>
          <w:numId w:val="28"/>
        </w:numPr>
        <w:tabs>
          <w:tab w:val="left" w:pos="3763"/>
        </w:tabs>
        <w:spacing w:before="1"/>
        <w:ind w:hanging="883"/>
      </w:pPr>
      <w:r>
        <w:t>a</w:t>
      </w:r>
      <w:r>
        <w:rPr>
          <w:spacing w:val="-9"/>
        </w:rPr>
        <w:t xml:space="preserve"> </w:t>
      </w:r>
      <w:r>
        <w:t>procedural</w:t>
      </w:r>
      <w:r>
        <w:rPr>
          <w:spacing w:val="-12"/>
        </w:rPr>
        <w:t xml:space="preserve"> </w:t>
      </w:r>
      <w:r>
        <w:rPr>
          <w:spacing w:val="-2"/>
        </w:rPr>
        <w:t>motion.</w:t>
      </w:r>
    </w:p>
    <w:p w14:paraId="01A35018" w14:textId="77777777" w:rsidR="00486F2E" w:rsidRDefault="00486F2E">
      <w:pPr>
        <w:pStyle w:val="BodyText"/>
        <w:spacing w:before="9"/>
        <w:rPr>
          <w:sz w:val="21"/>
        </w:rPr>
      </w:pPr>
    </w:p>
    <w:p w14:paraId="71445898" w14:textId="77777777" w:rsidR="00486F2E" w:rsidRDefault="00FD7DAF">
      <w:pPr>
        <w:pStyle w:val="ListParagraph"/>
        <w:numPr>
          <w:ilvl w:val="2"/>
          <w:numId w:val="36"/>
        </w:numPr>
        <w:tabs>
          <w:tab w:val="left" w:pos="1980"/>
        </w:tabs>
        <w:ind w:left="1980" w:hanging="900"/>
      </w:pPr>
      <w:r>
        <w:t>An</w:t>
      </w:r>
      <w:r>
        <w:rPr>
          <w:spacing w:val="-11"/>
        </w:rPr>
        <w:t xml:space="preserve"> </w:t>
      </w:r>
      <w:r>
        <w:t>instrument</w:t>
      </w:r>
      <w:r>
        <w:rPr>
          <w:spacing w:val="-10"/>
        </w:rPr>
        <w:t xml:space="preserve"> </w:t>
      </w:r>
      <w:r>
        <w:t>appointing</w:t>
      </w:r>
      <w:r>
        <w:rPr>
          <w:spacing w:val="-7"/>
        </w:rPr>
        <w:t xml:space="preserve"> </w:t>
      </w:r>
      <w:r>
        <w:t>a</w:t>
      </w:r>
      <w:r>
        <w:rPr>
          <w:spacing w:val="-9"/>
        </w:rPr>
        <w:t xml:space="preserve"> </w:t>
      </w:r>
      <w:r>
        <w:t>proxy</w:t>
      </w:r>
      <w:r>
        <w:rPr>
          <w:spacing w:val="-13"/>
        </w:rPr>
        <w:t xml:space="preserve"> </w:t>
      </w:r>
      <w:r>
        <w:t>shall</w:t>
      </w:r>
      <w:r>
        <w:rPr>
          <w:spacing w:val="-10"/>
        </w:rPr>
        <w:t xml:space="preserve"> </w:t>
      </w:r>
      <w:r>
        <w:t>be</w:t>
      </w:r>
      <w:r>
        <w:rPr>
          <w:spacing w:val="-9"/>
        </w:rPr>
        <w:t xml:space="preserve"> </w:t>
      </w:r>
      <w:r>
        <w:rPr>
          <w:spacing w:val="-5"/>
        </w:rPr>
        <w:t>in:</w:t>
      </w:r>
    </w:p>
    <w:p w14:paraId="6607C20B" w14:textId="77777777" w:rsidR="00486F2E" w:rsidRDefault="00486F2E">
      <w:pPr>
        <w:pStyle w:val="BodyText"/>
      </w:pPr>
    </w:p>
    <w:p w14:paraId="52AC0AEB" w14:textId="77777777" w:rsidR="00486F2E" w:rsidRDefault="00FD7DAF">
      <w:pPr>
        <w:pStyle w:val="ListParagraph"/>
        <w:numPr>
          <w:ilvl w:val="0"/>
          <w:numId w:val="27"/>
        </w:numPr>
        <w:tabs>
          <w:tab w:val="left" w:pos="2861"/>
        </w:tabs>
      </w:pPr>
      <w:r>
        <w:t>the</w:t>
      </w:r>
      <w:r>
        <w:rPr>
          <w:spacing w:val="-7"/>
        </w:rPr>
        <w:t xml:space="preserve"> </w:t>
      </w:r>
      <w:r>
        <w:t>form</w:t>
      </w:r>
      <w:r>
        <w:rPr>
          <w:spacing w:val="-3"/>
        </w:rPr>
        <w:t xml:space="preserve"> </w:t>
      </w:r>
      <w:r>
        <w:t>set</w:t>
      </w:r>
      <w:r>
        <w:rPr>
          <w:spacing w:val="-3"/>
        </w:rPr>
        <w:t xml:space="preserve"> </w:t>
      </w:r>
      <w:r>
        <w:t>out</w:t>
      </w:r>
      <w:r>
        <w:rPr>
          <w:spacing w:val="-3"/>
        </w:rPr>
        <w:t xml:space="preserve"> </w:t>
      </w:r>
      <w:r>
        <w:t>in</w:t>
      </w:r>
      <w:r>
        <w:rPr>
          <w:spacing w:val="-4"/>
        </w:rPr>
        <w:t xml:space="preserve"> </w:t>
      </w:r>
      <w:r>
        <w:t>the</w:t>
      </w:r>
      <w:r>
        <w:rPr>
          <w:spacing w:val="-6"/>
        </w:rPr>
        <w:t xml:space="preserve"> </w:t>
      </w:r>
      <w:proofErr w:type="gramStart"/>
      <w:r>
        <w:rPr>
          <w:spacing w:val="-2"/>
        </w:rPr>
        <w:t>Schedule;</w:t>
      </w:r>
      <w:proofErr w:type="gramEnd"/>
    </w:p>
    <w:p w14:paraId="2D2BBAEE" w14:textId="77777777" w:rsidR="00486F2E" w:rsidRDefault="00486F2E">
      <w:pPr>
        <w:pStyle w:val="BodyText"/>
        <w:spacing w:before="10"/>
        <w:rPr>
          <w:sz w:val="21"/>
        </w:rPr>
      </w:pPr>
    </w:p>
    <w:p w14:paraId="01AF02F9" w14:textId="77777777" w:rsidR="00486F2E" w:rsidRDefault="00FD7DAF">
      <w:pPr>
        <w:pStyle w:val="ListParagraph"/>
        <w:numPr>
          <w:ilvl w:val="0"/>
          <w:numId w:val="27"/>
        </w:numPr>
        <w:tabs>
          <w:tab w:val="left" w:pos="2859"/>
        </w:tabs>
        <w:ind w:left="2859" w:right="646" w:hanging="880"/>
      </w:pPr>
      <w:r>
        <w:t xml:space="preserve">a form that is as </w:t>
      </w:r>
      <w:proofErr w:type="gramStart"/>
      <w:r>
        <w:t>similar to</w:t>
      </w:r>
      <w:proofErr w:type="gramEnd"/>
      <w:r>
        <w:t xml:space="preserve"> the form set out in the Schedule as the circumstances allow; or</w:t>
      </w:r>
    </w:p>
    <w:p w14:paraId="3211BB03" w14:textId="77777777" w:rsidR="00486F2E" w:rsidRDefault="00486F2E">
      <w:pPr>
        <w:pStyle w:val="BodyText"/>
        <w:spacing w:before="2"/>
      </w:pPr>
    </w:p>
    <w:p w14:paraId="6D40308A" w14:textId="77777777" w:rsidR="00486F2E" w:rsidRDefault="00FD7DAF">
      <w:pPr>
        <w:pStyle w:val="ListParagraph"/>
        <w:numPr>
          <w:ilvl w:val="0"/>
          <w:numId w:val="27"/>
        </w:numPr>
        <w:tabs>
          <w:tab w:val="left" w:pos="2859"/>
        </w:tabs>
        <w:ind w:left="2859"/>
      </w:pPr>
      <w:r>
        <w:t>such</w:t>
      </w:r>
      <w:r>
        <w:rPr>
          <w:spacing w:val="-10"/>
        </w:rPr>
        <w:t xml:space="preserve"> </w:t>
      </w:r>
      <w:r>
        <w:t>other</w:t>
      </w:r>
      <w:r>
        <w:rPr>
          <w:spacing w:val="-8"/>
        </w:rPr>
        <w:t xml:space="preserve"> </w:t>
      </w:r>
      <w:r>
        <w:t>form</w:t>
      </w:r>
      <w:r>
        <w:rPr>
          <w:spacing w:val="-7"/>
        </w:rPr>
        <w:t xml:space="preserve"> </w:t>
      </w:r>
      <w:r>
        <w:t>as</w:t>
      </w:r>
      <w:r>
        <w:rPr>
          <w:spacing w:val="-5"/>
        </w:rPr>
        <w:t xml:space="preserve"> </w:t>
      </w:r>
      <w:r>
        <w:t>is</w:t>
      </w:r>
      <w:r>
        <w:rPr>
          <w:spacing w:val="-6"/>
        </w:rPr>
        <w:t xml:space="preserve"> </w:t>
      </w:r>
      <w:r>
        <w:t>approved</w:t>
      </w:r>
      <w:r>
        <w:rPr>
          <w:spacing w:val="-8"/>
        </w:rPr>
        <w:t xml:space="preserve"> </w:t>
      </w:r>
      <w:r>
        <w:t>by</w:t>
      </w:r>
      <w:r>
        <w:rPr>
          <w:spacing w:val="-9"/>
        </w:rPr>
        <w:t xml:space="preserve"> </w:t>
      </w:r>
      <w:r>
        <w:t>the</w:t>
      </w:r>
      <w:r>
        <w:rPr>
          <w:spacing w:val="-6"/>
        </w:rPr>
        <w:t xml:space="preserve"> </w:t>
      </w:r>
      <w:r>
        <w:t>Board</w:t>
      </w:r>
      <w:r>
        <w:rPr>
          <w:spacing w:val="-13"/>
        </w:rPr>
        <w:t xml:space="preserve"> </w:t>
      </w:r>
      <w:r>
        <w:t>from</w:t>
      </w:r>
      <w:r>
        <w:rPr>
          <w:spacing w:val="-7"/>
        </w:rPr>
        <w:t xml:space="preserve"> </w:t>
      </w:r>
      <w:r>
        <w:t>time</w:t>
      </w:r>
      <w:r>
        <w:rPr>
          <w:spacing w:val="-7"/>
        </w:rPr>
        <w:t xml:space="preserve"> </w:t>
      </w:r>
      <w:r>
        <w:t>to</w:t>
      </w:r>
      <w:r>
        <w:rPr>
          <w:spacing w:val="-12"/>
        </w:rPr>
        <w:t xml:space="preserve"> </w:t>
      </w:r>
      <w:r>
        <w:rPr>
          <w:spacing w:val="-2"/>
        </w:rPr>
        <w:t>time.</w:t>
      </w:r>
    </w:p>
    <w:p w14:paraId="529315CB" w14:textId="77777777" w:rsidR="00486F2E" w:rsidRDefault="00486F2E">
      <w:pPr>
        <w:pStyle w:val="BodyText"/>
        <w:spacing w:before="10"/>
        <w:rPr>
          <w:sz w:val="21"/>
        </w:rPr>
      </w:pPr>
    </w:p>
    <w:p w14:paraId="6FB7E9BB" w14:textId="77777777" w:rsidR="00486F2E" w:rsidRDefault="00FD7DAF">
      <w:pPr>
        <w:pStyle w:val="ListParagraph"/>
        <w:numPr>
          <w:ilvl w:val="2"/>
          <w:numId w:val="36"/>
        </w:numPr>
        <w:tabs>
          <w:tab w:val="left" w:pos="1979"/>
        </w:tabs>
        <w:ind w:left="1979" w:right="587" w:hanging="900"/>
        <w:jc w:val="both"/>
      </w:pPr>
      <w:r>
        <w:t>An instrument appointing a proxy is not valid unless the instrument, and</w:t>
      </w:r>
      <w:r>
        <w:rPr>
          <w:spacing w:val="-1"/>
        </w:rPr>
        <w:t xml:space="preserve"> </w:t>
      </w:r>
      <w:r>
        <w:t>the power of attorney or other authority (if any) under which the instrument is signed, or a certified copy, is or are received by the Company at any place that is specified for that purpose in the notice convening the meeting not less than 48 hours (or any lesser period that the Board permits) before the time for holding the meeting or adjourned meeting at which the person named in the instrument proposes to vote.</w:t>
      </w:r>
    </w:p>
    <w:p w14:paraId="7D8E94BB" w14:textId="77777777" w:rsidR="00486F2E" w:rsidRDefault="00486F2E">
      <w:pPr>
        <w:jc w:val="both"/>
        <w:sectPr w:rsidR="00486F2E">
          <w:pgSz w:w="11900" w:h="16850"/>
          <w:pgMar w:top="1300" w:right="500" w:bottom="780" w:left="1440" w:header="739" w:footer="591" w:gutter="0"/>
          <w:cols w:space="720"/>
        </w:sectPr>
      </w:pPr>
    </w:p>
    <w:p w14:paraId="61ECB60E" w14:textId="77777777" w:rsidR="00486F2E" w:rsidRDefault="00486F2E">
      <w:pPr>
        <w:pStyle w:val="BodyText"/>
        <w:spacing w:before="4"/>
        <w:rPr>
          <w:sz w:val="14"/>
        </w:rPr>
      </w:pPr>
    </w:p>
    <w:p w14:paraId="5111151F" w14:textId="77777777" w:rsidR="00486F2E" w:rsidRDefault="00FD7DAF">
      <w:pPr>
        <w:pStyle w:val="BodyText"/>
        <w:spacing w:before="94"/>
        <w:ind w:left="1978" w:right="591" w:firstLine="1"/>
        <w:jc w:val="both"/>
      </w:pPr>
      <w:r>
        <w:t>Documents</w:t>
      </w:r>
      <w:r>
        <w:rPr>
          <w:spacing w:val="-3"/>
        </w:rPr>
        <w:t xml:space="preserve"> </w:t>
      </w:r>
      <w:r>
        <w:t>to</w:t>
      </w:r>
      <w:r>
        <w:rPr>
          <w:spacing w:val="-1"/>
        </w:rPr>
        <w:t xml:space="preserve"> </w:t>
      </w:r>
      <w:r>
        <w:t>be</w:t>
      </w:r>
      <w:r>
        <w:rPr>
          <w:spacing w:val="-1"/>
        </w:rPr>
        <w:t xml:space="preserve"> </w:t>
      </w:r>
      <w:r>
        <w:t>lodged</w:t>
      </w:r>
      <w:r>
        <w:rPr>
          <w:spacing w:val="-3"/>
        </w:rPr>
        <w:t xml:space="preserve"> </w:t>
      </w:r>
      <w:r>
        <w:t>pursuant to</w:t>
      </w:r>
      <w:r>
        <w:rPr>
          <w:spacing w:val="-3"/>
        </w:rPr>
        <w:t xml:space="preserve"> </w:t>
      </w:r>
      <w:r>
        <w:t>this</w:t>
      </w:r>
      <w:r>
        <w:rPr>
          <w:spacing w:val="-1"/>
        </w:rPr>
        <w:t xml:space="preserve"> </w:t>
      </w:r>
      <w:r>
        <w:t>clause</w:t>
      </w:r>
      <w:r>
        <w:rPr>
          <w:spacing w:val="-3"/>
        </w:rPr>
        <w:t xml:space="preserve"> </w:t>
      </w:r>
      <w:r>
        <w:t>may</w:t>
      </w:r>
      <w:r>
        <w:rPr>
          <w:spacing w:val="-3"/>
        </w:rPr>
        <w:t xml:space="preserve"> </w:t>
      </w:r>
      <w:r>
        <w:t>be lodged</w:t>
      </w:r>
      <w:r>
        <w:rPr>
          <w:spacing w:val="-3"/>
        </w:rPr>
        <w:t xml:space="preserve"> </w:t>
      </w:r>
      <w:r>
        <w:t>by</w:t>
      </w:r>
      <w:r>
        <w:rPr>
          <w:spacing w:val="-4"/>
        </w:rPr>
        <w:t xml:space="preserve"> </w:t>
      </w:r>
      <w:r>
        <w:t>facsimile or if an electronic address is specified for the purpose in the notice of meeting, electronically.</w:t>
      </w:r>
    </w:p>
    <w:p w14:paraId="17641E88" w14:textId="77777777" w:rsidR="00486F2E" w:rsidRDefault="00486F2E">
      <w:pPr>
        <w:pStyle w:val="BodyText"/>
        <w:rPr>
          <w:sz w:val="24"/>
        </w:rPr>
      </w:pPr>
    </w:p>
    <w:p w14:paraId="76F3F9D4" w14:textId="77777777" w:rsidR="00486F2E" w:rsidRDefault="00486F2E">
      <w:pPr>
        <w:pStyle w:val="BodyText"/>
        <w:spacing w:before="11"/>
        <w:rPr>
          <w:sz w:val="19"/>
        </w:rPr>
      </w:pPr>
    </w:p>
    <w:p w14:paraId="08C44396" w14:textId="77777777" w:rsidR="00486F2E" w:rsidRDefault="00FD7DAF">
      <w:pPr>
        <w:pStyle w:val="ListParagraph"/>
        <w:numPr>
          <w:ilvl w:val="2"/>
          <w:numId w:val="36"/>
        </w:numPr>
        <w:tabs>
          <w:tab w:val="left" w:pos="1976"/>
          <w:tab w:val="left" w:pos="1979"/>
        </w:tabs>
        <w:ind w:left="1979" w:right="592" w:hanging="901"/>
        <w:jc w:val="both"/>
      </w:pPr>
      <w:r>
        <w:t>A vote given in accordance with the terms of an instrument of proxy or of a power of attorney is valid notwithstanding:</w:t>
      </w:r>
    </w:p>
    <w:p w14:paraId="6C6197D9" w14:textId="77777777" w:rsidR="00486F2E" w:rsidRDefault="00486F2E">
      <w:pPr>
        <w:pStyle w:val="BodyText"/>
      </w:pPr>
    </w:p>
    <w:p w14:paraId="770B4F2C" w14:textId="77777777" w:rsidR="00486F2E" w:rsidRDefault="00FD7DAF">
      <w:pPr>
        <w:pStyle w:val="ListParagraph"/>
        <w:numPr>
          <w:ilvl w:val="0"/>
          <w:numId w:val="26"/>
        </w:numPr>
        <w:tabs>
          <w:tab w:val="left" w:pos="2879"/>
        </w:tabs>
        <w:ind w:hanging="899"/>
      </w:pPr>
      <w:r>
        <w:t>the</w:t>
      </w:r>
      <w:r>
        <w:rPr>
          <w:spacing w:val="-9"/>
        </w:rPr>
        <w:t xml:space="preserve"> </w:t>
      </w:r>
      <w:r>
        <w:t>previous</w:t>
      </w:r>
      <w:r>
        <w:rPr>
          <w:spacing w:val="-10"/>
        </w:rPr>
        <w:t xml:space="preserve"> </w:t>
      </w:r>
      <w:r>
        <w:t>death</w:t>
      </w:r>
      <w:r>
        <w:rPr>
          <w:spacing w:val="-10"/>
        </w:rPr>
        <w:t xml:space="preserve"> </w:t>
      </w:r>
      <w:r>
        <w:t>or</w:t>
      </w:r>
      <w:r>
        <w:rPr>
          <w:spacing w:val="-9"/>
        </w:rPr>
        <w:t xml:space="preserve"> </w:t>
      </w:r>
      <w:r>
        <w:t>unsoundness</w:t>
      </w:r>
      <w:r>
        <w:rPr>
          <w:spacing w:val="-8"/>
        </w:rPr>
        <w:t xml:space="preserve"> </w:t>
      </w:r>
      <w:r>
        <w:t>of</w:t>
      </w:r>
      <w:r>
        <w:rPr>
          <w:spacing w:val="-11"/>
        </w:rPr>
        <w:t xml:space="preserve"> </w:t>
      </w:r>
      <w:r>
        <w:t>mind</w:t>
      </w:r>
      <w:r>
        <w:rPr>
          <w:spacing w:val="-8"/>
        </w:rPr>
        <w:t xml:space="preserve"> </w:t>
      </w:r>
      <w:r>
        <w:t>of</w:t>
      </w:r>
      <w:r>
        <w:rPr>
          <w:spacing w:val="-11"/>
        </w:rPr>
        <w:t xml:space="preserve"> </w:t>
      </w:r>
      <w:r>
        <w:t>the</w:t>
      </w:r>
      <w:r>
        <w:rPr>
          <w:spacing w:val="-11"/>
        </w:rPr>
        <w:t xml:space="preserve"> </w:t>
      </w:r>
      <w:r>
        <w:t>principal;</w:t>
      </w:r>
      <w:r>
        <w:rPr>
          <w:spacing w:val="-6"/>
        </w:rPr>
        <w:t xml:space="preserve"> </w:t>
      </w:r>
      <w:r>
        <w:rPr>
          <w:spacing w:val="-5"/>
        </w:rPr>
        <w:t>or</w:t>
      </w:r>
    </w:p>
    <w:p w14:paraId="07E94831" w14:textId="77777777" w:rsidR="00486F2E" w:rsidRDefault="00486F2E">
      <w:pPr>
        <w:pStyle w:val="BodyText"/>
        <w:spacing w:before="9"/>
        <w:rPr>
          <w:sz w:val="21"/>
        </w:rPr>
      </w:pPr>
    </w:p>
    <w:p w14:paraId="1B83475C" w14:textId="77777777" w:rsidR="00486F2E" w:rsidRDefault="00FD7DAF">
      <w:pPr>
        <w:pStyle w:val="ListParagraph"/>
        <w:numPr>
          <w:ilvl w:val="0"/>
          <w:numId w:val="26"/>
        </w:numPr>
        <w:tabs>
          <w:tab w:val="left" w:pos="2880"/>
        </w:tabs>
        <w:ind w:left="2880" w:right="654"/>
      </w:pPr>
      <w:r>
        <w:t>the revocation of</w:t>
      </w:r>
      <w:r>
        <w:rPr>
          <w:spacing w:val="25"/>
        </w:rPr>
        <w:t xml:space="preserve"> </w:t>
      </w:r>
      <w:r>
        <w:t>the instrument (or of the authority under which the instrument was executed) or of the power,</w:t>
      </w:r>
    </w:p>
    <w:p w14:paraId="165559CF" w14:textId="77777777" w:rsidR="00486F2E" w:rsidRDefault="00486F2E">
      <w:pPr>
        <w:pStyle w:val="BodyText"/>
        <w:spacing w:before="2"/>
      </w:pPr>
    </w:p>
    <w:p w14:paraId="63631551" w14:textId="77777777" w:rsidR="00486F2E" w:rsidRDefault="00FD7DAF">
      <w:pPr>
        <w:pStyle w:val="BodyText"/>
        <w:ind w:left="1978" w:right="591" w:firstLine="1"/>
        <w:jc w:val="both"/>
      </w:pPr>
      <w:r>
        <w:t xml:space="preserve">if no written notice of the death, unsoundness of mind or revocation has been received by the Company at its Registered Office before the commencement of the meeting or adjourned </w:t>
      </w:r>
      <w:proofErr w:type="gramStart"/>
      <w:r>
        <w:t>meeting</w:t>
      </w:r>
      <w:proofErr w:type="gramEnd"/>
      <w:r>
        <w:t xml:space="preserve"> at which the instrument is </w:t>
      </w:r>
      <w:proofErr w:type="gramStart"/>
      <w:r>
        <w:t>used</w:t>
      </w:r>
      <w:proofErr w:type="gramEnd"/>
      <w:r>
        <w:t xml:space="preserve"> or the power is exercised.</w:t>
      </w:r>
    </w:p>
    <w:p w14:paraId="6B35AA53" w14:textId="77777777" w:rsidR="00486F2E" w:rsidRDefault="00486F2E">
      <w:pPr>
        <w:pStyle w:val="BodyText"/>
        <w:rPr>
          <w:sz w:val="24"/>
        </w:rPr>
      </w:pPr>
    </w:p>
    <w:p w14:paraId="04D4338F" w14:textId="77777777" w:rsidR="00486F2E" w:rsidRDefault="00486F2E">
      <w:pPr>
        <w:pStyle w:val="BodyText"/>
        <w:spacing w:before="10"/>
        <w:rPr>
          <w:sz w:val="19"/>
        </w:rPr>
      </w:pPr>
    </w:p>
    <w:p w14:paraId="5BCA9CBC" w14:textId="77777777" w:rsidR="00486F2E" w:rsidRDefault="00FD7DAF">
      <w:pPr>
        <w:pStyle w:val="ListParagraph"/>
        <w:numPr>
          <w:ilvl w:val="2"/>
          <w:numId w:val="36"/>
        </w:numPr>
        <w:tabs>
          <w:tab w:val="left" w:pos="1976"/>
          <w:tab w:val="left" w:pos="1978"/>
        </w:tabs>
        <w:ind w:left="1978" w:right="593" w:hanging="900"/>
        <w:jc w:val="both"/>
      </w:pPr>
      <w:r>
        <w:t>The appointment of a proxy or attorney is not revoked by the appointor attending and taking part in the meeting but if the appointor votes on any resolution, a proxy or attorney is not entitled (as that appointor’s proxy or attorney) to, and must not, vote on that resolution.</w:t>
      </w:r>
    </w:p>
    <w:p w14:paraId="06EBC373" w14:textId="77777777" w:rsidR="00486F2E" w:rsidRDefault="00486F2E">
      <w:pPr>
        <w:pStyle w:val="BodyText"/>
        <w:spacing w:before="1"/>
        <w:rPr>
          <w:sz w:val="24"/>
        </w:rPr>
      </w:pPr>
    </w:p>
    <w:p w14:paraId="1DB5BC84" w14:textId="77777777" w:rsidR="00486F2E" w:rsidRDefault="00FD7DAF">
      <w:pPr>
        <w:pStyle w:val="ListParagraph"/>
        <w:numPr>
          <w:ilvl w:val="2"/>
          <w:numId w:val="36"/>
        </w:numPr>
        <w:tabs>
          <w:tab w:val="left" w:pos="1976"/>
          <w:tab w:val="left" w:pos="1979"/>
        </w:tabs>
        <w:spacing w:before="1"/>
        <w:ind w:left="1979" w:right="595" w:hanging="821"/>
        <w:jc w:val="both"/>
      </w:pPr>
      <w:r>
        <w:t>An instrument appointing a proxy is not invalid merely because it does not contain the address of the appointor or of a proxy, is not dated or does not specify</w:t>
      </w:r>
      <w:r>
        <w:rPr>
          <w:spacing w:val="-4"/>
        </w:rPr>
        <w:t xml:space="preserve"> </w:t>
      </w:r>
      <w:r>
        <w:t>the</w:t>
      </w:r>
      <w:r>
        <w:rPr>
          <w:spacing w:val="-4"/>
        </w:rPr>
        <w:t xml:space="preserve"> </w:t>
      </w:r>
      <w:proofErr w:type="gramStart"/>
      <w:r>
        <w:t>manner</w:t>
      </w:r>
      <w:r>
        <w:rPr>
          <w:spacing w:val="-1"/>
        </w:rPr>
        <w:t xml:space="preserve"> </w:t>
      </w:r>
      <w:r>
        <w:t>in</w:t>
      </w:r>
      <w:r>
        <w:rPr>
          <w:spacing w:val="-2"/>
        </w:rPr>
        <w:t xml:space="preserve"> </w:t>
      </w:r>
      <w:r>
        <w:t>which</w:t>
      </w:r>
      <w:proofErr w:type="gramEnd"/>
      <w:r>
        <w:rPr>
          <w:spacing w:val="-2"/>
        </w:rPr>
        <w:t xml:space="preserve"> </w:t>
      </w:r>
      <w:r>
        <w:t>the proxy</w:t>
      </w:r>
      <w:r>
        <w:rPr>
          <w:spacing w:val="-6"/>
        </w:rPr>
        <w:t xml:space="preserve"> </w:t>
      </w:r>
      <w:r>
        <w:t>is to vote in</w:t>
      </w:r>
      <w:r>
        <w:rPr>
          <w:spacing w:val="-4"/>
        </w:rPr>
        <w:t xml:space="preserve"> </w:t>
      </w:r>
      <w:r>
        <w:t>relation</w:t>
      </w:r>
      <w:r>
        <w:rPr>
          <w:spacing w:val="-4"/>
        </w:rPr>
        <w:t xml:space="preserve"> </w:t>
      </w:r>
      <w:r>
        <w:t>to</w:t>
      </w:r>
      <w:r>
        <w:rPr>
          <w:spacing w:val="-2"/>
        </w:rPr>
        <w:t xml:space="preserve"> </w:t>
      </w:r>
      <w:r>
        <w:t>any</w:t>
      </w:r>
      <w:r>
        <w:rPr>
          <w:spacing w:val="-9"/>
        </w:rPr>
        <w:t xml:space="preserve"> </w:t>
      </w:r>
      <w:r>
        <w:t>resolution.</w:t>
      </w:r>
    </w:p>
    <w:p w14:paraId="600DCE19" w14:textId="77777777" w:rsidR="00486F2E" w:rsidRDefault="00486F2E">
      <w:pPr>
        <w:pStyle w:val="BodyText"/>
      </w:pPr>
    </w:p>
    <w:p w14:paraId="0CA86D20" w14:textId="77777777" w:rsidR="00486F2E" w:rsidRDefault="00FD7DAF">
      <w:pPr>
        <w:pStyle w:val="ListParagraph"/>
        <w:numPr>
          <w:ilvl w:val="2"/>
          <w:numId w:val="36"/>
        </w:numPr>
        <w:tabs>
          <w:tab w:val="left" w:pos="1976"/>
          <w:tab w:val="left" w:pos="1979"/>
        </w:tabs>
        <w:ind w:left="1979" w:right="592" w:hanging="821"/>
        <w:jc w:val="both"/>
      </w:pPr>
      <w:r>
        <w:t xml:space="preserve">An instrument appointing a proxy which does not contain the name of the </w:t>
      </w:r>
      <w:r>
        <w:rPr>
          <w:spacing w:val="-2"/>
        </w:rPr>
        <w:t>proxy:</w:t>
      </w:r>
    </w:p>
    <w:p w14:paraId="346F2883" w14:textId="77777777" w:rsidR="00486F2E" w:rsidRDefault="00486F2E">
      <w:pPr>
        <w:pStyle w:val="BodyText"/>
      </w:pPr>
    </w:p>
    <w:p w14:paraId="2771F2CC" w14:textId="77777777" w:rsidR="00486F2E" w:rsidRDefault="00FD7DAF">
      <w:pPr>
        <w:pStyle w:val="ListParagraph"/>
        <w:numPr>
          <w:ilvl w:val="0"/>
          <w:numId w:val="25"/>
        </w:numPr>
        <w:tabs>
          <w:tab w:val="left" w:pos="2879"/>
        </w:tabs>
      </w:pPr>
      <w:r>
        <w:t>is</w:t>
      </w:r>
      <w:r>
        <w:rPr>
          <w:spacing w:val="-10"/>
        </w:rPr>
        <w:t xml:space="preserve"> </w:t>
      </w:r>
      <w:r>
        <w:t>not</w:t>
      </w:r>
      <w:r>
        <w:rPr>
          <w:spacing w:val="-4"/>
        </w:rPr>
        <w:t xml:space="preserve"> </w:t>
      </w:r>
      <w:r>
        <w:t>invalid</w:t>
      </w:r>
      <w:r>
        <w:rPr>
          <w:spacing w:val="-9"/>
        </w:rPr>
        <w:t xml:space="preserve"> </w:t>
      </w:r>
      <w:r>
        <w:t>merely</w:t>
      </w:r>
      <w:r>
        <w:rPr>
          <w:spacing w:val="-15"/>
        </w:rPr>
        <w:t xml:space="preserve"> </w:t>
      </w:r>
      <w:r>
        <w:t>for</w:t>
      </w:r>
      <w:r>
        <w:rPr>
          <w:spacing w:val="-11"/>
        </w:rPr>
        <w:t xml:space="preserve"> </w:t>
      </w:r>
      <w:r>
        <w:t>that</w:t>
      </w:r>
      <w:r>
        <w:rPr>
          <w:spacing w:val="-10"/>
        </w:rPr>
        <w:t xml:space="preserve"> </w:t>
      </w:r>
      <w:r>
        <w:t>reason;</w:t>
      </w:r>
      <w:r>
        <w:rPr>
          <w:spacing w:val="-8"/>
        </w:rPr>
        <w:t xml:space="preserve"> </w:t>
      </w:r>
      <w:r>
        <w:rPr>
          <w:spacing w:val="-5"/>
        </w:rPr>
        <w:t>and</w:t>
      </w:r>
    </w:p>
    <w:p w14:paraId="597C4158" w14:textId="77777777" w:rsidR="00486F2E" w:rsidRDefault="00486F2E">
      <w:pPr>
        <w:pStyle w:val="BodyText"/>
      </w:pPr>
    </w:p>
    <w:p w14:paraId="0EE3A084" w14:textId="77777777" w:rsidR="00486F2E" w:rsidRDefault="00FD7DAF">
      <w:pPr>
        <w:pStyle w:val="ListParagraph"/>
        <w:numPr>
          <w:ilvl w:val="0"/>
          <w:numId w:val="25"/>
        </w:numPr>
        <w:tabs>
          <w:tab w:val="left" w:pos="2880"/>
        </w:tabs>
        <w:ind w:left="2880" w:hanging="841"/>
      </w:pPr>
      <w:r>
        <w:t>shall</w:t>
      </w:r>
      <w:r>
        <w:rPr>
          <w:spacing w:val="-9"/>
        </w:rPr>
        <w:t xml:space="preserve"> </w:t>
      </w:r>
      <w:r>
        <w:t>be</w:t>
      </w:r>
      <w:r>
        <w:rPr>
          <w:spacing w:val="-7"/>
        </w:rPr>
        <w:t xml:space="preserve"> </w:t>
      </w:r>
      <w:r>
        <w:t>deemed</w:t>
      </w:r>
      <w:r>
        <w:rPr>
          <w:spacing w:val="-8"/>
        </w:rPr>
        <w:t xml:space="preserve"> </w:t>
      </w:r>
      <w:r>
        <w:t>to</w:t>
      </w:r>
      <w:r>
        <w:rPr>
          <w:spacing w:val="-7"/>
        </w:rPr>
        <w:t xml:space="preserve"> </w:t>
      </w:r>
      <w:r>
        <w:t>be</w:t>
      </w:r>
      <w:r>
        <w:rPr>
          <w:spacing w:val="-9"/>
        </w:rPr>
        <w:t xml:space="preserve"> </w:t>
      </w:r>
      <w:r>
        <w:t>given</w:t>
      </w:r>
      <w:r>
        <w:rPr>
          <w:spacing w:val="-6"/>
        </w:rPr>
        <w:t xml:space="preserve"> </w:t>
      </w:r>
      <w:r>
        <w:t>in</w:t>
      </w:r>
      <w:r>
        <w:rPr>
          <w:spacing w:val="-7"/>
        </w:rPr>
        <w:t xml:space="preserve"> </w:t>
      </w:r>
      <w:proofErr w:type="spellStart"/>
      <w:r>
        <w:t>favour</w:t>
      </w:r>
      <w:proofErr w:type="spellEnd"/>
      <w:r>
        <w:rPr>
          <w:spacing w:val="-6"/>
        </w:rPr>
        <w:t xml:space="preserve"> </w:t>
      </w:r>
      <w:r>
        <w:t>of</w:t>
      </w:r>
      <w:r>
        <w:rPr>
          <w:spacing w:val="-3"/>
        </w:rPr>
        <w:t xml:space="preserve"> </w:t>
      </w:r>
      <w:r>
        <w:t>the</w:t>
      </w:r>
      <w:r>
        <w:rPr>
          <w:spacing w:val="-9"/>
        </w:rPr>
        <w:t xml:space="preserve"> </w:t>
      </w:r>
      <w:r>
        <w:t>chair</w:t>
      </w:r>
      <w:r>
        <w:rPr>
          <w:spacing w:val="-7"/>
        </w:rPr>
        <w:t xml:space="preserve"> </w:t>
      </w:r>
      <w:r>
        <w:t>of</w:t>
      </w:r>
      <w:r>
        <w:rPr>
          <w:spacing w:val="-3"/>
        </w:rPr>
        <w:t xml:space="preserve"> </w:t>
      </w:r>
      <w:r>
        <w:t>the</w:t>
      </w:r>
      <w:r>
        <w:rPr>
          <w:spacing w:val="-11"/>
        </w:rPr>
        <w:t xml:space="preserve"> </w:t>
      </w:r>
      <w:r>
        <w:rPr>
          <w:spacing w:val="-2"/>
        </w:rPr>
        <w:t>meeting.</w:t>
      </w:r>
    </w:p>
    <w:p w14:paraId="4D91AFBC" w14:textId="77777777" w:rsidR="00486F2E" w:rsidRDefault="00486F2E">
      <w:pPr>
        <w:pStyle w:val="BodyText"/>
        <w:rPr>
          <w:sz w:val="24"/>
        </w:rPr>
      </w:pPr>
    </w:p>
    <w:p w14:paraId="690F9995" w14:textId="77777777" w:rsidR="00486F2E" w:rsidRDefault="00486F2E">
      <w:pPr>
        <w:pStyle w:val="BodyText"/>
        <w:spacing w:before="9"/>
        <w:rPr>
          <w:sz w:val="19"/>
        </w:rPr>
      </w:pPr>
    </w:p>
    <w:p w14:paraId="1683E49D" w14:textId="77777777" w:rsidR="00486F2E" w:rsidRDefault="00FD7DAF">
      <w:pPr>
        <w:pStyle w:val="Heading1"/>
        <w:numPr>
          <w:ilvl w:val="0"/>
          <w:numId w:val="36"/>
        </w:numPr>
        <w:tabs>
          <w:tab w:val="left" w:pos="1079"/>
        </w:tabs>
        <w:ind w:left="1079" w:hanging="719"/>
      </w:pPr>
      <w:bookmarkStart w:id="80" w:name="5._THE_BOARD"/>
      <w:bookmarkStart w:id="81" w:name="_bookmark38"/>
      <w:bookmarkEnd w:id="80"/>
      <w:bookmarkEnd w:id="81"/>
      <w:r>
        <w:t>THE</w:t>
      </w:r>
      <w:r>
        <w:rPr>
          <w:spacing w:val="-9"/>
        </w:rPr>
        <w:t xml:space="preserve"> </w:t>
      </w:r>
      <w:r>
        <w:rPr>
          <w:spacing w:val="-2"/>
        </w:rPr>
        <w:t>BOARD</w:t>
      </w:r>
    </w:p>
    <w:p w14:paraId="5CE61BB2" w14:textId="77777777" w:rsidR="00486F2E" w:rsidRDefault="00486F2E">
      <w:pPr>
        <w:pStyle w:val="BodyText"/>
        <w:rPr>
          <w:b/>
        </w:rPr>
      </w:pPr>
    </w:p>
    <w:p w14:paraId="02C17281" w14:textId="77777777" w:rsidR="00486F2E" w:rsidRDefault="00FD7DAF">
      <w:pPr>
        <w:pStyle w:val="Heading2"/>
        <w:numPr>
          <w:ilvl w:val="1"/>
          <w:numId w:val="36"/>
        </w:numPr>
        <w:tabs>
          <w:tab w:val="left" w:pos="1080"/>
        </w:tabs>
        <w:ind w:hanging="720"/>
      </w:pPr>
      <w:bookmarkStart w:id="82" w:name="5.1_Number_of_Directors"/>
      <w:bookmarkStart w:id="83" w:name="_bookmark39"/>
      <w:bookmarkEnd w:id="82"/>
      <w:bookmarkEnd w:id="83"/>
      <w:r>
        <w:t>Number</w:t>
      </w:r>
      <w:r>
        <w:rPr>
          <w:spacing w:val="-6"/>
        </w:rPr>
        <w:t xml:space="preserve"> </w:t>
      </w:r>
      <w:r>
        <w:t>of</w:t>
      </w:r>
      <w:r>
        <w:rPr>
          <w:spacing w:val="-6"/>
        </w:rPr>
        <w:t xml:space="preserve"> </w:t>
      </w:r>
      <w:r>
        <w:rPr>
          <w:spacing w:val="-2"/>
        </w:rPr>
        <w:t>Directors</w:t>
      </w:r>
    </w:p>
    <w:p w14:paraId="5252757C" w14:textId="77777777" w:rsidR="00486F2E" w:rsidRDefault="00486F2E">
      <w:pPr>
        <w:pStyle w:val="BodyText"/>
        <w:spacing w:before="3"/>
        <w:rPr>
          <w:b/>
        </w:rPr>
      </w:pPr>
    </w:p>
    <w:p w14:paraId="4071FFD9" w14:textId="77777777" w:rsidR="00486F2E" w:rsidRDefault="00FD7DAF">
      <w:pPr>
        <w:pStyle w:val="ListParagraph"/>
        <w:numPr>
          <w:ilvl w:val="2"/>
          <w:numId w:val="36"/>
        </w:numPr>
        <w:tabs>
          <w:tab w:val="left" w:pos="1978"/>
          <w:tab w:val="left" w:pos="1980"/>
        </w:tabs>
        <w:ind w:left="1980" w:right="589" w:hanging="900"/>
        <w:jc w:val="both"/>
      </w:pPr>
      <w:r>
        <w:t>The number of Directors who comprise the Board shall be a minimum of 5 and a maximum of 13.</w:t>
      </w:r>
    </w:p>
    <w:p w14:paraId="70710497" w14:textId="77777777" w:rsidR="00486F2E" w:rsidRDefault="00486F2E">
      <w:pPr>
        <w:pStyle w:val="BodyText"/>
        <w:spacing w:before="11"/>
        <w:rPr>
          <w:sz w:val="21"/>
        </w:rPr>
      </w:pPr>
    </w:p>
    <w:p w14:paraId="3ACA101D" w14:textId="77777777" w:rsidR="00486F2E" w:rsidRDefault="00FD7DAF">
      <w:pPr>
        <w:pStyle w:val="ListParagraph"/>
        <w:numPr>
          <w:ilvl w:val="2"/>
          <w:numId w:val="36"/>
        </w:numPr>
        <w:tabs>
          <w:tab w:val="left" w:pos="1978"/>
          <w:tab w:val="left" w:pos="1980"/>
        </w:tabs>
        <w:ind w:left="1980" w:right="589" w:hanging="900"/>
        <w:jc w:val="both"/>
      </w:pPr>
      <w:proofErr w:type="gramStart"/>
      <w:r>
        <w:t>While ever</w:t>
      </w:r>
      <w:proofErr w:type="gramEnd"/>
      <w:r>
        <w:t xml:space="preserve"> the Company operates the Public Fund, </w:t>
      </w:r>
      <w:proofErr w:type="gramStart"/>
      <w:r>
        <w:t>a majority of</w:t>
      </w:r>
      <w:proofErr w:type="gramEnd"/>
      <w:r>
        <w:t xml:space="preserve"> the Board shall be Responsible </w:t>
      </w:r>
      <w:proofErr w:type="gramStart"/>
      <w:r>
        <w:t>Persons</w:t>
      </w:r>
      <w:proofErr w:type="gramEnd"/>
      <w:r>
        <w:t xml:space="preserve"> and the Board shall function concurrently to administer the Public Fund.</w:t>
      </w:r>
    </w:p>
    <w:p w14:paraId="74D8FABB" w14:textId="77777777" w:rsidR="00486F2E" w:rsidRDefault="00486F2E">
      <w:pPr>
        <w:pStyle w:val="BodyText"/>
      </w:pPr>
    </w:p>
    <w:p w14:paraId="4317BBBD" w14:textId="77777777" w:rsidR="00486F2E" w:rsidRDefault="00FD7DAF">
      <w:pPr>
        <w:pStyle w:val="ListParagraph"/>
        <w:numPr>
          <w:ilvl w:val="2"/>
          <w:numId w:val="36"/>
        </w:numPr>
        <w:tabs>
          <w:tab w:val="left" w:pos="1979"/>
        </w:tabs>
        <w:ind w:left="1979" w:hanging="900"/>
      </w:pPr>
      <w:r>
        <w:t>The</w:t>
      </w:r>
      <w:r>
        <w:rPr>
          <w:spacing w:val="-11"/>
        </w:rPr>
        <w:t xml:space="preserve"> </w:t>
      </w:r>
      <w:r>
        <w:t>Board</w:t>
      </w:r>
      <w:r>
        <w:rPr>
          <w:spacing w:val="-10"/>
        </w:rPr>
        <w:t xml:space="preserve"> </w:t>
      </w:r>
      <w:r>
        <w:t>shall</w:t>
      </w:r>
      <w:r>
        <w:rPr>
          <w:spacing w:val="-9"/>
        </w:rPr>
        <w:t xml:space="preserve"> </w:t>
      </w:r>
      <w:r>
        <w:t>consist</w:t>
      </w:r>
      <w:r>
        <w:rPr>
          <w:spacing w:val="-9"/>
        </w:rPr>
        <w:t xml:space="preserve"> </w:t>
      </w:r>
      <w:r>
        <w:rPr>
          <w:spacing w:val="-5"/>
        </w:rPr>
        <w:t>of:</w:t>
      </w:r>
    </w:p>
    <w:p w14:paraId="008A1968" w14:textId="77777777" w:rsidR="00486F2E" w:rsidRDefault="00486F2E">
      <w:pPr>
        <w:pStyle w:val="BodyText"/>
        <w:spacing w:before="10"/>
      </w:pPr>
    </w:p>
    <w:p w14:paraId="4CFD52CB" w14:textId="77777777" w:rsidR="00486F2E" w:rsidRDefault="00FD7DAF">
      <w:pPr>
        <w:pStyle w:val="ListParagraph"/>
        <w:numPr>
          <w:ilvl w:val="0"/>
          <w:numId w:val="24"/>
        </w:numPr>
        <w:tabs>
          <w:tab w:val="left" w:pos="2910"/>
        </w:tabs>
        <w:spacing w:before="1"/>
        <w:ind w:hanging="871"/>
      </w:pPr>
      <w:r>
        <w:t>the</w:t>
      </w:r>
      <w:r>
        <w:rPr>
          <w:spacing w:val="-10"/>
        </w:rPr>
        <w:t xml:space="preserve"> </w:t>
      </w:r>
      <w:r>
        <w:t>Chief</w:t>
      </w:r>
      <w:r>
        <w:rPr>
          <w:spacing w:val="-9"/>
        </w:rPr>
        <w:t xml:space="preserve"> </w:t>
      </w:r>
      <w:r>
        <w:t>Executive</w:t>
      </w:r>
      <w:r>
        <w:rPr>
          <w:spacing w:val="-13"/>
        </w:rPr>
        <w:t xml:space="preserve"> </w:t>
      </w:r>
      <w:r>
        <w:t>Officer;</w:t>
      </w:r>
      <w:r>
        <w:rPr>
          <w:spacing w:val="-12"/>
        </w:rPr>
        <w:t xml:space="preserve"> </w:t>
      </w:r>
      <w:r>
        <w:rPr>
          <w:spacing w:val="-5"/>
        </w:rPr>
        <w:t>and</w:t>
      </w:r>
    </w:p>
    <w:p w14:paraId="2D5E0F70" w14:textId="77777777" w:rsidR="00486F2E" w:rsidRDefault="00486F2E">
      <w:pPr>
        <w:sectPr w:rsidR="00486F2E">
          <w:pgSz w:w="11900" w:h="16850"/>
          <w:pgMar w:top="1300" w:right="500" w:bottom="780" w:left="1440" w:header="739" w:footer="591" w:gutter="0"/>
          <w:cols w:space="720"/>
        </w:sectPr>
      </w:pPr>
    </w:p>
    <w:p w14:paraId="0C830AE4" w14:textId="77777777" w:rsidR="00486F2E" w:rsidRDefault="00486F2E">
      <w:pPr>
        <w:pStyle w:val="BodyText"/>
        <w:spacing w:before="4"/>
        <w:rPr>
          <w:sz w:val="14"/>
        </w:rPr>
      </w:pPr>
    </w:p>
    <w:p w14:paraId="1A458015" w14:textId="77777777" w:rsidR="00486F2E" w:rsidRDefault="00FD7DAF">
      <w:pPr>
        <w:pStyle w:val="ListParagraph"/>
        <w:numPr>
          <w:ilvl w:val="0"/>
          <w:numId w:val="24"/>
        </w:numPr>
        <w:tabs>
          <w:tab w:val="left" w:pos="2907"/>
          <w:tab w:val="left" w:pos="2911"/>
        </w:tabs>
        <w:spacing w:before="94"/>
        <w:ind w:left="2911" w:right="589"/>
        <w:jc w:val="both"/>
      </w:pPr>
      <w:r>
        <w:t>a</w:t>
      </w:r>
      <w:r>
        <w:rPr>
          <w:spacing w:val="27"/>
        </w:rPr>
        <w:t xml:space="preserve"> </w:t>
      </w:r>
      <w:r>
        <w:t>minimum</w:t>
      </w:r>
      <w:r>
        <w:rPr>
          <w:spacing w:val="28"/>
        </w:rPr>
        <w:t xml:space="preserve"> </w:t>
      </w:r>
      <w:r>
        <w:t>of</w:t>
      </w:r>
      <w:r>
        <w:rPr>
          <w:spacing w:val="33"/>
        </w:rPr>
        <w:t xml:space="preserve"> </w:t>
      </w:r>
      <w:r>
        <w:t>4</w:t>
      </w:r>
      <w:r>
        <w:rPr>
          <w:spacing w:val="25"/>
        </w:rPr>
        <w:t xml:space="preserve"> </w:t>
      </w:r>
      <w:r>
        <w:t>and</w:t>
      </w:r>
      <w:r>
        <w:rPr>
          <w:spacing w:val="27"/>
        </w:rPr>
        <w:t xml:space="preserve"> </w:t>
      </w:r>
      <w:r>
        <w:t>a</w:t>
      </w:r>
      <w:r>
        <w:rPr>
          <w:spacing w:val="25"/>
        </w:rPr>
        <w:t xml:space="preserve"> </w:t>
      </w:r>
      <w:r>
        <w:t>maximum</w:t>
      </w:r>
      <w:r>
        <w:rPr>
          <w:spacing w:val="30"/>
        </w:rPr>
        <w:t xml:space="preserve"> </w:t>
      </w:r>
      <w:r>
        <w:t>of</w:t>
      </w:r>
      <w:r>
        <w:rPr>
          <w:spacing w:val="31"/>
        </w:rPr>
        <w:t xml:space="preserve"> </w:t>
      </w:r>
      <w:r>
        <w:t>12</w:t>
      </w:r>
      <w:r>
        <w:rPr>
          <w:spacing w:val="25"/>
        </w:rPr>
        <w:t xml:space="preserve"> </w:t>
      </w:r>
      <w:r>
        <w:t>additional</w:t>
      </w:r>
      <w:r>
        <w:rPr>
          <w:spacing w:val="27"/>
        </w:rPr>
        <w:t xml:space="preserve"> </w:t>
      </w:r>
      <w:r>
        <w:t>persons (each of</w:t>
      </w:r>
      <w:r>
        <w:rPr>
          <w:spacing w:val="-8"/>
        </w:rPr>
        <w:t xml:space="preserve"> </w:t>
      </w:r>
      <w:r>
        <w:t>whom</w:t>
      </w:r>
      <w:r>
        <w:rPr>
          <w:spacing w:val="-13"/>
        </w:rPr>
        <w:t xml:space="preserve"> </w:t>
      </w:r>
      <w:r>
        <w:t>may,</w:t>
      </w:r>
      <w:r>
        <w:rPr>
          <w:spacing w:val="-12"/>
        </w:rPr>
        <w:t xml:space="preserve"> </w:t>
      </w:r>
      <w:r>
        <w:t>but</w:t>
      </w:r>
      <w:r>
        <w:rPr>
          <w:spacing w:val="-12"/>
        </w:rPr>
        <w:t xml:space="preserve"> </w:t>
      </w:r>
      <w:r>
        <w:t>need</w:t>
      </w:r>
      <w:r>
        <w:rPr>
          <w:spacing w:val="-14"/>
        </w:rPr>
        <w:t xml:space="preserve"> </w:t>
      </w:r>
      <w:r>
        <w:t>not,</w:t>
      </w:r>
      <w:r>
        <w:rPr>
          <w:spacing w:val="-12"/>
        </w:rPr>
        <w:t xml:space="preserve"> </w:t>
      </w:r>
      <w:r>
        <w:t>be</w:t>
      </w:r>
      <w:r>
        <w:rPr>
          <w:spacing w:val="-14"/>
        </w:rPr>
        <w:t xml:space="preserve"> </w:t>
      </w:r>
      <w:r>
        <w:t>members</w:t>
      </w:r>
      <w:r>
        <w:rPr>
          <w:spacing w:val="-11"/>
        </w:rPr>
        <w:t xml:space="preserve"> </w:t>
      </w:r>
      <w:r>
        <w:t>of</w:t>
      </w:r>
      <w:r>
        <w:rPr>
          <w:spacing w:val="-10"/>
        </w:rPr>
        <w:t xml:space="preserve"> </w:t>
      </w:r>
      <w:r>
        <w:t>a</w:t>
      </w:r>
      <w:r>
        <w:rPr>
          <w:spacing w:val="-14"/>
        </w:rPr>
        <w:t xml:space="preserve"> </w:t>
      </w:r>
      <w:r>
        <w:t>Baptist</w:t>
      </w:r>
      <w:r>
        <w:rPr>
          <w:spacing w:val="-10"/>
        </w:rPr>
        <w:t xml:space="preserve"> </w:t>
      </w:r>
      <w:r>
        <w:t>Church</w:t>
      </w:r>
      <w:r>
        <w:rPr>
          <w:spacing w:val="-12"/>
        </w:rPr>
        <w:t xml:space="preserve"> </w:t>
      </w:r>
      <w:r>
        <w:t>within the</w:t>
      </w:r>
      <w:r>
        <w:rPr>
          <w:spacing w:val="-16"/>
        </w:rPr>
        <w:t xml:space="preserve"> </w:t>
      </w:r>
      <w:r>
        <w:t>Commonwealth</w:t>
      </w:r>
      <w:r>
        <w:rPr>
          <w:spacing w:val="-15"/>
        </w:rPr>
        <w:t xml:space="preserve"> </w:t>
      </w:r>
      <w:r>
        <w:t>of</w:t>
      </w:r>
      <w:r>
        <w:rPr>
          <w:spacing w:val="-15"/>
        </w:rPr>
        <w:t xml:space="preserve"> </w:t>
      </w:r>
      <w:r>
        <w:t>Australia,</w:t>
      </w:r>
      <w:r>
        <w:rPr>
          <w:spacing w:val="-16"/>
        </w:rPr>
        <w:t xml:space="preserve"> </w:t>
      </w:r>
      <w:r>
        <w:t>subject</w:t>
      </w:r>
      <w:r>
        <w:rPr>
          <w:spacing w:val="-15"/>
        </w:rPr>
        <w:t xml:space="preserve"> </w:t>
      </w:r>
      <w:r>
        <w:t>to</w:t>
      </w:r>
      <w:r>
        <w:rPr>
          <w:spacing w:val="-15"/>
        </w:rPr>
        <w:t xml:space="preserve"> </w:t>
      </w:r>
      <w:r>
        <w:t>paragraph</w:t>
      </w:r>
      <w:r>
        <w:rPr>
          <w:spacing w:val="-15"/>
        </w:rPr>
        <w:t xml:space="preserve"> </w:t>
      </w:r>
      <w:r>
        <w:t>(e)),</w:t>
      </w:r>
      <w:r>
        <w:rPr>
          <w:spacing w:val="-16"/>
        </w:rPr>
        <w:t xml:space="preserve"> </w:t>
      </w:r>
      <w:r>
        <w:t>provided that the written consent of the ABM National Council is obtained before any such appointment is made, whether by the Members</w:t>
      </w:r>
      <w:r>
        <w:rPr>
          <w:spacing w:val="40"/>
        </w:rPr>
        <w:t xml:space="preserve"> </w:t>
      </w:r>
      <w:r>
        <w:t>or by the Board.</w:t>
      </w:r>
    </w:p>
    <w:p w14:paraId="774F6265" w14:textId="77777777" w:rsidR="00486F2E" w:rsidRDefault="00486F2E">
      <w:pPr>
        <w:pStyle w:val="BodyText"/>
      </w:pPr>
    </w:p>
    <w:p w14:paraId="3B7EA272" w14:textId="77777777" w:rsidR="00486F2E" w:rsidRDefault="00FD7DAF">
      <w:pPr>
        <w:pStyle w:val="ListParagraph"/>
        <w:numPr>
          <w:ilvl w:val="2"/>
          <w:numId w:val="36"/>
        </w:numPr>
        <w:tabs>
          <w:tab w:val="left" w:pos="1980"/>
        </w:tabs>
        <w:ind w:left="1980" w:right="1091" w:hanging="900"/>
      </w:pPr>
      <w:r>
        <w:t>The</w:t>
      </w:r>
      <w:r>
        <w:rPr>
          <w:spacing w:val="-8"/>
        </w:rPr>
        <w:t xml:space="preserve"> </w:t>
      </w:r>
      <w:r>
        <w:t>Members</w:t>
      </w:r>
      <w:r>
        <w:rPr>
          <w:spacing w:val="-12"/>
        </w:rPr>
        <w:t xml:space="preserve"> </w:t>
      </w:r>
      <w:r>
        <w:t>may,</w:t>
      </w:r>
      <w:r>
        <w:rPr>
          <w:spacing w:val="-4"/>
        </w:rPr>
        <w:t xml:space="preserve"> </w:t>
      </w:r>
      <w:r>
        <w:t>by</w:t>
      </w:r>
      <w:r>
        <w:rPr>
          <w:spacing w:val="-12"/>
        </w:rPr>
        <w:t xml:space="preserve"> </w:t>
      </w:r>
      <w:r>
        <w:t>resolution,</w:t>
      </w:r>
      <w:r>
        <w:rPr>
          <w:spacing w:val="-4"/>
        </w:rPr>
        <w:t xml:space="preserve"> </w:t>
      </w:r>
      <w:r>
        <w:t>and</w:t>
      </w:r>
      <w:r>
        <w:rPr>
          <w:spacing w:val="-10"/>
        </w:rPr>
        <w:t xml:space="preserve"> </w:t>
      </w:r>
      <w:r>
        <w:t>subject</w:t>
      </w:r>
      <w:r>
        <w:rPr>
          <w:spacing w:val="-9"/>
        </w:rPr>
        <w:t xml:space="preserve"> </w:t>
      </w:r>
      <w:r>
        <w:t>to</w:t>
      </w:r>
      <w:r>
        <w:rPr>
          <w:spacing w:val="-10"/>
        </w:rPr>
        <w:t xml:space="preserve"> </w:t>
      </w:r>
      <w:r>
        <w:t>the</w:t>
      </w:r>
      <w:r>
        <w:rPr>
          <w:spacing w:val="-8"/>
        </w:rPr>
        <w:t xml:space="preserve"> </w:t>
      </w:r>
      <w:r>
        <w:t>Act</w:t>
      </w:r>
      <w:r>
        <w:rPr>
          <w:spacing w:val="-9"/>
        </w:rPr>
        <w:t xml:space="preserve"> </w:t>
      </w:r>
      <w:r>
        <w:t>and</w:t>
      </w:r>
      <w:r>
        <w:rPr>
          <w:spacing w:val="-10"/>
        </w:rPr>
        <w:t xml:space="preserve"> </w:t>
      </w:r>
      <w:r>
        <w:t>the</w:t>
      </w:r>
      <w:r>
        <w:rPr>
          <w:spacing w:val="-8"/>
        </w:rPr>
        <w:t xml:space="preserve"> </w:t>
      </w:r>
      <w:r>
        <w:t>written consent of the ABM National Council having first been obtained:</w:t>
      </w:r>
    </w:p>
    <w:p w14:paraId="042ABCAB" w14:textId="77777777" w:rsidR="00486F2E" w:rsidRDefault="00486F2E">
      <w:pPr>
        <w:pStyle w:val="BodyText"/>
        <w:spacing w:before="10"/>
        <w:rPr>
          <w:sz w:val="21"/>
        </w:rPr>
      </w:pPr>
    </w:p>
    <w:p w14:paraId="7694AA02" w14:textId="77777777" w:rsidR="00486F2E" w:rsidRDefault="00FD7DAF">
      <w:pPr>
        <w:pStyle w:val="ListParagraph"/>
        <w:numPr>
          <w:ilvl w:val="0"/>
          <w:numId w:val="23"/>
        </w:numPr>
        <w:tabs>
          <w:tab w:val="left" w:pos="2911"/>
        </w:tabs>
        <w:spacing w:before="1"/>
        <w:ind w:right="650"/>
        <w:jc w:val="both"/>
      </w:pPr>
      <w:r>
        <w:t xml:space="preserve">appoint a new Director to replace a </w:t>
      </w:r>
      <w:proofErr w:type="gramStart"/>
      <w:r>
        <w:t>Director</w:t>
      </w:r>
      <w:proofErr w:type="gramEnd"/>
      <w:r>
        <w:t xml:space="preserve"> whose office has been vacated; and</w:t>
      </w:r>
    </w:p>
    <w:p w14:paraId="404B1047" w14:textId="77777777" w:rsidR="00486F2E" w:rsidRDefault="00486F2E">
      <w:pPr>
        <w:pStyle w:val="BodyText"/>
        <w:spacing w:before="10"/>
        <w:rPr>
          <w:sz w:val="21"/>
        </w:rPr>
      </w:pPr>
    </w:p>
    <w:p w14:paraId="1ABC4FE2" w14:textId="77777777" w:rsidR="00486F2E" w:rsidRDefault="00FD7DAF">
      <w:pPr>
        <w:pStyle w:val="ListParagraph"/>
        <w:numPr>
          <w:ilvl w:val="0"/>
          <w:numId w:val="23"/>
        </w:numPr>
        <w:tabs>
          <w:tab w:val="left" w:pos="2911"/>
        </w:tabs>
        <w:ind w:right="1573"/>
      </w:pPr>
      <w:r>
        <w:t>subject</w:t>
      </w:r>
      <w:r>
        <w:rPr>
          <w:spacing w:val="-12"/>
        </w:rPr>
        <w:t xml:space="preserve"> </w:t>
      </w:r>
      <w:r>
        <w:t>to</w:t>
      </w:r>
      <w:r>
        <w:rPr>
          <w:spacing w:val="-10"/>
        </w:rPr>
        <w:t xml:space="preserve"> </w:t>
      </w:r>
      <w:r>
        <w:t>any</w:t>
      </w:r>
      <w:r>
        <w:rPr>
          <w:spacing w:val="-13"/>
        </w:rPr>
        <w:t xml:space="preserve"> </w:t>
      </w:r>
      <w:r>
        <w:t>maximum</w:t>
      </w:r>
      <w:r>
        <w:rPr>
          <w:spacing w:val="-10"/>
        </w:rPr>
        <w:t xml:space="preserve"> </w:t>
      </w:r>
      <w:r>
        <w:t>number</w:t>
      </w:r>
      <w:r>
        <w:rPr>
          <w:spacing w:val="-8"/>
        </w:rPr>
        <w:t xml:space="preserve"> </w:t>
      </w:r>
      <w:r>
        <w:t>of</w:t>
      </w:r>
      <w:r>
        <w:rPr>
          <w:spacing w:val="-10"/>
        </w:rPr>
        <w:t xml:space="preserve"> </w:t>
      </w:r>
      <w:r>
        <w:t>Directors,</w:t>
      </w:r>
      <w:r>
        <w:rPr>
          <w:spacing w:val="-10"/>
        </w:rPr>
        <w:t xml:space="preserve"> </w:t>
      </w:r>
      <w:r>
        <w:t>appoint</w:t>
      </w:r>
      <w:r>
        <w:rPr>
          <w:spacing w:val="-10"/>
        </w:rPr>
        <w:t xml:space="preserve"> </w:t>
      </w:r>
      <w:r>
        <w:t>an additional Director.</w:t>
      </w:r>
    </w:p>
    <w:p w14:paraId="45514DA5" w14:textId="77777777" w:rsidR="00486F2E" w:rsidRDefault="00486F2E">
      <w:pPr>
        <w:pStyle w:val="BodyText"/>
        <w:spacing w:before="8"/>
      </w:pPr>
    </w:p>
    <w:p w14:paraId="5B1C83CA" w14:textId="77777777" w:rsidR="00486F2E" w:rsidRDefault="00FD7DAF">
      <w:pPr>
        <w:pStyle w:val="ListParagraph"/>
        <w:numPr>
          <w:ilvl w:val="2"/>
          <w:numId w:val="36"/>
        </w:numPr>
        <w:tabs>
          <w:tab w:val="left" w:pos="1916"/>
          <w:tab w:val="left" w:pos="1919"/>
        </w:tabs>
        <w:ind w:right="476" w:hanging="900"/>
        <w:jc w:val="both"/>
        <w:rPr>
          <w:sz w:val="21"/>
        </w:rPr>
      </w:pPr>
      <w:r>
        <w:rPr>
          <w:sz w:val="21"/>
        </w:rPr>
        <w:t>Notwithstanding</w:t>
      </w:r>
      <w:r>
        <w:rPr>
          <w:spacing w:val="-7"/>
          <w:sz w:val="21"/>
        </w:rPr>
        <w:t xml:space="preserve"> </w:t>
      </w:r>
      <w:r>
        <w:rPr>
          <w:sz w:val="21"/>
        </w:rPr>
        <w:t>any</w:t>
      </w:r>
      <w:r>
        <w:rPr>
          <w:spacing w:val="-9"/>
          <w:sz w:val="21"/>
        </w:rPr>
        <w:t xml:space="preserve"> </w:t>
      </w:r>
      <w:r>
        <w:rPr>
          <w:sz w:val="21"/>
        </w:rPr>
        <w:t>other</w:t>
      </w:r>
      <w:r>
        <w:rPr>
          <w:spacing w:val="-10"/>
          <w:sz w:val="21"/>
        </w:rPr>
        <w:t xml:space="preserve"> </w:t>
      </w:r>
      <w:r>
        <w:rPr>
          <w:sz w:val="21"/>
        </w:rPr>
        <w:t>provision</w:t>
      </w:r>
      <w:r>
        <w:rPr>
          <w:spacing w:val="-7"/>
          <w:sz w:val="21"/>
        </w:rPr>
        <w:t xml:space="preserve"> </w:t>
      </w:r>
      <w:r>
        <w:rPr>
          <w:sz w:val="21"/>
        </w:rPr>
        <w:t>of</w:t>
      </w:r>
      <w:r>
        <w:rPr>
          <w:spacing w:val="-6"/>
          <w:sz w:val="21"/>
        </w:rPr>
        <w:t xml:space="preserve"> </w:t>
      </w:r>
      <w:r>
        <w:rPr>
          <w:sz w:val="21"/>
        </w:rPr>
        <w:t>this</w:t>
      </w:r>
      <w:r>
        <w:rPr>
          <w:spacing w:val="-7"/>
          <w:sz w:val="21"/>
        </w:rPr>
        <w:t xml:space="preserve"> </w:t>
      </w:r>
      <w:r>
        <w:rPr>
          <w:sz w:val="21"/>
        </w:rPr>
        <w:t>Constitution,</w:t>
      </w:r>
      <w:r>
        <w:rPr>
          <w:spacing w:val="-8"/>
          <w:sz w:val="21"/>
        </w:rPr>
        <w:t xml:space="preserve"> </w:t>
      </w:r>
      <w:proofErr w:type="gramStart"/>
      <w:r>
        <w:rPr>
          <w:sz w:val="21"/>
        </w:rPr>
        <w:t>at</w:t>
      </w:r>
      <w:r>
        <w:rPr>
          <w:spacing w:val="-8"/>
          <w:sz w:val="21"/>
        </w:rPr>
        <w:t xml:space="preserve"> </w:t>
      </w:r>
      <w:r>
        <w:rPr>
          <w:sz w:val="21"/>
        </w:rPr>
        <w:t>all</w:t>
      </w:r>
      <w:r>
        <w:rPr>
          <w:spacing w:val="-6"/>
          <w:sz w:val="21"/>
        </w:rPr>
        <w:t xml:space="preserve"> </w:t>
      </w:r>
      <w:r>
        <w:rPr>
          <w:sz w:val="21"/>
        </w:rPr>
        <w:t>times</w:t>
      </w:r>
      <w:proofErr w:type="gramEnd"/>
      <w:r>
        <w:rPr>
          <w:spacing w:val="-7"/>
          <w:sz w:val="21"/>
        </w:rPr>
        <w:t xml:space="preserve"> </w:t>
      </w:r>
      <w:r>
        <w:rPr>
          <w:sz w:val="21"/>
        </w:rPr>
        <w:t>a</w:t>
      </w:r>
      <w:r>
        <w:rPr>
          <w:spacing w:val="-7"/>
          <w:sz w:val="21"/>
        </w:rPr>
        <w:t xml:space="preserve"> </w:t>
      </w:r>
      <w:r>
        <w:rPr>
          <w:sz w:val="21"/>
        </w:rPr>
        <w:t>maximum</w:t>
      </w:r>
      <w:r>
        <w:rPr>
          <w:spacing w:val="-5"/>
          <w:sz w:val="21"/>
        </w:rPr>
        <w:t xml:space="preserve"> </w:t>
      </w:r>
      <w:r>
        <w:rPr>
          <w:sz w:val="21"/>
        </w:rPr>
        <w:t>of one third of the Board or 3 Directors (whichever is the lesser) may comprise persons who are not members of a Baptist Church within the Commonwealth of Australia, provided that any such person:</w:t>
      </w:r>
    </w:p>
    <w:p w14:paraId="6FF8B5D8" w14:textId="77777777" w:rsidR="00486F2E" w:rsidRDefault="00486F2E">
      <w:pPr>
        <w:pStyle w:val="BodyText"/>
      </w:pPr>
    </w:p>
    <w:p w14:paraId="33651B07" w14:textId="77777777" w:rsidR="00486F2E" w:rsidRDefault="00FD7DAF">
      <w:pPr>
        <w:pStyle w:val="ListParagraph"/>
        <w:numPr>
          <w:ilvl w:val="0"/>
          <w:numId w:val="22"/>
        </w:numPr>
        <w:tabs>
          <w:tab w:val="left" w:pos="2458"/>
          <w:tab w:val="left" w:pos="2460"/>
        </w:tabs>
        <w:ind w:right="472"/>
        <w:jc w:val="both"/>
        <w:rPr>
          <w:sz w:val="21"/>
        </w:rPr>
      </w:pPr>
      <w:r>
        <w:rPr>
          <w:sz w:val="21"/>
        </w:rPr>
        <w:t>is a regular participant of a church from a Recognised Christian Denomination</w:t>
      </w:r>
      <w:r>
        <w:rPr>
          <w:spacing w:val="-1"/>
          <w:sz w:val="21"/>
        </w:rPr>
        <w:t xml:space="preserve"> </w:t>
      </w:r>
      <w:r>
        <w:rPr>
          <w:sz w:val="21"/>
        </w:rPr>
        <w:t>within</w:t>
      </w:r>
      <w:r>
        <w:rPr>
          <w:spacing w:val="-1"/>
          <w:sz w:val="21"/>
        </w:rPr>
        <w:t xml:space="preserve"> </w:t>
      </w:r>
      <w:r>
        <w:rPr>
          <w:sz w:val="21"/>
        </w:rPr>
        <w:t>the</w:t>
      </w:r>
      <w:r>
        <w:rPr>
          <w:spacing w:val="-3"/>
          <w:sz w:val="21"/>
        </w:rPr>
        <w:t xml:space="preserve"> </w:t>
      </w:r>
      <w:r>
        <w:rPr>
          <w:sz w:val="21"/>
        </w:rPr>
        <w:t>Commonwealth</w:t>
      </w:r>
      <w:r>
        <w:rPr>
          <w:spacing w:val="-1"/>
          <w:sz w:val="21"/>
        </w:rPr>
        <w:t xml:space="preserve"> </w:t>
      </w:r>
      <w:r>
        <w:rPr>
          <w:sz w:val="21"/>
        </w:rPr>
        <w:t>of</w:t>
      </w:r>
      <w:r>
        <w:rPr>
          <w:spacing w:val="-2"/>
          <w:sz w:val="21"/>
        </w:rPr>
        <w:t xml:space="preserve"> </w:t>
      </w:r>
      <w:r>
        <w:rPr>
          <w:sz w:val="21"/>
        </w:rPr>
        <w:t>Australia</w:t>
      </w:r>
      <w:r>
        <w:rPr>
          <w:spacing w:val="-1"/>
          <w:sz w:val="21"/>
        </w:rPr>
        <w:t xml:space="preserve"> </w:t>
      </w:r>
      <w:r>
        <w:rPr>
          <w:sz w:val="21"/>
        </w:rPr>
        <w:t>who</w:t>
      </w:r>
      <w:r>
        <w:rPr>
          <w:spacing w:val="-1"/>
          <w:sz w:val="21"/>
        </w:rPr>
        <w:t xml:space="preserve"> </w:t>
      </w:r>
      <w:r>
        <w:rPr>
          <w:sz w:val="21"/>
        </w:rPr>
        <w:t>has</w:t>
      </w:r>
      <w:r>
        <w:rPr>
          <w:spacing w:val="-1"/>
          <w:sz w:val="21"/>
        </w:rPr>
        <w:t xml:space="preserve"> </w:t>
      </w:r>
      <w:r>
        <w:rPr>
          <w:sz w:val="21"/>
        </w:rPr>
        <w:t>provided</w:t>
      </w:r>
      <w:r>
        <w:rPr>
          <w:spacing w:val="-1"/>
          <w:sz w:val="21"/>
        </w:rPr>
        <w:t xml:space="preserve"> </w:t>
      </w:r>
      <w:r>
        <w:rPr>
          <w:sz w:val="21"/>
        </w:rPr>
        <w:t>-</w:t>
      </w:r>
      <w:r>
        <w:rPr>
          <w:spacing w:val="-4"/>
          <w:sz w:val="21"/>
        </w:rPr>
        <w:t xml:space="preserve"> </w:t>
      </w:r>
      <w:r>
        <w:rPr>
          <w:sz w:val="21"/>
        </w:rPr>
        <w:t>for consideration</w:t>
      </w:r>
      <w:r>
        <w:rPr>
          <w:spacing w:val="-15"/>
          <w:sz w:val="21"/>
        </w:rPr>
        <w:t xml:space="preserve"> </w:t>
      </w:r>
      <w:r>
        <w:rPr>
          <w:sz w:val="21"/>
        </w:rPr>
        <w:t>of</w:t>
      </w:r>
      <w:r>
        <w:rPr>
          <w:spacing w:val="-15"/>
          <w:sz w:val="21"/>
        </w:rPr>
        <w:t xml:space="preserve"> </w:t>
      </w:r>
      <w:r>
        <w:rPr>
          <w:sz w:val="21"/>
        </w:rPr>
        <w:t>the</w:t>
      </w:r>
      <w:r>
        <w:rPr>
          <w:spacing w:val="-14"/>
          <w:sz w:val="21"/>
        </w:rPr>
        <w:t xml:space="preserve"> </w:t>
      </w:r>
      <w:r>
        <w:rPr>
          <w:sz w:val="21"/>
        </w:rPr>
        <w:t>Board</w:t>
      </w:r>
      <w:r>
        <w:rPr>
          <w:spacing w:val="-15"/>
          <w:sz w:val="21"/>
        </w:rPr>
        <w:t xml:space="preserve"> </w:t>
      </w:r>
      <w:r>
        <w:rPr>
          <w:sz w:val="21"/>
        </w:rPr>
        <w:t>and</w:t>
      </w:r>
      <w:r>
        <w:rPr>
          <w:spacing w:val="-14"/>
          <w:sz w:val="21"/>
        </w:rPr>
        <w:t xml:space="preserve"> </w:t>
      </w:r>
      <w:r>
        <w:rPr>
          <w:sz w:val="21"/>
        </w:rPr>
        <w:t>the</w:t>
      </w:r>
      <w:r>
        <w:rPr>
          <w:spacing w:val="-15"/>
          <w:sz w:val="21"/>
        </w:rPr>
        <w:t xml:space="preserve"> </w:t>
      </w:r>
      <w:r>
        <w:rPr>
          <w:sz w:val="21"/>
        </w:rPr>
        <w:t>ABM</w:t>
      </w:r>
      <w:r>
        <w:rPr>
          <w:spacing w:val="-15"/>
          <w:sz w:val="21"/>
        </w:rPr>
        <w:t xml:space="preserve"> </w:t>
      </w:r>
      <w:r>
        <w:rPr>
          <w:sz w:val="21"/>
        </w:rPr>
        <w:t>National</w:t>
      </w:r>
      <w:r>
        <w:rPr>
          <w:spacing w:val="-14"/>
          <w:sz w:val="21"/>
        </w:rPr>
        <w:t xml:space="preserve"> </w:t>
      </w:r>
      <w:r>
        <w:rPr>
          <w:sz w:val="21"/>
        </w:rPr>
        <w:t>Council</w:t>
      </w:r>
      <w:r>
        <w:rPr>
          <w:spacing w:val="-15"/>
          <w:sz w:val="21"/>
        </w:rPr>
        <w:t xml:space="preserve"> </w:t>
      </w:r>
      <w:r>
        <w:rPr>
          <w:sz w:val="21"/>
        </w:rPr>
        <w:t>-</w:t>
      </w:r>
      <w:r>
        <w:rPr>
          <w:spacing w:val="-14"/>
          <w:sz w:val="21"/>
        </w:rPr>
        <w:t xml:space="preserve"> </w:t>
      </w:r>
      <w:r>
        <w:rPr>
          <w:sz w:val="21"/>
        </w:rPr>
        <w:t>a</w:t>
      </w:r>
      <w:r>
        <w:rPr>
          <w:spacing w:val="-15"/>
          <w:sz w:val="21"/>
        </w:rPr>
        <w:t xml:space="preserve"> </w:t>
      </w:r>
      <w:r>
        <w:rPr>
          <w:sz w:val="21"/>
        </w:rPr>
        <w:t>written</w:t>
      </w:r>
      <w:r>
        <w:rPr>
          <w:spacing w:val="-15"/>
          <w:sz w:val="21"/>
        </w:rPr>
        <w:t xml:space="preserve"> </w:t>
      </w:r>
      <w:r>
        <w:rPr>
          <w:sz w:val="21"/>
        </w:rPr>
        <w:t>Personal Reference</w:t>
      </w:r>
      <w:r>
        <w:rPr>
          <w:spacing w:val="-8"/>
          <w:sz w:val="21"/>
        </w:rPr>
        <w:t xml:space="preserve"> </w:t>
      </w:r>
      <w:r>
        <w:rPr>
          <w:sz w:val="21"/>
        </w:rPr>
        <w:t>from</w:t>
      </w:r>
      <w:r>
        <w:rPr>
          <w:spacing w:val="-5"/>
          <w:sz w:val="21"/>
        </w:rPr>
        <w:t xml:space="preserve"> </w:t>
      </w:r>
      <w:r>
        <w:rPr>
          <w:sz w:val="21"/>
        </w:rPr>
        <w:t>the</w:t>
      </w:r>
      <w:r>
        <w:rPr>
          <w:spacing w:val="-5"/>
          <w:sz w:val="21"/>
        </w:rPr>
        <w:t xml:space="preserve"> </w:t>
      </w:r>
      <w:r>
        <w:rPr>
          <w:sz w:val="21"/>
        </w:rPr>
        <w:t>pastor,</w:t>
      </w:r>
      <w:r>
        <w:rPr>
          <w:spacing w:val="-7"/>
          <w:sz w:val="21"/>
        </w:rPr>
        <w:t xml:space="preserve"> </w:t>
      </w:r>
      <w:r>
        <w:rPr>
          <w:sz w:val="21"/>
        </w:rPr>
        <w:t>senior</w:t>
      </w:r>
      <w:r>
        <w:rPr>
          <w:spacing w:val="-6"/>
          <w:sz w:val="21"/>
        </w:rPr>
        <w:t xml:space="preserve"> </w:t>
      </w:r>
      <w:r>
        <w:rPr>
          <w:sz w:val="21"/>
        </w:rPr>
        <w:t>church</w:t>
      </w:r>
      <w:r>
        <w:rPr>
          <w:spacing w:val="-5"/>
          <w:sz w:val="21"/>
        </w:rPr>
        <w:t xml:space="preserve"> </w:t>
      </w:r>
      <w:r>
        <w:rPr>
          <w:sz w:val="21"/>
        </w:rPr>
        <w:t>leader</w:t>
      </w:r>
      <w:r>
        <w:rPr>
          <w:spacing w:val="-9"/>
          <w:sz w:val="21"/>
        </w:rPr>
        <w:t xml:space="preserve"> </w:t>
      </w:r>
      <w:r>
        <w:rPr>
          <w:sz w:val="21"/>
        </w:rPr>
        <w:t>or</w:t>
      </w:r>
      <w:r>
        <w:rPr>
          <w:spacing w:val="-6"/>
          <w:sz w:val="21"/>
        </w:rPr>
        <w:t xml:space="preserve"> </w:t>
      </w:r>
      <w:r>
        <w:rPr>
          <w:sz w:val="21"/>
        </w:rPr>
        <w:t>equivalent</w:t>
      </w:r>
      <w:r>
        <w:rPr>
          <w:spacing w:val="-7"/>
          <w:sz w:val="21"/>
        </w:rPr>
        <w:t xml:space="preserve"> </w:t>
      </w:r>
      <w:r>
        <w:rPr>
          <w:sz w:val="21"/>
        </w:rPr>
        <w:t>role</w:t>
      </w:r>
      <w:r>
        <w:rPr>
          <w:spacing w:val="-6"/>
          <w:sz w:val="21"/>
        </w:rPr>
        <w:t xml:space="preserve"> </w:t>
      </w:r>
      <w:r>
        <w:rPr>
          <w:sz w:val="21"/>
        </w:rPr>
        <w:t>(however titled)</w:t>
      </w:r>
      <w:r>
        <w:rPr>
          <w:spacing w:val="-6"/>
          <w:sz w:val="21"/>
        </w:rPr>
        <w:t xml:space="preserve"> </w:t>
      </w:r>
      <w:r>
        <w:rPr>
          <w:sz w:val="21"/>
        </w:rPr>
        <w:t>of</w:t>
      </w:r>
      <w:r>
        <w:rPr>
          <w:spacing w:val="-4"/>
          <w:sz w:val="21"/>
        </w:rPr>
        <w:t xml:space="preserve"> </w:t>
      </w:r>
      <w:r>
        <w:rPr>
          <w:sz w:val="21"/>
        </w:rPr>
        <w:t>their</w:t>
      </w:r>
      <w:r>
        <w:rPr>
          <w:spacing w:val="-9"/>
          <w:sz w:val="21"/>
        </w:rPr>
        <w:t xml:space="preserve"> </w:t>
      </w:r>
      <w:r>
        <w:rPr>
          <w:sz w:val="21"/>
        </w:rPr>
        <w:t>church,</w:t>
      </w:r>
      <w:r>
        <w:rPr>
          <w:spacing w:val="-7"/>
          <w:sz w:val="21"/>
        </w:rPr>
        <w:t xml:space="preserve"> </w:t>
      </w:r>
      <w:r>
        <w:rPr>
          <w:sz w:val="21"/>
        </w:rPr>
        <w:t>which</w:t>
      </w:r>
      <w:r>
        <w:rPr>
          <w:spacing w:val="-5"/>
          <w:sz w:val="21"/>
        </w:rPr>
        <w:t xml:space="preserve"> </w:t>
      </w:r>
      <w:r>
        <w:rPr>
          <w:sz w:val="21"/>
        </w:rPr>
        <w:t>the</w:t>
      </w:r>
      <w:r>
        <w:rPr>
          <w:spacing w:val="-8"/>
          <w:sz w:val="21"/>
        </w:rPr>
        <w:t xml:space="preserve"> </w:t>
      </w:r>
      <w:r>
        <w:rPr>
          <w:sz w:val="21"/>
        </w:rPr>
        <w:t>Board</w:t>
      </w:r>
      <w:r>
        <w:rPr>
          <w:spacing w:val="-8"/>
          <w:sz w:val="21"/>
        </w:rPr>
        <w:t xml:space="preserve"> </w:t>
      </w:r>
      <w:r>
        <w:rPr>
          <w:sz w:val="21"/>
        </w:rPr>
        <w:t>and</w:t>
      </w:r>
      <w:r>
        <w:rPr>
          <w:spacing w:val="-6"/>
          <w:sz w:val="21"/>
        </w:rPr>
        <w:t xml:space="preserve"> </w:t>
      </w:r>
      <w:r>
        <w:rPr>
          <w:sz w:val="21"/>
        </w:rPr>
        <w:t>the</w:t>
      </w:r>
      <w:r>
        <w:rPr>
          <w:spacing w:val="-8"/>
          <w:sz w:val="21"/>
        </w:rPr>
        <w:t xml:space="preserve"> </w:t>
      </w:r>
      <w:r>
        <w:rPr>
          <w:sz w:val="21"/>
        </w:rPr>
        <w:t>ABM</w:t>
      </w:r>
      <w:r>
        <w:rPr>
          <w:spacing w:val="-9"/>
          <w:sz w:val="21"/>
        </w:rPr>
        <w:t xml:space="preserve"> </w:t>
      </w:r>
      <w:r>
        <w:rPr>
          <w:sz w:val="21"/>
        </w:rPr>
        <w:t>National</w:t>
      </w:r>
      <w:r>
        <w:rPr>
          <w:spacing w:val="-7"/>
          <w:sz w:val="21"/>
        </w:rPr>
        <w:t xml:space="preserve"> </w:t>
      </w:r>
      <w:r>
        <w:rPr>
          <w:sz w:val="21"/>
        </w:rPr>
        <w:t>Council</w:t>
      </w:r>
      <w:r>
        <w:rPr>
          <w:spacing w:val="-7"/>
          <w:sz w:val="21"/>
        </w:rPr>
        <w:t xml:space="preserve"> </w:t>
      </w:r>
      <w:r>
        <w:rPr>
          <w:sz w:val="21"/>
        </w:rPr>
        <w:t>accept is a satisfactory attestation of such person’s:</w:t>
      </w:r>
    </w:p>
    <w:p w14:paraId="48CAA340" w14:textId="77777777" w:rsidR="00486F2E" w:rsidRDefault="00486F2E">
      <w:pPr>
        <w:pStyle w:val="BodyText"/>
        <w:spacing w:before="2"/>
      </w:pPr>
    </w:p>
    <w:p w14:paraId="20E5A193" w14:textId="77777777" w:rsidR="00486F2E" w:rsidRDefault="00FD7DAF">
      <w:pPr>
        <w:pStyle w:val="ListParagraph"/>
        <w:numPr>
          <w:ilvl w:val="1"/>
          <w:numId w:val="22"/>
        </w:numPr>
        <w:tabs>
          <w:tab w:val="left" w:pos="2998"/>
        </w:tabs>
        <w:spacing w:before="1"/>
        <w:ind w:left="2998" w:hanging="359"/>
        <w:rPr>
          <w:sz w:val="21"/>
        </w:rPr>
      </w:pPr>
      <w:r>
        <w:rPr>
          <w:sz w:val="21"/>
        </w:rPr>
        <w:t>personal</w:t>
      </w:r>
      <w:r>
        <w:rPr>
          <w:spacing w:val="-7"/>
          <w:sz w:val="21"/>
        </w:rPr>
        <w:t xml:space="preserve"> </w:t>
      </w:r>
      <w:r>
        <w:rPr>
          <w:sz w:val="21"/>
        </w:rPr>
        <w:t>relationship</w:t>
      </w:r>
      <w:r>
        <w:rPr>
          <w:spacing w:val="-5"/>
          <w:sz w:val="21"/>
        </w:rPr>
        <w:t xml:space="preserve"> </w:t>
      </w:r>
      <w:r>
        <w:rPr>
          <w:sz w:val="21"/>
        </w:rPr>
        <w:t>with</w:t>
      </w:r>
      <w:r>
        <w:rPr>
          <w:spacing w:val="-5"/>
          <w:sz w:val="21"/>
        </w:rPr>
        <w:t xml:space="preserve"> </w:t>
      </w:r>
      <w:r>
        <w:rPr>
          <w:sz w:val="21"/>
        </w:rPr>
        <w:t>the</w:t>
      </w:r>
      <w:r>
        <w:rPr>
          <w:spacing w:val="-5"/>
          <w:sz w:val="21"/>
        </w:rPr>
        <w:t xml:space="preserve"> </w:t>
      </w:r>
      <w:r>
        <w:rPr>
          <w:sz w:val="21"/>
        </w:rPr>
        <w:t>Lord</w:t>
      </w:r>
      <w:r>
        <w:rPr>
          <w:spacing w:val="-5"/>
          <w:sz w:val="21"/>
        </w:rPr>
        <w:t xml:space="preserve"> </w:t>
      </w:r>
      <w:r>
        <w:rPr>
          <w:sz w:val="21"/>
        </w:rPr>
        <w:t>Jesus</w:t>
      </w:r>
      <w:r>
        <w:rPr>
          <w:spacing w:val="-5"/>
          <w:sz w:val="21"/>
        </w:rPr>
        <w:t xml:space="preserve"> </w:t>
      </w:r>
      <w:proofErr w:type="gramStart"/>
      <w:r>
        <w:rPr>
          <w:spacing w:val="-2"/>
          <w:sz w:val="21"/>
        </w:rPr>
        <w:t>Christ;</w:t>
      </w:r>
      <w:proofErr w:type="gramEnd"/>
    </w:p>
    <w:p w14:paraId="24743748" w14:textId="77777777" w:rsidR="00486F2E" w:rsidRDefault="00FD7DAF">
      <w:pPr>
        <w:pStyle w:val="ListParagraph"/>
        <w:numPr>
          <w:ilvl w:val="1"/>
          <w:numId w:val="22"/>
        </w:numPr>
        <w:tabs>
          <w:tab w:val="left" w:pos="2998"/>
          <w:tab w:val="left" w:pos="3000"/>
        </w:tabs>
        <w:spacing w:before="8"/>
        <w:ind w:right="474"/>
        <w:rPr>
          <w:sz w:val="21"/>
        </w:rPr>
      </w:pPr>
      <w:r>
        <w:rPr>
          <w:sz w:val="21"/>
        </w:rPr>
        <w:t>agreement</w:t>
      </w:r>
      <w:r>
        <w:rPr>
          <w:spacing w:val="70"/>
          <w:sz w:val="21"/>
        </w:rPr>
        <w:t xml:space="preserve"> </w:t>
      </w:r>
      <w:r>
        <w:rPr>
          <w:sz w:val="21"/>
        </w:rPr>
        <w:t>in</w:t>
      </w:r>
      <w:r>
        <w:rPr>
          <w:spacing w:val="71"/>
          <w:sz w:val="21"/>
        </w:rPr>
        <w:t xml:space="preserve"> </w:t>
      </w:r>
      <w:r>
        <w:rPr>
          <w:sz w:val="21"/>
        </w:rPr>
        <w:t>good</w:t>
      </w:r>
      <w:r>
        <w:rPr>
          <w:spacing w:val="71"/>
          <w:sz w:val="21"/>
        </w:rPr>
        <w:t xml:space="preserve"> </w:t>
      </w:r>
      <w:r>
        <w:rPr>
          <w:sz w:val="21"/>
        </w:rPr>
        <w:t>faith</w:t>
      </w:r>
      <w:r>
        <w:rPr>
          <w:spacing w:val="69"/>
          <w:sz w:val="21"/>
        </w:rPr>
        <w:t xml:space="preserve"> </w:t>
      </w:r>
      <w:r>
        <w:rPr>
          <w:sz w:val="21"/>
        </w:rPr>
        <w:t>to</w:t>
      </w:r>
      <w:r>
        <w:rPr>
          <w:spacing w:val="71"/>
          <w:sz w:val="21"/>
        </w:rPr>
        <w:t xml:space="preserve"> </w:t>
      </w:r>
      <w:r>
        <w:rPr>
          <w:sz w:val="21"/>
        </w:rPr>
        <w:t>support</w:t>
      </w:r>
      <w:r>
        <w:rPr>
          <w:spacing w:val="70"/>
          <w:sz w:val="21"/>
        </w:rPr>
        <w:t xml:space="preserve"> </w:t>
      </w:r>
      <w:r>
        <w:rPr>
          <w:sz w:val="21"/>
        </w:rPr>
        <w:t>the</w:t>
      </w:r>
      <w:r>
        <w:rPr>
          <w:spacing w:val="71"/>
          <w:sz w:val="21"/>
        </w:rPr>
        <w:t xml:space="preserve"> </w:t>
      </w:r>
      <w:r>
        <w:rPr>
          <w:sz w:val="21"/>
        </w:rPr>
        <w:t>Collective</w:t>
      </w:r>
      <w:r>
        <w:rPr>
          <w:spacing w:val="71"/>
          <w:sz w:val="21"/>
        </w:rPr>
        <w:t xml:space="preserve"> </w:t>
      </w:r>
      <w:r>
        <w:rPr>
          <w:sz w:val="21"/>
        </w:rPr>
        <w:t>Vision</w:t>
      </w:r>
      <w:r>
        <w:rPr>
          <w:spacing w:val="71"/>
          <w:sz w:val="21"/>
        </w:rPr>
        <w:t xml:space="preserve"> </w:t>
      </w:r>
      <w:r>
        <w:rPr>
          <w:sz w:val="21"/>
        </w:rPr>
        <w:t>of</w:t>
      </w:r>
      <w:r>
        <w:rPr>
          <w:spacing w:val="72"/>
          <w:sz w:val="21"/>
        </w:rPr>
        <w:t xml:space="preserve"> </w:t>
      </w:r>
      <w:r>
        <w:rPr>
          <w:sz w:val="21"/>
        </w:rPr>
        <w:t>the Movement of Baptist Churches in Australia (as defined); and</w:t>
      </w:r>
    </w:p>
    <w:p w14:paraId="19798573" w14:textId="77777777" w:rsidR="00486F2E" w:rsidRDefault="00FD7DAF">
      <w:pPr>
        <w:pStyle w:val="ListParagraph"/>
        <w:numPr>
          <w:ilvl w:val="1"/>
          <w:numId w:val="22"/>
        </w:numPr>
        <w:tabs>
          <w:tab w:val="left" w:pos="2999"/>
        </w:tabs>
        <w:spacing w:before="6"/>
        <w:ind w:left="2999" w:hanging="359"/>
        <w:rPr>
          <w:sz w:val="21"/>
        </w:rPr>
      </w:pPr>
      <w:r>
        <w:rPr>
          <w:sz w:val="21"/>
        </w:rPr>
        <w:t>regular</w:t>
      </w:r>
      <w:r>
        <w:rPr>
          <w:spacing w:val="-9"/>
          <w:sz w:val="21"/>
        </w:rPr>
        <w:t xml:space="preserve"> </w:t>
      </w:r>
      <w:r>
        <w:rPr>
          <w:sz w:val="21"/>
        </w:rPr>
        <w:t>participation</w:t>
      </w:r>
      <w:r>
        <w:rPr>
          <w:spacing w:val="-6"/>
          <w:sz w:val="21"/>
        </w:rPr>
        <w:t xml:space="preserve"> </w:t>
      </w:r>
      <w:r>
        <w:rPr>
          <w:sz w:val="21"/>
        </w:rPr>
        <w:t>of</w:t>
      </w:r>
      <w:r>
        <w:rPr>
          <w:spacing w:val="-5"/>
          <w:sz w:val="21"/>
        </w:rPr>
        <w:t xml:space="preserve"> </w:t>
      </w:r>
      <w:r>
        <w:rPr>
          <w:sz w:val="21"/>
        </w:rPr>
        <w:t>their</w:t>
      </w:r>
      <w:r>
        <w:rPr>
          <w:spacing w:val="-6"/>
          <w:sz w:val="21"/>
        </w:rPr>
        <w:t xml:space="preserve"> </w:t>
      </w:r>
      <w:r>
        <w:rPr>
          <w:spacing w:val="-2"/>
          <w:sz w:val="21"/>
        </w:rPr>
        <w:t>church.</w:t>
      </w:r>
    </w:p>
    <w:p w14:paraId="66013A68" w14:textId="77777777" w:rsidR="00486F2E" w:rsidRDefault="00486F2E">
      <w:pPr>
        <w:pStyle w:val="BodyText"/>
        <w:spacing w:before="2"/>
      </w:pPr>
    </w:p>
    <w:p w14:paraId="582A995F" w14:textId="77777777" w:rsidR="00486F2E" w:rsidRDefault="00FD7DAF">
      <w:pPr>
        <w:pStyle w:val="ListParagraph"/>
        <w:numPr>
          <w:ilvl w:val="0"/>
          <w:numId w:val="22"/>
        </w:numPr>
        <w:tabs>
          <w:tab w:val="left" w:pos="2398"/>
          <w:tab w:val="left" w:pos="2400"/>
        </w:tabs>
        <w:spacing w:before="1"/>
        <w:ind w:left="2400" w:right="474" w:hanging="480"/>
        <w:jc w:val="both"/>
        <w:rPr>
          <w:sz w:val="21"/>
        </w:rPr>
      </w:pPr>
      <w:r>
        <w:rPr>
          <w:sz w:val="21"/>
        </w:rPr>
        <w:t>and has international aid and development expertise or such other specific expertise as the</w:t>
      </w:r>
      <w:r>
        <w:rPr>
          <w:spacing w:val="-2"/>
          <w:sz w:val="21"/>
        </w:rPr>
        <w:t xml:space="preserve"> </w:t>
      </w:r>
      <w:r>
        <w:rPr>
          <w:sz w:val="21"/>
        </w:rPr>
        <w:t>Board</w:t>
      </w:r>
      <w:r>
        <w:rPr>
          <w:spacing w:val="-2"/>
          <w:sz w:val="21"/>
        </w:rPr>
        <w:t xml:space="preserve"> </w:t>
      </w:r>
      <w:r>
        <w:rPr>
          <w:sz w:val="21"/>
        </w:rPr>
        <w:t>may</w:t>
      </w:r>
      <w:r>
        <w:rPr>
          <w:spacing w:val="-2"/>
          <w:sz w:val="21"/>
        </w:rPr>
        <w:t xml:space="preserve"> </w:t>
      </w:r>
      <w:r>
        <w:rPr>
          <w:sz w:val="21"/>
        </w:rPr>
        <w:t>determine</w:t>
      </w:r>
      <w:r>
        <w:rPr>
          <w:spacing w:val="-2"/>
          <w:sz w:val="21"/>
        </w:rPr>
        <w:t xml:space="preserve"> </w:t>
      </w:r>
      <w:r>
        <w:rPr>
          <w:sz w:val="21"/>
        </w:rPr>
        <w:t>is desirable for</w:t>
      </w:r>
      <w:r>
        <w:rPr>
          <w:spacing w:val="-1"/>
          <w:sz w:val="21"/>
        </w:rPr>
        <w:t xml:space="preserve"> </w:t>
      </w:r>
      <w:r>
        <w:rPr>
          <w:sz w:val="21"/>
        </w:rPr>
        <w:t>it</w:t>
      </w:r>
      <w:r>
        <w:rPr>
          <w:spacing w:val="-1"/>
          <w:sz w:val="21"/>
        </w:rPr>
        <w:t xml:space="preserve"> </w:t>
      </w:r>
      <w:r>
        <w:rPr>
          <w:sz w:val="21"/>
        </w:rPr>
        <w:t xml:space="preserve">to have from time to </w:t>
      </w:r>
      <w:r>
        <w:rPr>
          <w:spacing w:val="-2"/>
          <w:sz w:val="21"/>
        </w:rPr>
        <w:t>time.</w:t>
      </w:r>
    </w:p>
    <w:p w14:paraId="754AB96F" w14:textId="77777777" w:rsidR="00486F2E" w:rsidRDefault="00486F2E">
      <w:pPr>
        <w:pStyle w:val="BodyText"/>
        <w:rPr>
          <w:sz w:val="24"/>
        </w:rPr>
      </w:pPr>
    </w:p>
    <w:p w14:paraId="4EB8D50E" w14:textId="77777777" w:rsidR="00486F2E" w:rsidRDefault="00486F2E">
      <w:pPr>
        <w:pStyle w:val="BodyText"/>
        <w:rPr>
          <w:sz w:val="24"/>
        </w:rPr>
      </w:pPr>
    </w:p>
    <w:p w14:paraId="23D24C22" w14:textId="77777777" w:rsidR="00486F2E" w:rsidRDefault="00486F2E">
      <w:pPr>
        <w:pStyle w:val="BodyText"/>
        <w:rPr>
          <w:sz w:val="24"/>
        </w:rPr>
      </w:pPr>
    </w:p>
    <w:p w14:paraId="55BF8A38" w14:textId="77777777" w:rsidR="00486F2E" w:rsidRDefault="00FD7DAF">
      <w:pPr>
        <w:pStyle w:val="Heading2"/>
        <w:numPr>
          <w:ilvl w:val="1"/>
          <w:numId w:val="36"/>
        </w:numPr>
        <w:tabs>
          <w:tab w:val="left" w:pos="1079"/>
        </w:tabs>
        <w:spacing w:before="166"/>
        <w:ind w:left="1079" w:hanging="719"/>
      </w:pPr>
      <w:bookmarkStart w:id="84" w:name="5.2_Eligibility_for_Directorship"/>
      <w:bookmarkStart w:id="85" w:name="_bookmark40"/>
      <w:bookmarkEnd w:id="84"/>
      <w:bookmarkEnd w:id="85"/>
      <w:r>
        <w:t>Eligibility</w:t>
      </w:r>
      <w:r>
        <w:rPr>
          <w:spacing w:val="-15"/>
        </w:rPr>
        <w:t xml:space="preserve"> </w:t>
      </w:r>
      <w:r>
        <w:t>for</w:t>
      </w:r>
      <w:r>
        <w:rPr>
          <w:spacing w:val="-10"/>
        </w:rPr>
        <w:t xml:space="preserve"> </w:t>
      </w:r>
      <w:r>
        <w:rPr>
          <w:spacing w:val="-2"/>
        </w:rPr>
        <w:t>Directorship</w:t>
      </w:r>
    </w:p>
    <w:p w14:paraId="30266654" w14:textId="77777777" w:rsidR="00486F2E" w:rsidRDefault="00486F2E">
      <w:pPr>
        <w:pStyle w:val="BodyText"/>
        <w:rPr>
          <w:b/>
          <w:sz w:val="24"/>
        </w:rPr>
      </w:pPr>
    </w:p>
    <w:p w14:paraId="4C307224" w14:textId="77777777" w:rsidR="00486F2E" w:rsidRDefault="00486F2E">
      <w:pPr>
        <w:pStyle w:val="BodyText"/>
        <w:spacing w:before="6"/>
        <w:rPr>
          <w:b/>
          <w:sz w:val="20"/>
        </w:rPr>
      </w:pPr>
    </w:p>
    <w:p w14:paraId="7997AFCF" w14:textId="77777777" w:rsidR="00486F2E" w:rsidRDefault="00FD7DAF">
      <w:pPr>
        <w:pStyle w:val="BodyText"/>
        <w:spacing w:before="1"/>
        <w:ind w:left="1080"/>
      </w:pPr>
      <w:r>
        <w:t>No</w:t>
      </w:r>
      <w:r>
        <w:rPr>
          <w:spacing w:val="-10"/>
        </w:rPr>
        <w:t xml:space="preserve"> </w:t>
      </w:r>
      <w:r>
        <w:t>person</w:t>
      </w:r>
      <w:r>
        <w:rPr>
          <w:spacing w:val="-8"/>
        </w:rPr>
        <w:t xml:space="preserve"> </w:t>
      </w:r>
      <w:r>
        <w:t>is</w:t>
      </w:r>
      <w:r>
        <w:rPr>
          <w:spacing w:val="-10"/>
        </w:rPr>
        <w:t xml:space="preserve"> </w:t>
      </w:r>
      <w:r>
        <w:t>eligible</w:t>
      </w:r>
      <w:r>
        <w:rPr>
          <w:spacing w:val="-10"/>
        </w:rPr>
        <w:t xml:space="preserve"> </w:t>
      </w:r>
      <w:r>
        <w:t>to</w:t>
      </w:r>
      <w:r>
        <w:rPr>
          <w:spacing w:val="-8"/>
        </w:rPr>
        <w:t xml:space="preserve"> </w:t>
      </w:r>
      <w:r>
        <w:t>be</w:t>
      </w:r>
      <w:r>
        <w:rPr>
          <w:spacing w:val="-8"/>
        </w:rPr>
        <w:t xml:space="preserve"> </w:t>
      </w:r>
      <w:proofErr w:type="gramStart"/>
      <w:r>
        <w:t>a</w:t>
      </w:r>
      <w:r>
        <w:rPr>
          <w:spacing w:val="-8"/>
        </w:rPr>
        <w:t xml:space="preserve"> </w:t>
      </w:r>
      <w:r>
        <w:t>Director</w:t>
      </w:r>
      <w:proofErr w:type="gramEnd"/>
      <w:r>
        <w:rPr>
          <w:spacing w:val="-9"/>
        </w:rPr>
        <w:t xml:space="preserve"> </w:t>
      </w:r>
      <w:r>
        <w:t>of</w:t>
      </w:r>
      <w:r>
        <w:rPr>
          <w:spacing w:val="-7"/>
        </w:rPr>
        <w:t xml:space="preserve"> </w:t>
      </w:r>
      <w:r>
        <w:t>the</w:t>
      </w:r>
      <w:r>
        <w:rPr>
          <w:spacing w:val="-8"/>
        </w:rPr>
        <w:t xml:space="preserve"> </w:t>
      </w:r>
      <w:r>
        <w:t>Company</w:t>
      </w:r>
      <w:r>
        <w:rPr>
          <w:spacing w:val="-10"/>
        </w:rPr>
        <w:t xml:space="preserve"> </w:t>
      </w:r>
      <w:r>
        <w:t>unless</w:t>
      </w:r>
      <w:r>
        <w:rPr>
          <w:spacing w:val="-9"/>
        </w:rPr>
        <w:t xml:space="preserve"> </w:t>
      </w:r>
      <w:r>
        <w:t>that</w:t>
      </w:r>
      <w:r>
        <w:rPr>
          <w:spacing w:val="-7"/>
        </w:rPr>
        <w:t xml:space="preserve"> </w:t>
      </w:r>
      <w:r>
        <w:rPr>
          <w:spacing w:val="-2"/>
        </w:rPr>
        <w:t>person:</w:t>
      </w:r>
    </w:p>
    <w:p w14:paraId="4B408525" w14:textId="77777777" w:rsidR="00486F2E" w:rsidRDefault="00486F2E">
      <w:pPr>
        <w:pStyle w:val="BodyText"/>
        <w:spacing w:before="5"/>
      </w:pPr>
    </w:p>
    <w:p w14:paraId="0540BA7B" w14:textId="77777777" w:rsidR="00486F2E" w:rsidRDefault="00FD7DAF">
      <w:pPr>
        <w:pStyle w:val="ListParagraph"/>
        <w:numPr>
          <w:ilvl w:val="2"/>
          <w:numId w:val="36"/>
        </w:numPr>
        <w:tabs>
          <w:tab w:val="left" w:pos="1920"/>
        </w:tabs>
        <w:ind w:left="1920" w:hanging="900"/>
      </w:pPr>
      <w:r>
        <w:t>Has</w:t>
      </w:r>
      <w:r>
        <w:rPr>
          <w:spacing w:val="-11"/>
        </w:rPr>
        <w:t xml:space="preserve"> </w:t>
      </w:r>
      <w:r>
        <w:t>a</w:t>
      </w:r>
      <w:r>
        <w:rPr>
          <w:spacing w:val="11"/>
        </w:rPr>
        <w:t xml:space="preserve"> </w:t>
      </w:r>
      <w:r>
        <w:t>personal</w:t>
      </w:r>
      <w:r>
        <w:rPr>
          <w:spacing w:val="9"/>
        </w:rPr>
        <w:t xml:space="preserve"> </w:t>
      </w:r>
      <w:r>
        <w:t>relationship</w:t>
      </w:r>
      <w:r>
        <w:rPr>
          <w:spacing w:val="17"/>
        </w:rPr>
        <w:t xml:space="preserve"> </w:t>
      </w:r>
      <w:r>
        <w:t>with</w:t>
      </w:r>
      <w:r>
        <w:rPr>
          <w:spacing w:val="32"/>
        </w:rPr>
        <w:t xml:space="preserve"> </w:t>
      </w:r>
      <w:r>
        <w:t>the</w:t>
      </w:r>
      <w:r>
        <w:rPr>
          <w:spacing w:val="-8"/>
        </w:rPr>
        <w:t xml:space="preserve"> </w:t>
      </w:r>
      <w:r>
        <w:t>Lord</w:t>
      </w:r>
      <w:r>
        <w:rPr>
          <w:spacing w:val="-8"/>
        </w:rPr>
        <w:t xml:space="preserve"> </w:t>
      </w:r>
      <w:r>
        <w:t>Jesus</w:t>
      </w:r>
      <w:r>
        <w:rPr>
          <w:spacing w:val="-7"/>
        </w:rPr>
        <w:t xml:space="preserve"> </w:t>
      </w:r>
      <w:r>
        <w:t>Christ;</w:t>
      </w:r>
      <w:r>
        <w:rPr>
          <w:spacing w:val="-6"/>
        </w:rPr>
        <w:t xml:space="preserve"> </w:t>
      </w:r>
      <w:r>
        <w:rPr>
          <w:spacing w:val="-5"/>
        </w:rPr>
        <w:t>and</w:t>
      </w:r>
    </w:p>
    <w:p w14:paraId="1F3EB297" w14:textId="77777777" w:rsidR="00486F2E" w:rsidRDefault="00486F2E">
      <w:pPr>
        <w:pStyle w:val="BodyText"/>
      </w:pPr>
    </w:p>
    <w:p w14:paraId="4355FD48" w14:textId="77777777" w:rsidR="00486F2E" w:rsidRDefault="00FD7DAF">
      <w:pPr>
        <w:pStyle w:val="ListParagraph"/>
        <w:numPr>
          <w:ilvl w:val="2"/>
          <w:numId w:val="36"/>
        </w:numPr>
        <w:tabs>
          <w:tab w:val="left" w:pos="1920"/>
        </w:tabs>
        <w:ind w:left="1920" w:right="593" w:hanging="900"/>
        <w:jc w:val="both"/>
      </w:pPr>
      <w:r>
        <w:rPr>
          <w:spacing w:val="-2"/>
        </w:rPr>
        <w:t>Agrees</w:t>
      </w:r>
      <w:r>
        <w:rPr>
          <w:spacing w:val="-14"/>
        </w:rPr>
        <w:t xml:space="preserve"> </w:t>
      </w:r>
      <w:r>
        <w:rPr>
          <w:spacing w:val="-2"/>
        </w:rPr>
        <w:t>in</w:t>
      </w:r>
      <w:r>
        <w:rPr>
          <w:spacing w:val="-13"/>
        </w:rPr>
        <w:t xml:space="preserve"> </w:t>
      </w:r>
      <w:r>
        <w:rPr>
          <w:spacing w:val="-2"/>
        </w:rPr>
        <w:t>good</w:t>
      </w:r>
      <w:r>
        <w:rPr>
          <w:spacing w:val="-13"/>
        </w:rPr>
        <w:t xml:space="preserve"> </w:t>
      </w:r>
      <w:r>
        <w:rPr>
          <w:spacing w:val="-2"/>
        </w:rPr>
        <w:t>faith</w:t>
      </w:r>
      <w:r>
        <w:rPr>
          <w:spacing w:val="-14"/>
        </w:rPr>
        <w:t xml:space="preserve"> </w:t>
      </w:r>
      <w:r>
        <w:rPr>
          <w:spacing w:val="-2"/>
        </w:rPr>
        <w:t>to</w:t>
      </w:r>
      <w:r>
        <w:rPr>
          <w:spacing w:val="-13"/>
        </w:rPr>
        <w:t xml:space="preserve"> </w:t>
      </w:r>
      <w:r>
        <w:rPr>
          <w:spacing w:val="-2"/>
        </w:rPr>
        <w:t>support</w:t>
      </w:r>
      <w:r>
        <w:rPr>
          <w:spacing w:val="-13"/>
        </w:rPr>
        <w:t xml:space="preserve"> </w:t>
      </w:r>
      <w:r>
        <w:rPr>
          <w:spacing w:val="-2"/>
        </w:rPr>
        <w:t>the</w:t>
      </w:r>
      <w:r>
        <w:rPr>
          <w:spacing w:val="-13"/>
        </w:rPr>
        <w:t xml:space="preserve"> </w:t>
      </w:r>
      <w:r>
        <w:rPr>
          <w:spacing w:val="-2"/>
        </w:rPr>
        <w:t>Collective</w:t>
      </w:r>
      <w:r>
        <w:rPr>
          <w:spacing w:val="-14"/>
        </w:rPr>
        <w:t xml:space="preserve"> </w:t>
      </w:r>
      <w:r>
        <w:rPr>
          <w:spacing w:val="-2"/>
        </w:rPr>
        <w:t>Vision</w:t>
      </w:r>
      <w:r>
        <w:rPr>
          <w:spacing w:val="-13"/>
        </w:rPr>
        <w:t xml:space="preserve"> </w:t>
      </w:r>
      <w:r>
        <w:rPr>
          <w:spacing w:val="-2"/>
        </w:rPr>
        <w:t>of</w:t>
      </w:r>
      <w:r>
        <w:rPr>
          <w:spacing w:val="-13"/>
        </w:rPr>
        <w:t xml:space="preserve"> </w:t>
      </w:r>
      <w:r>
        <w:rPr>
          <w:spacing w:val="-2"/>
        </w:rPr>
        <w:t>the</w:t>
      </w:r>
      <w:r>
        <w:rPr>
          <w:spacing w:val="-14"/>
        </w:rPr>
        <w:t xml:space="preserve"> </w:t>
      </w:r>
      <w:r>
        <w:rPr>
          <w:spacing w:val="-2"/>
        </w:rPr>
        <w:t>Movement</w:t>
      </w:r>
      <w:r>
        <w:rPr>
          <w:spacing w:val="-13"/>
        </w:rPr>
        <w:t xml:space="preserve"> </w:t>
      </w:r>
      <w:r>
        <w:rPr>
          <w:spacing w:val="-2"/>
        </w:rPr>
        <w:t>of</w:t>
      </w:r>
      <w:r>
        <w:rPr>
          <w:spacing w:val="-13"/>
        </w:rPr>
        <w:t xml:space="preserve"> </w:t>
      </w:r>
      <w:r>
        <w:rPr>
          <w:spacing w:val="-2"/>
        </w:rPr>
        <w:t xml:space="preserve">Baptist </w:t>
      </w:r>
      <w:r>
        <w:t>Churches in Australia (as defined); and</w:t>
      </w:r>
    </w:p>
    <w:p w14:paraId="54E2965C" w14:textId="77777777" w:rsidR="00486F2E" w:rsidRDefault="00486F2E">
      <w:pPr>
        <w:jc w:val="both"/>
        <w:sectPr w:rsidR="00486F2E">
          <w:pgSz w:w="11900" w:h="16850"/>
          <w:pgMar w:top="1300" w:right="500" w:bottom="780" w:left="1440" w:header="739" w:footer="591" w:gutter="0"/>
          <w:cols w:space="720"/>
        </w:sectPr>
      </w:pPr>
    </w:p>
    <w:p w14:paraId="13AF3425" w14:textId="77777777" w:rsidR="00486F2E" w:rsidRDefault="00486F2E">
      <w:pPr>
        <w:pStyle w:val="BodyText"/>
        <w:spacing w:before="7"/>
        <w:rPr>
          <w:sz w:val="14"/>
        </w:rPr>
      </w:pPr>
    </w:p>
    <w:p w14:paraId="4370386C" w14:textId="77777777" w:rsidR="00486F2E" w:rsidRDefault="00FD7DAF">
      <w:pPr>
        <w:pStyle w:val="ListParagraph"/>
        <w:numPr>
          <w:ilvl w:val="2"/>
          <w:numId w:val="36"/>
        </w:numPr>
        <w:tabs>
          <w:tab w:val="left" w:pos="1918"/>
        </w:tabs>
        <w:spacing w:before="93"/>
        <w:ind w:left="1918" w:right="591" w:hanging="899"/>
        <w:jc w:val="both"/>
      </w:pPr>
      <w:r>
        <w:t>(In</w:t>
      </w:r>
      <w:r>
        <w:rPr>
          <w:spacing w:val="-4"/>
        </w:rPr>
        <w:t xml:space="preserve"> </w:t>
      </w:r>
      <w:r>
        <w:t>the case of each</w:t>
      </w:r>
      <w:r>
        <w:rPr>
          <w:spacing w:val="40"/>
        </w:rPr>
        <w:t xml:space="preserve"> </w:t>
      </w:r>
      <w:r>
        <w:t>of</w:t>
      </w:r>
      <w:r>
        <w:rPr>
          <w:spacing w:val="-2"/>
        </w:rPr>
        <w:t xml:space="preserve"> </w:t>
      </w:r>
      <w:r>
        <w:t>the</w:t>
      </w:r>
      <w:r>
        <w:rPr>
          <w:spacing w:val="40"/>
        </w:rPr>
        <w:t xml:space="preserve"> </w:t>
      </w:r>
      <w:r>
        <w:t>first Members)</w:t>
      </w:r>
      <w:r>
        <w:rPr>
          <w:spacing w:val="-2"/>
        </w:rPr>
        <w:t xml:space="preserve"> </w:t>
      </w:r>
      <w:r>
        <w:t>is a member of a Baptist</w:t>
      </w:r>
      <w:r>
        <w:rPr>
          <w:spacing w:val="40"/>
        </w:rPr>
        <w:t xml:space="preserve"> </w:t>
      </w:r>
      <w:r>
        <w:t>Church within the Commonwealth of Australia; or (in the case of a person who becomes a Member after registration of the Company by virtue of being appointed</w:t>
      </w:r>
      <w:r>
        <w:rPr>
          <w:spacing w:val="-7"/>
        </w:rPr>
        <w:t xml:space="preserve"> </w:t>
      </w:r>
      <w:r>
        <w:t>a</w:t>
      </w:r>
      <w:r>
        <w:rPr>
          <w:spacing w:val="-7"/>
        </w:rPr>
        <w:t xml:space="preserve"> </w:t>
      </w:r>
      <w:r>
        <w:t>Director</w:t>
      </w:r>
      <w:r>
        <w:rPr>
          <w:spacing w:val="-6"/>
        </w:rPr>
        <w:t xml:space="preserve"> </w:t>
      </w:r>
      <w:r>
        <w:t>in</w:t>
      </w:r>
      <w:r>
        <w:rPr>
          <w:spacing w:val="-9"/>
        </w:rPr>
        <w:t xml:space="preserve"> </w:t>
      </w:r>
      <w:r>
        <w:t>the</w:t>
      </w:r>
      <w:r>
        <w:rPr>
          <w:spacing w:val="-7"/>
        </w:rPr>
        <w:t xml:space="preserve"> </w:t>
      </w:r>
      <w:r>
        <w:t>circumstance</w:t>
      </w:r>
      <w:r>
        <w:rPr>
          <w:spacing w:val="-7"/>
        </w:rPr>
        <w:t xml:space="preserve"> </w:t>
      </w:r>
      <w:r>
        <w:t>contemplated</w:t>
      </w:r>
      <w:r>
        <w:rPr>
          <w:spacing w:val="-7"/>
        </w:rPr>
        <w:t xml:space="preserve"> </w:t>
      </w:r>
      <w:r>
        <w:t>by</w:t>
      </w:r>
      <w:r>
        <w:rPr>
          <w:spacing w:val="-7"/>
        </w:rPr>
        <w:t xml:space="preserve"> </w:t>
      </w:r>
      <w:r>
        <w:rPr>
          <w:b/>
        </w:rPr>
        <w:t>clause</w:t>
      </w:r>
      <w:r>
        <w:rPr>
          <w:b/>
          <w:spacing w:val="-7"/>
        </w:rPr>
        <w:t xml:space="preserve"> </w:t>
      </w:r>
      <w:r>
        <w:rPr>
          <w:b/>
        </w:rPr>
        <w:t>5.1(d)</w:t>
      </w:r>
      <w:r>
        <w:t>)</w:t>
      </w:r>
      <w:r>
        <w:rPr>
          <w:spacing w:val="-6"/>
        </w:rPr>
        <w:t xml:space="preserve"> </w:t>
      </w:r>
      <w:r>
        <w:t>is</w:t>
      </w:r>
      <w:r>
        <w:rPr>
          <w:spacing w:val="-6"/>
        </w:rPr>
        <w:t xml:space="preserve"> </w:t>
      </w:r>
      <w:r>
        <w:t>a regular participant of a church from a Recognised Christian Denomination within the Commonwealth of Australia.</w:t>
      </w:r>
    </w:p>
    <w:p w14:paraId="43315DED" w14:textId="77777777" w:rsidR="00486F2E" w:rsidRDefault="00486F2E">
      <w:pPr>
        <w:pStyle w:val="BodyText"/>
        <w:rPr>
          <w:sz w:val="24"/>
        </w:rPr>
      </w:pPr>
    </w:p>
    <w:p w14:paraId="57ED2D01" w14:textId="77777777" w:rsidR="00486F2E" w:rsidRDefault="00486F2E">
      <w:pPr>
        <w:pStyle w:val="BodyText"/>
        <w:spacing w:before="4"/>
        <w:rPr>
          <w:sz w:val="20"/>
        </w:rPr>
      </w:pPr>
    </w:p>
    <w:p w14:paraId="40E46C62" w14:textId="77777777" w:rsidR="00486F2E" w:rsidRDefault="00FD7DAF">
      <w:pPr>
        <w:pStyle w:val="Heading2"/>
        <w:numPr>
          <w:ilvl w:val="1"/>
          <w:numId w:val="36"/>
        </w:numPr>
        <w:tabs>
          <w:tab w:val="left" w:pos="1078"/>
        </w:tabs>
        <w:ind w:left="1078" w:hanging="720"/>
      </w:pPr>
      <w:bookmarkStart w:id="86" w:name="5.3_Directors_Also_to_be_Members"/>
      <w:bookmarkStart w:id="87" w:name="_bookmark41"/>
      <w:bookmarkEnd w:id="86"/>
      <w:bookmarkEnd w:id="87"/>
      <w:r>
        <w:t>Directors</w:t>
      </w:r>
      <w:r>
        <w:rPr>
          <w:spacing w:val="-7"/>
        </w:rPr>
        <w:t xml:space="preserve"> </w:t>
      </w:r>
      <w:r>
        <w:t>Also</w:t>
      </w:r>
      <w:r>
        <w:rPr>
          <w:spacing w:val="-9"/>
        </w:rPr>
        <w:t xml:space="preserve"> </w:t>
      </w:r>
      <w:r>
        <w:t>to</w:t>
      </w:r>
      <w:r>
        <w:rPr>
          <w:spacing w:val="-10"/>
        </w:rPr>
        <w:t xml:space="preserve"> </w:t>
      </w:r>
      <w:r>
        <w:t>be</w:t>
      </w:r>
      <w:r>
        <w:rPr>
          <w:spacing w:val="-9"/>
        </w:rPr>
        <w:t xml:space="preserve"> </w:t>
      </w:r>
      <w:r>
        <w:rPr>
          <w:spacing w:val="-2"/>
        </w:rPr>
        <w:t>Members</w:t>
      </w:r>
    </w:p>
    <w:p w14:paraId="161ED075" w14:textId="77777777" w:rsidR="00486F2E" w:rsidRDefault="00486F2E">
      <w:pPr>
        <w:pStyle w:val="BodyText"/>
        <w:spacing w:before="3"/>
        <w:rPr>
          <w:b/>
        </w:rPr>
      </w:pPr>
    </w:p>
    <w:p w14:paraId="372FDEB6" w14:textId="77777777" w:rsidR="00486F2E" w:rsidRDefault="00FD7DAF">
      <w:pPr>
        <w:pStyle w:val="BodyText"/>
        <w:ind w:left="1076" w:right="589" w:firstLine="1"/>
        <w:jc w:val="both"/>
      </w:pPr>
      <w:r>
        <w:t xml:space="preserve">A person need not be a Member at the time of his appointment or election as a Director, provided that such person shall, in order to remain eligible for the office of Director, become a Member (subject to satisfying </w:t>
      </w:r>
      <w:r>
        <w:rPr>
          <w:b/>
        </w:rPr>
        <w:t xml:space="preserve">clause 2.3 </w:t>
      </w:r>
      <w:r>
        <w:t>and any other requirements in this Constitution as to eligibility) as soon as reasonably practicable following</w:t>
      </w:r>
      <w:r>
        <w:rPr>
          <w:spacing w:val="40"/>
        </w:rPr>
        <w:t xml:space="preserve"> </w:t>
      </w:r>
      <w:r>
        <w:t>his</w:t>
      </w:r>
      <w:r>
        <w:rPr>
          <w:spacing w:val="40"/>
        </w:rPr>
        <w:t xml:space="preserve"> </w:t>
      </w:r>
      <w:r>
        <w:t>appointment or election as Director.</w:t>
      </w:r>
    </w:p>
    <w:p w14:paraId="427FCD86" w14:textId="77777777" w:rsidR="00486F2E" w:rsidRDefault="00486F2E">
      <w:pPr>
        <w:pStyle w:val="BodyText"/>
        <w:spacing w:before="1"/>
        <w:rPr>
          <w:sz w:val="21"/>
        </w:rPr>
      </w:pPr>
    </w:p>
    <w:p w14:paraId="3BFC6C9D" w14:textId="77777777" w:rsidR="00486F2E" w:rsidRDefault="00FD7DAF">
      <w:pPr>
        <w:pStyle w:val="Heading2"/>
        <w:numPr>
          <w:ilvl w:val="1"/>
          <w:numId w:val="36"/>
        </w:numPr>
        <w:tabs>
          <w:tab w:val="left" w:pos="1079"/>
        </w:tabs>
        <w:ind w:left="1079" w:hanging="719"/>
      </w:pPr>
      <w:bookmarkStart w:id="88" w:name="5.4_First_Board"/>
      <w:bookmarkStart w:id="89" w:name="_bookmark42"/>
      <w:bookmarkEnd w:id="88"/>
      <w:bookmarkEnd w:id="89"/>
      <w:r>
        <w:t>First</w:t>
      </w:r>
      <w:r>
        <w:rPr>
          <w:spacing w:val="-9"/>
        </w:rPr>
        <w:t xml:space="preserve"> </w:t>
      </w:r>
      <w:r>
        <w:rPr>
          <w:spacing w:val="-2"/>
        </w:rPr>
        <w:t>Board</w:t>
      </w:r>
    </w:p>
    <w:p w14:paraId="5DDFA231" w14:textId="77777777" w:rsidR="00486F2E" w:rsidRDefault="00486F2E">
      <w:pPr>
        <w:pStyle w:val="BodyText"/>
        <w:spacing w:before="3"/>
        <w:rPr>
          <w:b/>
        </w:rPr>
      </w:pPr>
    </w:p>
    <w:p w14:paraId="675E25DD" w14:textId="77777777" w:rsidR="00486F2E" w:rsidRDefault="00FD7DAF">
      <w:pPr>
        <w:pStyle w:val="ListParagraph"/>
        <w:numPr>
          <w:ilvl w:val="2"/>
          <w:numId w:val="36"/>
        </w:numPr>
        <w:tabs>
          <w:tab w:val="left" w:pos="1977"/>
          <w:tab w:val="left" w:pos="1979"/>
        </w:tabs>
        <w:ind w:left="1979" w:right="594" w:hanging="900"/>
        <w:jc w:val="both"/>
      </w:pPr>
      <w:r>
        <w:t xml:space="preserve">The first Board of the Company (upon the transfer of its registration) shall comprise the following </w:t>
      </w:r>
      <w:proofErr w:type="gramStart"/>
      <w:r>
        <w:t>persons</w:t>
      </w:r>
      <w:proofErr w:type="gramEnd"/>
      <w:r>
        <w:t>:</w:t>
      </w:r>
    </w:p>
    <w:p w14:paraId="21DF76FD" w14:textId="77777777" w:rsidR="00486F2E" w:rsidRDefault="00486F2E">
      <w:pPr>
        <w:pStyle w:val="BodyText"/>
        <w:spacing w:before="4"/>
        <w:rPr>
          <w:sz w:val="26"/>
        </w:rPr>
      </w:pPr>
    </w:p>
    <w:p w14:paraId="14E48A60" w14:textId="77777777" w:rsidR="00486F2E" w:rsidRDefault="00FD7DAF">
      <w:pPr>
        <w:tabs>
          <w:tab w:val="left" w:pos="6242"/>
        </w:tabs>
        <w:ind w:left="6242" w:right="1400" w:hanging="4068"/>
        <w:rPr>
          <w:i/>
        </w:rPr>
      </w:pPr>
      <w:r>
        <w:rPr>
          <w:i/>
        </w:rPr>
        <w:t>Board member</w:t>
      </w:r>
      <w:r>
        <w:rPr>
          <w:i/>
        </w:rPr>
        <w:tab/>
        <w:t>Date</w:t>
      </w:r>
      <w:r>
        <w:rPr>
          <w:i/>
          <w:spacing w:val="-16"/>
        </w:rPr>
        <w:t xml:space="preserve"> </w:t>
      </w:r>
      <w:r>
        <w:rPr>
          <w:i/>
        </w:rPr>
        <w:t>of</w:t>
      </w:r>
      <w:r>
        <w:rPr>
          <w:i/>
          <w:spacing w:val="-15"/>
        </w:rPr>
        <w:t xml:space="preserve"> </w:t>
      </w:r>
      <w:r>
        <w:rPr>
          <w:i/>
        </w:rPr>
        <w:t>commencement (clause 5.3(b) and (c))</w:t>
      </w:r>
    </w:p>
    <w:p w14:paraId="1E9D3CC6" w14:textId="77777777" w:rsidR="00486F2E" w:rsidRDefault="00486F2E">
      <w:pPr>
        <w:pStyle w:val="BodyText"/>
        <w:spacing w:before="5" w:after="1"/>
        <w:rPr>
          <w:i/>
        </w:rPr>
      </w:pPr>
    </w:p>
    <w:tbl>
      <w:tblPr>
        <w:tblW w:w="0" w:type="auto"/>
        <w:tblInd w:w="2131" w:type="dxa"/>
        <w:tblLayout w:type="fixed"/>
        <w:tblCellMar>
          <w:left w:w="0" w:type="dxa"/>
          <w:right w:w="0" w:type="dxa"/>
        </w:tblCellMar>
        <w:tblLook w:val="01E0" w:firstRow="1" w:lastRow="1" w:firstColumn="1" w:lastColumn="1" w:noHBand="0" w:noVBand="0"/>
      </w:tblPr>
      <w:tblGrid>
        <w:gridCol w:w="4258"/>
        <w:gridCol w:w="1599"/>
      </w:tblGrid>
      <w:tr w:rsidR="00486F2E" w14:paraId="300A2153" w14:textId="77777777">
        <w:trPr>
          <w:trHeight w:val="376"/>
        </w:trPr>
        <w:tc>
          <w:tcPr>
            <w:tcW w:w="4258" w:type="dxa"/>
          </w:tcPr>
          <w:p w14:paraId="11313EBD" w14:textId="77777777" w:rsidR="00486F2E" w:rsidRDefault="00FD7DAF">
            <w:pPr>
              <w:pStyle w:val="TableParagraph"/>
              <w:tabs>
                <w:tab w:val="left" w:pos="769"/>
              </w:tabs>
              <w:spacing w:line="247" w:lineRule="exact"/>
              <w:ind w:left="50"/>
            </w:pPr>
            <w:r>
              <w:rPr>
                <w:spacing w:val="-5"/>
              </w:rPr>
              <w:t>(</w:t>
            </w:r>
            <w:proofErr w:type="spellStart"/>
            <w:r>
              <w:rPr>
                <w:spacing w:val="-5"/>
              </w:rPr>
              <w:t>i</w:t>
            </w:r>
            <w:proofErr w:type="spellEnd"/>
            <w:r>
              <w:rPr>
                <w:spacing w:val="-5"/>
              </w:rPr>
              <w:t>)</w:t>
            </w:r>
            <w:r>
              <w:tab/>
              <w:t>Carol</w:t>
            </w:r>
            <w:r>
              <w:rPr>
                <w:spacing w:val="-7"/>
              </w:rPr>
              <w:t xml:space="preserve"> </w:t>
            </w:r>
            <w:r>
              <w:t>Ann</w:t>
            </w:r>
            <w:r>
              <w:rPr>
                <w:spacing w:val="-4"/>
              </w:rPr>
              <w:t xml:space="preserve"> </w:t>
            </w:r>
            <w:r>
              <w:rPr>
                <w:spacing w:val="-2"/>
              </w:rPr>
              <w:t>Herbert</w:t>
            </w:r>
          </w:p>
        </w:tc>
        <w:tc>
          <w:tcPr>
            <w:tcW w:w="1599" w:type="dxa"/>
          </w:tcPr>
          <w:p w14:paraId="2940A517" w14:textId="77777777" w:rsidR="00486F2E" w:rsidRDefault="00FD7DAF">
            <w:pPr>
              <w:pStyle w:val="TableParagraph"/>
              <w:spacing w:line="247" w:lineRule="exact"/>
              <w:ind w:right="174"/>
              <w:jc w:val="right"/>
            </w:pPr>
            <w:r>
              <w:rPr>
                <w:spacing w:val="-2"/>
              </w:rPr>
              <w:t>9.2.08</w:t>
            </w:r>
          </w:p>
        </w:tc>
      </w:tr>
      <w:tr w:rsidR="00486F2E" w14:paraId="4380F226" w14:textId="77777777">
        <w:trPr>
          <w:trHeight w:val="506"/>
        </w:trPr>
        <w:tc>
          <w:tcPr>
            <w:tcW w:w="4258" w:type="dxa"/>
          </w:tcPr>
          <w:p w14:paraId="0FAD28F3" w14:textId="77777777" w:rsidR="00486F2E" w:rsidRDefault="00FD7DAF">
            <w:pPr>
              <w:pStyle w:val="TableParagraph"/>
              <w:tabs>
                <w:tab w:val="left" w:pos="770"/>
              </w:tabs>
              <w:spacing w:before="123"/>
              <w:ind w:left="50"/>
            </w:pPr>
            <w:r>
              <w:rPr>
                <w:spacing w:val="-4"/>
              </w:rPr>
              <w:t>(ii)</w:t>
            </w:r>
            <w:r>
              <w:tab/>
              <w:t>Bradley</w:t>
            </w:r>
            <w:r>
              <w:rPr>
                <w:spacing w:val="-15"/>
              </w:rPr>
              <w:t xml:space="preserve"> </w:t>
            </w:r>
            <w:r>
              <w:t>Charles</w:t>
            </w:r>
            <w:r>
              <w:rPr>
                <w:spacing w:val="-11"/>
              </w:rPr>
              <w:t xml:space="preserve"> </w:t>
            </w:r>
            <w:r>
              <w:rPr>
                <w:spacing w:val="-2"/>
              </w:rPr>
              <w:t>Entwistle</w:t>
            </w:r>
          </w:p>
        </w:tc>
        <w:tc>
          <w:tcPr>
            <w:tcW w:w="1599" w:type="dxa"/>
          </w:tcPr>
          <w:p w14:paraId="0108A3CF" w14:textId="77777777" w:rsidR="00486F2E" w:rsidRDefault="00FD7DAF">
            <w:pPr>
              <w:pStyle w:val="TableParagraph"/>
              <w:spacing w:before="123"/>
              <w:ind w:right="174"/>
              <w:jc w:val="right"/>
            </w:pPr>
            <w:r>
              <w:rPr>
                <w:spacing w:val="-2"/>
              </w:rPr>
              <w:t>9.8.08</w:t>
            </w:r>
          </w:p>
        </w:tc>
      </w:tr>
      <w:tr w:rsidR="00486F2E" w14:paraId="791634E1" w14:textId="77777777">
        <w:trPr>
          <w:trHeight w:val="505"/>
        </w:trPr>
        <w:tc>
          <w:tcPr>
            <w:tcW w:w="4258" w:type="dxa"/>
          </w:tcPr>
          <w:p w14:paraId="44D66D41" w14:textId="77777777" w:rsidR="00486F2E" w:rsidRDefault="00FD7DAF">
            <w:pPr>
              <w:pStyle w:val="TableParagraph"/>
              <w:tabs>
                <w:tab w:val="left" w:pos="770"/>
              </w:tabs>
              <w:spacing w:before="123"/>
              <w:ind w:left="50"/>
            </w:pPr>
            <w:r>
              <w:rPr>
                <w:spacing w:val="-2"/>
              </w:rPr>
              <w:t>(iii)</w:t>
            </w:r>
            <w:r>
              <w:tab/>
              <w:t>Simon</w:t>
            </w:r>
            <w:r>
              <w:rPr>
                <w:spacing w:val="-13"/>
              </w:rPr>
              <w:t xml:space="preserve"> </w:t>
            </w:r>
            <w:r>
              <w:t>Mark</w:t>
            </w:r>
            <w:r>
              <w:rPr>
                <w:spacing w:val="-8"/>
              </w:rPr>
              <w:t xml:space="preserve"> </w:t>
            </w:r>
            <w:r>
              <w:rPr>
                <w:spacing w:val="-4"/>
              </w:rPr>
              <w:t>Lynch</w:t>
            </w:r>
          </w:p>
        </w:tc>
        <w:tc>
          <w:tcPr>
            <w:tcW w:w="1599" w:type="dxa"/>
          </w:tcPr>
          <w:p w14:paraId="712A268F" w14:textId="77777777" w:rsidR="00486F2E" w:rsidRDefault="00FD7DAF">
            <w:pPr>
              <w:pStyle w:val="TableParagraph"/>
              <w:spacing w:before="123"/>
              <w:ind w:right="108"/>
              <w:jc w:val="right"/>
            </w:pPr>
            <w:r>
              <w:rPr>
                <w:spacing w:val="-2"/>
              </w:rPr>
              <w:t>14.5.09</w:t>
            </w:r>
          </w:p>
        </w:tc>
      </w:tr>
      <w:tr w:rsidR="00486F2E" w14:paraId="17653059" w14:textId="77777777">
        <w:trPr>
          <w:trHeight w:val="505"/>
        </w:trPr>
        <w:tc>
          <w:tcPr>
            <w:tcW w:w="4258" w:type="dxa"/>
          </w:tcPr>
          <w:p w14:paraId="63F7A288" w14:textId="77777777" w:rsidR="00486F2E" w:rsidRDefault="00FD7DAF">
            <w:pPr>
              <w:pStyle w:val="TableParagraph"/>
              <w:tabs>
                <w:tab w:val="left" w:pos="770"/>
              </w:tabs>
              <w:spacing w:before="122"/>
              <w:ind w:left="50"/>
            </w:pPr>
            <w:r>
              <w:rPr>
                <w:spacing w:val="-4"/>
              </w:rPr>
              <w:t>(iv)</w:t>
            </w:r>
            <w:r>
              <w:tab/>
              <w:t>Philip</w:t>
            </w:r>
            <w:r>
              <w:rPr>
                <w:spacing w:val="-9"/>
              </w:rPr>
              <w:t xml:space="preserve"> </w:t>
            </w:r>
            <w:r>
              <w:t>Noel</w:t>
            </w:r>
            <w:r>
              <w:rPr>
                <w:spacing w:val="-9"/>
              </w:rPr>
              <w:t xml:space="preserve"> </w:t>
            </w:r>
            <w:r>
              <w:rPr>
                <w:spacing w:val="-2"/>
              </w:rPr>
              <w:t>Newman</w:t>
            </w:r>
          </w:p>
        </w:tc>
        <w:tc>
          <w:tcPr>
            <w:tcW w:w="1599" w:type="dxa"/>
          </w:tcPr>
          <w:p w14:paraId="2E2332EB" w14:textId="77777777" w:rsidR="00486F2E" w:rsidRDefault="00FD7DAF">
            <w:pPr>
              <w:pStyle w:val="TableParagraph"/>
              <w:spacing w:before="122"/>
              <w:ind w:right="108"/>
              <w:jc w:val="right"/>
            </w:pPr>
            <w:r>
              <w:rPr>
                <w:spacing w:val="-2"/>
              </w:rPr>
              <w:t>14.5.09</w:t>
            </w:r>
          </w:p>
        </w:tc>
      </w:tr>
      <w:tr w:rsidR="00486F2E" w14:paraId="58B22641" w14:textId="77777777">
        <w:trPr>
          <w:trHeight w:val="506"/>
        </w:trPr>
        <w:tc>
          <w:tcPr>
            <w:tcW w:w="4258" w:type="dxa"/>
          </w:tcPr>
          <w:p w14:paraId="1FFC8B0B" w14:textId="77777777" w:rsidR="00486F2E" w:rsidRDefault="00FD7DAF">
            <w:pPr>
              <w:pStyle w:val="TableParagraph"/>
              <w:tabs>
                <w:tab w:val="left" w:pos="770"/>
              </w:tabs>
              <w:spacing w:before="123"/>
              <w:ind w:left="50"/>
            </w:pPr>
            <w:r>
              <w:rPr>
                <w:spacing w:val="-5"/>
              </w:rPr>
              <w:t>(v)</w:t>
            </w:r>
            <w:r>
              <w:tab/>
              <w:t>Paul</w:t>
            </w:r>
            <w:r>
              <w:rPr>
                <w:spacing w:val="-10"/>
              </w:rPr>
              <w:t xml:space="preserve"> </w:t>
            </w:r>
            <w:r>
              <w:t>Antony</w:t>
            </w:r>
            <w:r>
              <w:rPr>
                <w:spacing w:val="-11"/>
              </w:rPr>
              <w:t xml:space="preserve"> </w:t>
            </w:r>
            <w:r>
              <w:rPr>
                <w:spacing w:val="-4"/>
              </w:rPr>
              <w:t>Oates</w:t>
            </w:r>
          </w:p>
        </w:tc>
        <w:tc>
          <w:tcPr>
            <w:tcW w:w="1599" w:type="dxa"/>
          </w:tcPr>
          <w:p w14:paraId="366EEE21" w14:textId="77777777" w:rsidR="00486F2E" w:rsidRDefault="00FD7DAF">
            <w:pPr>
              <w:pStyle w:val="TableParagraph"/>
              <w:spacing w:before="123"/>
              <w:ind w:right="108"/>
              <w:jc w:val="right"/>
            </w:pPr>
            <w:r>
              <w:rPr>
                <w:spacing w:val="-2"/>
              </w:rPr>
              <w:t>14.5.09</w:t>
            </w:r>
          </w:p>
        </w:tc>
      </w:tr>
      <w:tr w:rsidR="00486F2E" w14:paraId="491EDA1F" w14:textId="77777777">
        <w:trPr>
          <w:trHeight w:val="506"/>
        </w:trPr>
        <w:tc>
          <w:tcPr>
            <w:tcW w:w="4258" w:type="dxa"/>
          </w:tcPr>
          <w:p w14:paraId="45726348" w14:textId="77777777" w:rsidR="00486F2E" w:rsidRDefault="00FD7DAF">
            <w:pPr>
              <w:pStyle w:val="TableParagraph"/>
              <w:tabs>
                <w:tab w:val="left" w:pos="770"/>
              </w:tabs>
              <w:spacing w:before="123"/>
              <w:ind w:left="50"/>
            </w:pPr>
            <w:r>
              <w:rPr>
                <w:spacing w:val="-4"/>
              </w:rPr>
              <w:t>(vi)</w:t>
            </w:r>
            <w:r>
              <w:tab/>
              <w:t>Andrew</w:t>
            </w:r>
            <w:r>
              <w:rPr>
                <w:spacing w:val="-14"/>
              </w:rPr>
              <w:t xml:space="preserve"> </w:t>
            </w:r>
            <w:r>
              <w:t>James</w:t>
            </w:r>
            <w:r>
              <w:rPr>
                <w:spacing w:val="-6"/>
              </w:rPr>
              <w:t xml:space="preserve"> </w:t>
            </w:r>
            <w:r>
              <w:rPr>
                <w:spacing w:val="-2"/>
              </w:rPr>
              <w:t>Ellis</w:t>
            </w:r>
          </w:p>
        </w:tc>
        <w:tc>
          <w:tcPr>
            <w:tcW w:w="1599" w:type="dxa"/>
          </w:tcPr>
          <w:p w14:paraId="50578890" w14:textId="77777777" w:rsidR="00486F2E" w:rsidRDefault="00FD7DAF">
            <w:pPr>
              <w:pStyle w:val="TableParagraph"/>
              <w:spacing w:before="123"/>
              <w:ind w:right="48"/>
              <w:jc w:val="right"/>
            </w:pPr>
            <w:r>
              <w:rPr>
                <w:spacing w:val="-2"/>
              </w:rPr>
              <w:t>25.11.09</w:t>
            </w:r>
          </w:p>
        </w:tc>
      </w:tr>
      <w:tr w:rsidR="00486F2E" w14:paraId="60077D1B" w14:textId="77777777">
        <w:trPr>
          <w:trHeight w:val="505"/>
        </w:trPr>
        <w:tc>
          <w:tcPr>
            <w:tcW w:w="4258" w:type="dxa"/>
          </w:tcPr>
          <w:p w14:paraId="3FA2C0FC" w14:textId="77777777" w:rsidR="00486F2E" w:rsidRDefault="00FD7DAF">
            <w:pPr>
              <w:pStyle w:val="TableParagraph"/>
              <w:tabs>
                <w:tab w:val="left" w:pos="770"/>
              </w:tabs>
              <w:spacing w:before="123"/>
              <w:ind w:left="50"/>
            </w:pPr>
            <w:r>
              <w:rPr>
                <w:spacing w:val="-2"/>
              </w:rPr>
              <w:t>(vii)</w:t>
            </w:r>
            <w:r>
              <w:tab/>
            </w:r>
            <w:r>
              <w:rPr>
                <w:spacing w:val="-2"/>
              </w:rPr>
              <w:t>Daniel</w:t>
            </w:r>
            <w:r>
              <w:rPr>
                <w:spacing w:val="2"/>
              </w:rPr>
              <w:t xml:space="preserve"> </w:t>
            </w:r>
            <w:r>
              <w:rPr>
                <w:spacing w:val="-2"/>
              </w:rPr>
              <w:t>Charles</w:t>
            </w:r>
            <w:r>
              <w:rPr>
                <w:spacing w:val="-9"/>
              </w:rPr>
              <w:t xml:space="preserve"> </w:t>
            </w:r>
            <w:r>
              <w:rPr>
                <w:spacing w:val="-2"/>
              </w:rPr>
              <w:t>Wallis</w:t>
            </w:r>
          </w:p>
        </w:tc>
        <w:tc>
          <w:tcPr>
            <w:tcW w:w="1599" w:type="dxa"/>
          </w:tcPr>
          <w:p w14:paraId="61D268B3" w14:textId="77777777" w:rsidR="00486F2E" w:rsidRDefault="00FD7DAF">
            <w:pPr>
              <w:pStyle w:val="TableParagraph"/>
              <w:spacing w:before="123"/>
              <w:ind w:right="109"/>
              <w:jc w:val="right"/>
            </w:pPr>
            <w:r>
              <w:rPr>
                <w:spacing w:val="-2"/>
              </w:rPr>
              <w:t>19.5.10</w:t>
            </w:r>
          </w:p>
        </w:tc>
      </w:tr>
      <w:tr w:rsidR="00486F2E" w14:paraId="2F646A3E" w14:textId="77777777">
        <w:trPr>
          <w:trHeight w:val="505"/>
        </w:trPr>
        <w:tc>
          <w:tcPr>
            <w:tcW w:w="4258" w:type="dxa"/>
          </w:tcPr>
          <w:p w14:paraId="1A576C19" w14:textId="77777777" w:rsidR="00486F2E" w:rsidRDefault="00FD7DAF">
            <w:pPr>
              <w:pStyle w:val="TableParagraph"/>
              <w:tabs>
                <w:tab w:val="left" w:pos="770"/>
              </w:tabs>
              <w:spacing w:before="122"/>
              <w:ind w:left="50"/>
            </w:pPr>
            <w:r>
              <w:rPr>
                <w:spacing w:val="-2"/>
              </w:rPr>
              <w:t>(viii)</w:t>
            </w:r>
            <w:r>
              <w:tab/>
              <w:t>David</w:t>
            </w:r>
            <w:r>
              <w:rPr>
                <w:spacing w:val="-12"/>
              </w:rPr>
              <w:t xml:space="preserve"> </w:t>
            </w:r>
            <w:r>
              <w:t>Allan</w:t>
            </w:r>
            <w:r>
              <w:rPr>
                <w:spacing w:val="-9"/>
              </w:rPr>
              <w:t xml:space="preserve"> </w:t>
            </w:r>
            <w:r>
              <w:rPr>
                <w:spacing w:val="-4"/>
              </w:rPr>
              <w:t>Rowe</w:t>
            </w:r>
          </w:p>
        </w:tc>
        <w:tc>
          <w:tcPr>
            <w:tcW w:w="1599" w:type="dxa"/>
          </w:tcPr>
          <w:p w14:paraId="26DAB527" w14:textId="77777777" w:rsidR="00486F2E" w:rsidRDefault="00FD7DAF">
            <w:pPr>
              <w:pStyle w:val="TableParagraph"/>
              <w:spacing w:before="122"/>
              <w:ind w:right="108"/>
              <w:jc w:val="right"/>
            </w:pPr>
            <w:r>
              <w:rPr>
                <w:spacing w:val="-2"/>
              </w:rPr>
              <w:t>19.5.10</w:t>
            </w:r>
          </w:p>
        </w:tc>
      </w:tr>
      <w:tr w:rsidR="00486F2E" w14:paraId="1DC262EB" w14:textId="77777777">
        <w:trPr>
          <w:trHeight w:val="505"/>
        </w:trPr>
        <w:tc>
          <w:tcPr>
            <w:tcW w:w="4258" w:type="dxa"/>
          </w:tcPr>
          <w:p w14:paraId="3A4C9488" w14:textId="77777777" w:rsidR="00486F2E" w:rsidRDefault="00FD7DAF">
            <w:pPr>
              <w:pStyle w:val="TableParagraph"/>
              <w:tabs>
                <w:tab w:val="left" w:pos="770"/>
              </w:tabs>
              <w:spacing w:before="123"/>
              <w:ind w:left="50"/>
            </w:pPr>
            <w:r>
              <w:rPr>
                <w:spacing w:val="-4"/>
              </w:rPr>
              <w:t>(ix)</w:t>
            </w:r>
            <w:r>
              <w:tab/>
              <w:t>Michael</w:t>
            </w:r>
            <w:r>
              <w:rPr>
                <w:spacing w:val="-13"/>
              </w:rPr>
              <w:t xml:space="preserve"> </w:t>
            </w:r>
            <w:r>
              <w:t>Raymond</w:t>
            </w:r>
            <w:r>
              <w:rPr>
                <w:spacing w:val="-14"/>
              </w:rPr>
              <w:t xml:space="preserve"> </w:t>
            </w:r>
            <w:r>
              <w:rPr>
                <w:spacing w:val="-2"/>
              </w:rPr>
              <w:t>Turnbull</w:t>
            </w:r>
          </w:p>
        </w:tc>
        <w:tc>
          <w:tcPr>
            <w:tcW w:w="1599" w:type="dxa"/>
          </w:tcPr>
          <w:p w14:paraId="26EAEE3D" w14:textId="77777777" w:rsidR="00486F2E" w:rsidRDefault="00FD7DAF">
            <w:pPr>
              <w:pStyle w:val="TableParagraph"/>
              <w:spacing w:before="123"/>
              <w:ind w:right="108"/>
              <w:jc w:val="right"/>
            </w:pPr>
            <w:r>
              <w:rPr>
                <w:spacing w:val="-2"/>
              </w:rPr>
              <w:t>24.3.11</w:t>
            </w:r>
          </w:p>
        </w:tc>
      </w:tr>
      <w:tr w:rsidR="00486F2E" w14:paraId="01A21160" w14:textId="77777777">
        <w:trPr>
          <w:trHeight w:val="505"/>
        </w:trPr>
        <w:tc>
          <w:tcPr>
            <w:tcW w:w="4258" w:type="dxa"/>
          </w:tcPr>
          <w:p w14:paraId="45599328" w14:textId="77777777" w:rsidR="00486F2E" w:rsidRDefault="00FD7DAF">
            <w:pPr>
              <w:pStyle w:val="TableParagraph"/>
              <w:tabs>
                <w:tab w:val="left" w:pos="770"/>
              </w:tabs>
              <w:spacing w:before="122"/>
              <w:ind w:left="50"/>
            </w:pPr>
            <w:r>
              <w:rPr>
                <w:spacing w:val="-5"/>
              </w:rPr>
              <w:t>(x)</w:t>
            </w:r>
            <w:r>
              <w:tab/>
              <w:t>Susan</w:t>
            </w:r>
            <w:r>
              <w:rPr>
                <w:spacing w:val="-8"/>
              </w:rPr>
              <w:t xml:space="preserve"> </w:t>
            </w:r>
            <w:r>
              <w:t>Kate</w:t>
            </w:r>
            <w:r>
              <w:rPr>
                <w:spacing w:val="-8"/>
              </w:rPr>
              <w:t xml:space="preserve"> </w:t>
            </w:r>
            <w:r>
              <w:rPr>
                <w:spacing w:val="-2"/>
              </w:rPr>
              <w:t>Campbell</w:t>
            </w:r>
          </w:p>
        </w:tc>
        <w:tc>
          <w:tcPr>
            <w:tcW w:w="1599" w:type="dxa"/>
          </w:tcPr>
          <w:p w14:paraId="186F51CE" w14:textId="77777777" w:rsidR="00486F2E" w:rsidRDefault="00FD7DAF">
            <w:pPr>
              <w:pStyle w:val="TableParagraph"/>
              <w:spacing w:before="122"/>
              <w:ind w:right="108"/>
              <w:jc w:val="right"/>
            </w:pPr>
            <w:r>
              <w:rPr>
                <w:spacing w:val="-2"/>
              </w:rPr>
              <w:t>23.5.12</w:t>
            </w:r>
          </w:p>
        </w:tc>
      </w:tr>
      <w:tr w:rsidR="00486F2E" w14:paraId="3795447F" w14:textId="77777777">
        <w:trPr>
          <w:trHeight w:val="502"/>
        </w:trPr>
        <w:tc>
          <w:tcPr>
            <w:tcW w:w="4258" w:type="dxa"/>
          </w:tcPr>
          <w:p w14:paraId="41813291" w14:textId="77777777" w:rsidR="00486F2E" w:rsidRDefault="00FD7DAF">
            <w:pPr>
              <w:pStyle w:val="TableParagraph"/>
              <w:tabs>
                <w:tab w:val="left" w:pos="770"/>
              </w:tabs>
              <w:spacing w:before="123"/>
              <w:ind w:left="50"/>
            </w:pPr>
            <w:r>
              <w:rPr>
                <w:spacing w:val="-4"/>
              </w:rPr>
              <w:t>(xi)</w:t>
            </w:r>
            <w:r>
              <w:tab/>
              <w:t>Deanne</w:t>
            </w:r>
            <w:r>
              <w:rPr>
                <w:spacing w:val="-11"/>
              </w:rPr>
              <w:t xml:space="preserve"> </w:t>
            </w:r>
            <w:r>
              <w:t>Louise</w:t>
            </w:r>
            <w:r>
              <w:rPr>
                <w:spacing w:val="-10"/>
              </w:rPr>
              <w:t xml:space="preserve"> </w:t>
            </w:r>
            <w:r>
              <w:rPr>
                <w:spacing w:val="-4"/>
              </w:rPr>
              <w:t>Firth</w:t>
            </w:r>
          </w:p>
        </w:tc>
        <w:tc>
          <w:tcPr>
            <w:tcW w:w="1599" w:type="dxa"/>
          </w:tcPr>
          <w:p w14:paraId="147DC257" w14:textId="77777777" w:rsidR="00486F2E" w:rsidRDefault="00FD7DAF">
            <w:pPr>
              <w:pStyle w:val="TableParagraph"/>
              <w:spacing w:before="123"/>
              <w:ind w:right="48"/>
              <w:jc w:val="right"/>
            </w:pPr>
            <w:r>
              <w:rPr>
                <w:spacing w:val="-2"/>
              </w:rPr>
              <w:t>21.11.12</w:t>
            </w:r>
          </w:p>
        </w:tc>
      </w:tr>
      <w:tr w:rsidR="00486F2E" w14:paraId="11E650E5" w14:textId="77777777">
        <w:trPr>
          <w:trHeight w:val="884"/>
        </w:trPr>
        <w:tc>
          <w:tcPr>
            <w:tcW w:w="4258" w:type="dxa"/>
          </w:tcPr>
          <w:p w14:paraId="74717B26" w14:textId="77777777" w:rsidR="00486F2E" w:rsidRDefault="00FD7DAF">
            <w:pPr>
              <w:pStyle w:val="TableParagraph"/>
              <w:tabs>
                <w:tab w:val="left" w:pos="770"/>
              </w:tabs>
              <w:spacing w:before="120" w:line="253" w:lineRule="exact"/>
              <w:ind w:left="50"/>
            </w:pPr>
            <w:r>
              <w:rPr>
                <w:spacing w:val="-2"/>
              </w:rPr>
              <w:t>(xii)</w:t>
            </w:r>
            <w:r>
              <w:tab/>
              <w:t>Heather</w:t>
            </w:r>
            <w:r>
              <w:rPr>
                <w:spacing w:val="-9"/>
              </w:rPr>
              <w:t xml:space="preserve"> </w:t>
            </w:r>
            <w:r>
              <w:t>Joy</w:t>
            </w:r>
            <w:r>
              <w:rPr>
                <w:spacing w:val="-11"/>
              </w:rPr>
              <w:t xml:space="preserve"> </w:t>
            </w:r>
            <w:r>
              <w:rPr>
                <w:spacing w:val="-2"/>
              </w:rPr>
              <w:t>Coleman</w:t>
            </w:r>
          </w:p>
          <w:p w14:paraId="408E57CB" w14:textId="77777777" w:rsidR="00486F2E" w:rsidRDefault="00FD7DAF">
            <w:pPr>
              <w:pStyle w:val="TableParagraph"/>
              <w:ind w:left="784"/>
            </w:pPr>
            <w:r>
              <w:t>(the</w:t>
            </w:r>
            <w:r>
              <w:rPr>
                <w:spacing w:val="-14"/>
              </w:rPr>
              <w:t xml:space="preserve"> </w:t>
            </w:r>
            <w:r>
              <w:t>General</w:t>
            </w:r>
            <w:r>
              <w:rPr>
                <w:spacing w:val="-10"/>
              </w:rPr>
              <w:t xml:space="preserve"> </w:t>
            </w:r>
            <w:r>
              <w:t>Director</w:t>
            </w:r>
            <w:r>
              <w:rPr>
                <w:spacing w:val="-9"/>
              </w:rPr>
              <w:t xml:space="preserve"> </w:t>
            </w:r>
            <w:r>
              <w:t>of</w:t>
            </w:r>
            <w:r>
              <w:rPr>
                <w:spacing w:val="-8"/>
              </w:rPr>
              <w:t xml:space="preserve"> </w:t>
            </w:r>
            <w:r>
              <w:rPr>
                <w:spacing w:val="-5"/>
              </w:rPr>
              <w:t>GI)</w:t>
            </w:r>
          </w:p>
        </w:tc>
        <w:tc>
          <w:tcPr>
            <w:tcW w:w="1599" w:type="dxa"/>
          </w:tcPr>
          <w:p w14:paraId="2FCACB4F" w14:textId="77777777" w:rsidR="00486F2E" w:rsidRDefault="00FD7DAF">
            <w:pPr>
              <w:pStyle w:val="TableParagraph"/>
              <w:spacing w:before="127"/>
              <w:ind w:right="104"/>
              <w:jc w:val="right"/>
            </w:pPr>
            <w:r>
              <w:rPr>
                <w:spacing w:val="-2"/>
              </w:rPr>
              <w:t>27.2.12</w:t>
            </w:r>
          </w:p>
        </w:tc>
      </w:tr>
      <w:tr w:rsidR="00486F2E" w14:paraId="5805AB07" w14:textId="77777777">
        <w:trPr>
          <w:trHeight w:val="508"/>
        </w:trPr>
        <w:tc>
          <w:tcPr>
            <w:tcW w:w="4258" w:type="dxa"/>
          </w:tcPr>
          <w:p w14:paraId="4BBA27B3" w14:textId="77777777" w:rsidR="00486F2E" w:rsidRDefault="00486F2E">
            <w:pPr>
              <w:pStyle w:val="TableParagraph"/>
              <w:spacing w:before="11"/>
              <w:rPr>
                <w:i/>
                <w:sz w:val="21"/>
              </w:rPr>
            </w:pPr>
          </w:p>
          <w:p w14:paraId="3F91D4F2" w14:textId="77777777" w:rsidR="00486F2E" w:rsidRDefault="00FD7DAF">
            <w:pPr>
              <w:pStyle w:val="TableParagraph"/>
              <w:tabs>
                <w:tab w:val="left" w:pos="770"/>
              </w:tabs>
              <w:spacing w:line="236" w:lineRule="exact"/>
              <w:ind w:left="50"/>
            </w:pPr>
            <w:r>
              <w:rPr>
                <w:spacing w:val="-2"/>
              </w:rPr>
              <w:t>(xiii)</w:t>
            </w:r>
            <w:r>
              <w:tab/>
              <w:t>John</w:t>
            </w:r>
            <w:r>
              <w:rPr>
                <w:spacing w:val="-10"/>
              </w:rPr>
              <w:t xml:space="preserve"> </w:t>
            </w:r>
            <w:r>
              <w:t>Vincent</w:t>
            </w:r>
            <w:r>
              <w:rPr>
                <w:spacing w:val="-4"/>
              </w:rPr>
              <w:t xml:space="preserve"> </w:t>
            </w:r>
            <w:r>
              <w:rPr>
                <w:spacing w:val="-2"/>
              </w:rPr>
              <w:t>Hickey</w:t>
            </w:r>
          </w:p>
        </w:tc>
        <w:tc>
          <w:tcPr>
            <w:tcW w:w="1599" w:type="dxa"/>
          </w:tcPr>
          <w:p w14:paraId="58A3165D" w14:textId="77777777" w:rsidR="00486F2E" w:rsidRDefault="00486F2E">
            <w:pPr>
              <w:pStyle w:val="TableParagraph"/>
              <w:spacing w:before="11"/>
              <w:rPr>
                <w:i/>
                <w:sz w:val="21"/>
              </w:rPr>
            </w:pPr>
          </w:p>
          <w:p w14:paraId="039DCE72" w14:textId="77777777" w:rsidR="00486F2E" w:rsidRDefault="00FD7DAF">
            <w:pPr>
              <w:pStyle w:val="TableParagraph"/>
              <w:spacing w:line="236" w:lineRule="exact"/>
              <w:ind w:right="104"/>
              <w:jc w:val="right"/>
            </w:pPr>
            <w:r>
              <w:rPr>
                <w:spacing w:val="-2"/>
              </w:rPr>
              <w:t>19.7.10</w:t>
            </w:r>
          </w:p>
        </w:tc>
      </w:tr>
      <w:tr w:rsidR="00486F2E" w14:paraId="2EA236FA" w14:textId="77777777">
        <w:trPr>
          <w:trHeight w:val="249"/>
        </w:trPr>
        <w:tc>
          <w:tcPr>
            <w:tcW w:w="4258" w:type="dxa"/>
          </w:tcPr>
          <w:p w14:paraId="6C7F0D8C" w14:textId="77777777" w:rsidR="00486F2E" w:rsidRDefault="00FD7DAF">
            <w:pPr>
              <w:pStyle w:val="TableParagraph"/>
              <w:spacing w:line="229" w:lineRule="exact"/>
              <w:ind w:left="784"/>
            </w:pPr>
            <w:r>
              <w:t>(the</w:t>
            </w:r>
            <w:r>
              <w:rPr>
                <w:spacing w:val="-16"/>
              </w:rPr>
              <w:t xml:space="preserve"> </w:t>
            </w:r>
            <w:r>
              <w:t>Chief</w:t>
            </w:r>
            <w:r>
              <w:rPr>
                <w:spacing w:val="-10"/>
              </w:rPr>
              <w:t xml:space="preserve"> </w:t>
            </w:r>
            <w:r>
              <w:t>Executive</w:t>
            </w:r>
            <w:r>
              <w:rPr>
                <w:spacing w:val="-15"/>
              </w:rPr>
              <w:t xml:space="preserve"> </w:t>
            </w:r>
            <w:r>
              <w:rPr>
                <w:spacing w:val="-2"/>
              </w:rPr>
              <w:t>Officer).</w:t>
            </w:r>
          </w:p>
        </w:tc>
        <w:tc>
          <w:tcPr>
            <w:tcW w:w="1599" w:type="dxa"/>
          </w:tcPr>
          <w:p w14:paraId="6137A42D" w14:textId="77777777" w:rsidR="00486F2E" w:rsidRDefault="00486F2E">
            <w:pPr>
              <w:pStyle w:val="TableParagraph"/>
              <w:rPr>
                <w:rFonts w:ascii="Times New Roman"/>
                <w:sz w:val="18"/>
              </w:rPr>
            </w:pPr>
          </w:p>
        </w:tc>
      </w:tr>
    </w:tbl>
    <w:p w14:paraId="2023EC7D" w14:textId="77777777" w:rsidR="00486F2E" w:rsidRDefault="00486F2E">
      <w:pPr>
        <w:rPr>
          <w:rFonts w:ascii="Times New Roman"/>
          <w:sz w:val="18"/>
        </w:rPr>
        <w:sectPr w:rsidR="00486F2E">
          <w:pgSz w:w="11900" w:h="16850"/>
          <w:pgMar w:top="1300" w:right="500" w:bottom="780" w:left="1440" w:header="739" w:footer="591" w:gutter="0"/>
          <w:cols w:space="720"/>
        </w:sectPr>
      </w:pPr>
    </w:p>
    <w:p w14:paraId="1D343ED2" w14:textId="77777777" w:rsidR="00486F2E" w:rsidRDefault="00486F2E">
      <w:pPr>
        <w:pStyle w:val="BodyText"/>
        <w:rPr>
          <w:i/>
          <w:sz w:val="20"/>
        </w:rPr>
      </w:pPr>
    </w:p>
    <w:p w14:paraId="785AB5BC" w14:textId="77777777" w:rsidR="00486F2E" w:rsidRDefault="00486F2E">
      <w:pPr>
        <w:pStyle w:val="BodyText"/>
        <w:rPr>
          <w:i/>
          <w:sz w:val="20"/>
        </w:rPr>
      </w:pPr>
    </w:p>
    <w:p w14:paraId="4AFAD705" w14:textId="77777777" w:rsidR="00486F2E" w:rsidRDefault="00486F2E">
      <w:pPr>
        <w:pStyle w:val="BodyText"/>
        <w:spacing w:before="7"/>
        <w:rPr>
          <w:i/>
          <w:sz w:val="18"/>
        </w:rPr>
      </w:pPr>
    </w:p>
    <w:p w14:paraId="1417C00C" w14:textId="77777777" w:rsidR="00486F2E" w:rsidRDefault="00FD7DAF">
      <w:pPr>
        <w:pStyle w:val="BodyText"/>
        <w:spacing w:before="94"/>
        <w:ind w:left="1980"/>
      </w:pPr>
      <w:r>
        <w:t>The</w:t>
      </w:r>
      <w:r>
        <w:rPr>
          <w:spacing w:val="27"/>
        </w:rPr>
        <w:t xml:space="preserve"> </w:t>
      </w:r>
      <w:r>
        <w:t>above</w:t>
      </w:r>
      <w:r>
        <w:rPr>
          <w:spacing w:val="25"/>
        </w:rPr>
        <w:t xml:space="preserve"> </w:t>
      </w:r>
      <w:r>
        <w:t>persons shall</w:t>
      </w:r>
      <w:r>
        <w:rPr>
          <w:spacing w:val="26"/>
        </w:rPr>
        <w:t xml:space="preserve"> </w:t>
      </w:r>
      <w:r>
        <w:t>hold office in</w:t>
      </w:r>
      <w:r>
        <w:rPr>
          <w:spacing w:val="25"/>
        </w:rPr>
        <w:t xml:space="preserve"> </w:t>
      </w:r>
      <w:r>
        <w:t>accordance</w:t>
      </w:r>
      <w:r>
        <w:rPr>
          <w:spacing w:val="27"/>
        </w:rPr>
        <w:t xml:space="preserve"> </w:t>
      </w:r>
      <w:r>
        <w:t>with</w:t>
      </w:r>
      <w:r>
        <w:rPr>
          <w:spacing w:val="25"/>
        </w:rPr>
        <w:t xml:space="preserve"> </w:t>
      </w:r>
      <w:r>
        <w:t>the provisions</w:t>
      </w:r>
      <w:r>
        <w:rPr>
          <w:spacing w:val="28"/>
        </w:rPr>
        <w:t xml:space="preserve"> </w:t>
      </w:r>
      <w:r>
        <w:t xml:space="preserve">of this </w:t>
      </w:r>
      <w:r>
        <w:rPr>
          <w:spacing w:val="-2"/>
        </w:rPr>
        <w:t>Constitution.</w:t>
      </w:r>
    </w:p>
    <w:p w14:paraId="6E2F4F0B" w14:textId="77777777" w:rsidR="00486F2E" w:rsidRDefault="00486F2E">
      <w:pPr>
        <w:pStyle w:val="BodyText"/>
        <w:spacing w:before="10"/>
        <w:rPr>
          <w:sz w:val="21"/>
        </w:rPr>
      </w:pPr>
    </w:p>
    <w:p w14:paraId="27F84C2A" w14:textId="77777777" w:rsidR="00486F2E" w:rsidRDefault="00FD7DAF">
      <w:pPr>
        <w:pStyle w:val="ListParagraph"/>
        <w:numPr>
          <w:ilvl w:val="2"/>
          <w:numId w:val="36"/>
        </w:numPr>
        <w:tabs>
          <w:tab w:val="left" w:pos="1978"/>
        </w:tabs>
        <w:spacing w:before="1"/>
        <w:ind w:left="1978" w:right="229" w:hanging="899"/>
        <w:jc w:val="both"/>
      </w:pPr>
      <w:r>
        <w:t>The</w:t>
      </w:r>
      <w:r>
        <w:rPr>
          <w:spacing w:val="16"/>
        </w:rPr>
        <w:t xml:space="preserve"> </w:t>
      </w:r>
      <w:r>
        <w:t>appointment</w:t>
      </w:r>
      <w:r>
        <w:rPr>
          <w:spacing w:val="20"/>
        </w:rPr>
        <w:t xml:space="preserve"> </w:t>
      </w:r>
      <w:r>
        <w:t>dates of</w:t>
      </w:r>
      <w:r>
        <w:rPr>
          <w:spacing w:val="22"/>
        </w:rPr>
        <w:t xml:space="preserve"> </w:t>
      </w:r>
      <w:r>
        <w:t>each</w:t>
      </w:r>
      <w:r>
        <w:rPr>
          <w:spacing w:val="18"/>
        </w:rPr>
        <w:t xml:space="preserve"> </w:t>
      </w:r>
      <w:r>
        <w:t>of</w:t>
      </w:r>
      <w:r>
        <w:rPr>
          <w:spacing w:val="20"/>
        </w:rPr>
        <w:t xml:space="preserve"> </w:t>
      </w:r>
      <w:r>
        <w:t>the</w:t>
      </w:r>
      <w:r>
        <w:rPr>
          <w:spacing w:val="19"/>
        </w:rPr>
        <w:t xml:space="preserve"> </w:t>
      </w:r>
      <w:r>
        <w:t>Directors</w:t>
      </w:r>
      <w:r>
        <w:rPr>
          <w:spacing w:val="16"/>
        </w:rPr>
        <w:t xml:space="preserve"> </w:t>
      </w:r>
      <w:r>
        <w:t>referred</w:t>
      </w:r>
      <w:r>
        <w:rPr>
          <w:spacing w:val="16"/>
        </w:rPr>
        <w:t xml:space="preserve"> </w:t>
      </w:r>
      <w:r>
        <w:t>to</w:t>
      </w:r>
      <w:r>
        <w:rPr>
          <w:spacing w:val="18"/>
        </w:rPr>
        <w:t xml:space="preserve"> </w:t>
      </w:r>
      <w:r>
        <w:t>in</w:t>
      </w:r>
      <w:r>
        <w:rPr>
          <w:spacing w:val="16"/>
        </w:rPr>
        <w:t xml:space="preserve"> </w:t>
      </w:r>
      <w:r>
        <w:t>paragraph</w:t>
      </w:r>
      <w:r>
        <w:rPr>
          <w:spacing w:val="30"/>
        </w:rPr>
        <w:t xml:space="preserve"> </w:t>
      </w:r>
      <w:r>
        <w:t>(a)(</w:t>
      </w:r>
      <w:proofErr w:type="spellStart"/>
      <w:r>
        <w:t>i</w:t>
      </w:r>
      <w:proofErr w:type="spellEnd"/>
      <w:r>
        <w:t xml:space="preserve">) – (xii) (including for the purposes of </w:t>
      </w:r>
      <w:r>
        <w:rPr>
          <w:b/>
        </w:rPr>
        <w:t>clause 5.6</w:t>
      </w:r>
      <w:r>
        <w:t>, as applicable) are as</w:t>
      </w:r>
      <w:r>
        <w:rPr>
          <w:spacing w:val="40"/>
        </w:rPr>
        <w:t xml:space="preserve"> </w:t>
      </w:r>
      <w:r>
        <w:t>shown above adjacent to each Director’s name and are the dates of</w:t>
      </w:r>
      <w:r>
        <w:rPr>
          <w:spacing w:val="40"/>
        </w:rPr>
        <w:t xml:space="preserve"> </w:t>
      </w:r>
      <w:r>
        <w:t>commencement of board service recorded in the register of board members</w:t>
      </w:r>
      <w:r>
        <w:rPr>
          <w:spacing w:val="40"/>
        </w:rPr>
        <w:t xml:space="preserve"> </w:t>
      </w:r>
      <w:r>
        <w:t>maintained by the Company under its earlier registered status as an</w:t>
      </w:r>
      <w:r>
        <w:rPr>
          <w:spacing w:val="40"/>
        </w:rPr>
        <w:t xml:space="preserve"> </w:t>
      </w:r>
      <w:r>
        <w:t>incorporated association.</w:t>
      </w:r>
    </w:p>
    <w:p w14:paraId="7B8EA1C6" w14:textId="77777777" w:rsidR="00486F2E" w:rsidRDefault="00486F2E">
      <w:pPr>
        <w:pStyle w:val="BodyText"/>
      </w:pPr>
    </w:p>
    <w:p w14:paraId="29E123D0" w14:textId="77777777" w:rsidR="00486F2E" w:rsidRDefault="00FD7DAF">
      <w:pPr>
        <w:pStyle w:val="ListParagraph"/>
        <w:numPr>
          <w:ilvl w:val="2"/>
          <w:numId w:val="36"/>
        </w:numPr>
        <w:tabs>
          <w:tab w:val="left" w:pos="1977"/>
        </w:tabs>
        <w:spacing w:before="1"/>
        <w:ind w:left="1977" w:right="231" w:hanging="899"/>
        <w:jc w:val="both"/>
      </w:pPr>
      <w:r>
        <w:t>The date of commencement shown above for the Director referred to in paragraph (a)(xiii) is the date of his commencement in the position of Chief Executive</w:t>
      </w:r>
      <w:r>
        <w:rPr>
          <w:spacing w:val="31"/>
        </w:rPr>
        <w:t xml:space="preserve"> </w:t>
      </w:r>
      <w:r>
        <w:t>Officer.</w:t>
      </w:r>
      <w:r>
        <w:rPr>
          <w:spacing w:val="32"/>
        </w:rPr>
        <w:t xml:space="preserve"> </w:t>
      </w:r>
      <w:r>
        <w:t>The</w:t>
      </w:r>
      <w:r>
        <w:rPr>
          <w:spacing w:val="24"/>
        </w:rPr>
        <w:t xml:space="preserve"> </w:t>
      </w:r>
      <w:r>
        <w:t>Chief</w:t>
      </w:r>
      <w:r>
        <w:rPr>
          <w:spacing w:val="35"/>
        </w:rPr>
        <w:t xml:space="preserve"> </w:t>
      </w:r>
      <w:r>
        <w:t>Executive</w:t>
      </w:r>
      <w:r>
        <w:rPr>
          <w:spacing w:val="31"/>
        </w:rPr>
        <w:t xml:space="preserve"> </w:t>
      </w:r>
      <w:r>
        <w:t>Officer</w:t>
      </w:r>
      <w:r>
        <w:rPr>
          <w:spacing w:val="32"/>
        </w:rPr>
        <w:t xml:space="preserve"> </w:t>
      </w:r>
      <w:r>
        <w:t>was</w:t>
      </w:r>
      <w:r>
        <w:rPr>
          <w:spacing w:val="31"/>
        </w:rPr>
        <w:t xml:space="preserve"> </w:t>
      </w:r>
      <w:r>
        <w:t>not</w:t>
      </w:r>
      <w:r>
        <w:rPr>
          <w:spacing w:val="34"/>
        </w:rPr>
        <w:t xml:space="preserve"> </w:t>
      </w:r>
      <w:r>
        <w:t>previously</w:t>
      </w:r>
      <w:r>
        <w:rPr>
          <w:spacing w:val="31"/>
        </w:rPr>
        <w:t xml:space="preserve"> </w:t>
      </w:r>
      <w:r>
        <w:t>a</w:t>
      </w:r>
      <w:r>
        <w:rPr>
          <w:spacing w:val="38"/>
        </w:rPr>
        <w:t xml:space="preserve"> </w:t>
      </w:r>
      <w:r>
        <w:t xml:space="preserve">member of the board of the incorporated association and </w:t>
      </w:r>
      <w:proofErr w:type="gramStart"/>
      <w:r>
        <w:t>is</w:t>
      </w:r>
      <w:proofErr w:type="gramEnd"/>
      <w:r>
        <w:t xml:space="preserve"> </w:t>
      </w:r>
      <w:proofErr w:type="gramStart"/>
      <w:r>
        <w:t>appointed</w:t>
      </w:r>
      <w:proofErr w:type="gramEnd"/>
      <w:r>
        <w:t xml:space="preserve"> a Director</w:t>
      </w:r>
      <w:r>
        <w:rPr>
          <w:spacing w:val="-6"/>
        </w:rPr>
        <w:t xml:space="preserve"> </w:t>
      </w:r>
      <w:r>
        <w:t>only upon the transfer of registration of the Company.</w:t>
      </w:r>
    </w:p>
    <w:p w14:paraId="3D27B835" w14:textId="77777777" w:rsidR="00486F2E" w:rsidRDefault="00486F2E">
      <w:pPr>
        <w:pStyle w:val="BodyText"/>
        <w:spacing w:before="6"/>
        <w:rPr>
          <w:sz w:val="21"/>
        </w:rPr>
      </w:pPr>
    </w:p>
    <w:p w14:paraId="37D29455" w14:textId="77777777" w:rsidR="00486F2E" w:rsidRDefault="00FD7DAF">
      <w:pPr>
        <w:pStyle w:val="Heading2"/>
        <w:numPr>
          <w:ilvl w:val="1"/>
          <w:numId w:val="36"/>
        </w:numPr>
        <w:tabs>
          <w:tab w:val="left" w:pos="1079"/>
        </w:tabs>
        <w:ind w:left="1079" w:hanging="719"/>
      </w:pPr>
      <w:bookmarkStart w:id="90" w:name="5.5_Appointment_of_Directors_by_the_Boar"/>
      <w:bookmarkStart w:id="91" w:name="_bookmark43"/>
      <w:bookmarkEnd w:id="90"/>
      <w:bookmarkEnd w:id="91"/>
      <w:r>
        <w:t>Appointment</w:t>
      </w:r>
      <w:r>
        <w:rPr>
          <w:spacing w:val="-8"/>
        </w:rPr>
        <w:t xml:space="preserve"> </w:t>
      </w:r>
      <w:r>
        <w:t>of</w:t>
      </w:r>
      <w:r>
        <w:rPr>
          <w:spacing w:val="-8"/>
        </w:rPr>
        <w:t xml:space="preserve"> </w:t>
      </w:r>
      <w:r>
        <w:t>Directors</w:t>
      </w:r>
      <w:r>
        <w:rPr>
          <w:spacing w:val="-10"/>
        </w:rPr>
        <w:t xml:space="preserve"> </w:t>
      </w:r>
      <w:r>
        <w:t>by</w:t>
      </w:r>
      <w:r>
        <w:rPr>
          <w:spacing w:val="-15"/>
        </w:rPr>
        <w:t xml:space="preserve"> </w:t>
      </w:r>
      <w:r>
        <w:t>the</w:t>
      </w:r>
      <w:r>
        <w:rPr>
          <w:spacing w:val="-9"/>
        </w:rPr>
        <w:t xml:space="preserve"> </w:t>
      </w:r>
      <w:r>
        <w:rPr>
          <w:spacing w:val="-4"/>
        </w:rPr>
        <w:t>Board</w:t>
      </w:r>
    </w:p>
    <w:p w14:paraId="24915ADF" w14:textId="77777777" w:rsidR="00486F2E" w:rsidRDefault="00486F2E">
      <w:pPr>
        <w:pStyle w:val="BodyText"/>
        <w:spacing w:before="5"/>
        <w:rPr>
          <w:b/>
          <w:sz w:val="28"/>
        </w:rPr>
      </w:pPr>
    </w:p>
    <w:p w14:paraId="7757D641" w14:textId="77777777" w:rsidR="00486F2E" w:rsidRDefault="00FD7DAF">
      <w:pPr>
        <w:pStyle w:val="ListParagraph"/>
        <w:numPr>
          <w:ilvl w:val="2"/>
          <w:numId w:val="36"/>
        </w:numPr>
        <w:tabs>
          <w:tab w:val="left" w:pos="1977"/>
          <w:tab w:val="left" w:pos="1979"/>
        </w:tabs>
        <w:ind w:left="1979" w:right="230" w:hanging="900"/>
        <w:jc w:val="both"/>
      </w:pPr>
      <w:r>
        <w:t xml:space="preserve">The Board may at any time (subject to </w:t>
      </w:r>
      <w:r>
        <w:rPr>
          <w:b/>
        </w:rPr>
        <w:t xml:space="preserve">clause 5.1(d) </w:t>
      </w:r>
      <w:r>
        <w:t xml:space="preserve">and </w:t>
      </w:r>
      <w:r>
        <w:rPr>
          <w:b/>
        </w:rPr>
        <w:t xml:space="preserve">clause 5.2 </w:t>
      </w:r>
      <w:r>
        <w:t>and providing</w:t>
      </w:r>
      <w:r>
        <w:rPr>
          <w:spacing w:val="-4"/>
        </w:rPr>
        <w:t xml:space="preserve"> </w:t>
      </w:r>
      <w:r>
        <w:t>that</w:t>
      </w:r>
      <w:r>
        <w:rPr>
          <w:spacing w:val="-7"/>
        </w:rPr>
        <w:t xml:space="preserve"> </w:t>
      </w:r>
      <w:r>
        <w:t>the</w:t>
      </w:r>
      <w:r>
        <w:rPr>
          <w:spacing w:val="-4"/>
        </w:rPr>
        <w:t xml:space="preserve"> </w:t>
      </w:r>
      <w:r>
        <w:t>written</w:t>
      </w:r>
      <w:r>
        <w:rPr>
          <w:spacing w:val="-10"/>
        </w:rPr>
        <w:t xml:space="preserve"> </w:t>
      </w:r>
      <w:r>
        <w:t>consent</w:t>
      </w:r>
      <w:r>
        <w:rPr>
          <w:spacing w:val="-5"/>
        </w:rPr>
        <w:t xml:space="preserve"> </w:t>
      </w:r>
      <w:r>
        <w:t>of</w:t>
      </w:r>
      <w:r>
        <w:rPr>
          <w:spacing w:val="-5"/>
        </w:rPr>
        <w:t xml:space="preserve"> </w:t>
      </w:r>
      <w:r>
        <w:t>the</w:t>
      </w:r>
      <w:r>
        <w:rPr>
          <w:spacing w:val="-4"/>
        </w:rPr>
        <w:t xml:space="preserve"> </w:t>
      </w:r>
      <w:r>
        <w:t>ABM National Council is first obtained) appoint any person to be a Director, either to fill a casual vacancy or as an addition to the Board, provided that the total number of</w:t>
      </w:r>
      <w:r>
        <w:rPr>
          <w:spacing w:val="40"/>
        </w:rPr>
        <w:t xml:space="preserve"> </w:t>
      </w:r>
      <w:r>
        <w:t>Directors shall not at any time exceed</w:t>
      </w:r>
      <w:r>
        <w:rPr>
          <w:spacing w:val="28"/>
        </w:rPr>
        <w:t xml:space="preserve"> </w:t>
      </w:r>
      <w:r>
        <w:t>the maximum number</w:t>
      </w:r>
      <w:r>
        <w:rPr>
          <w:spacing w:val="-9"/>
        </w:rPr>
        <w:t xml:space="preserve"> </w:t>
      </w:r>
      <w:r>
        <w:t>for</w:t>
      </w:r>
      <w:r>
        <w:rPr>
          <w:spacing w:val="-7"/>
        </w:rPr>
        <w:t xml:space="preserve"> </w:t>
      </w:r>
      <w:r>
        <w:t>the</w:t>
      </w:r>
      <w:r>
        <w:rPr>
          <w:spacing w:val="-11"/>
        </w:rPr>
        <w:t xml:space="preserve"> </w:t>
      </w:r>
      <w:r>
        <w:t>time</w:t>
      </w:r>
      <w:r>
        <w:rPr>
          <w:spacing w:val="-8"/>
        </w:rPr>
        <w:t xml:space="preserve"> </w:t>
      </w:r>
      <w:r>
        <w:t>being</w:t>
      </w:r>
      <w:r>
        <w:rPr>
          <w:spacing w:val="-8"/>
        </w:rPr>
        <w:t xml:space="preserve"> </w:t>
      </w:r>
      <w:r>
        <w:t>fixed</w:t>
      </w:r>
      <w:r>
        <w:rPr>
          <w:spacing w:val="-6"/>
        </w:rPr>
        <w:t xml:space="preserve"> </w:t>
      </w:r>
      <w:r>
        <w:t>by</w:t>
      </w:r>
      <w:r>
        <w:rPr>
          <w:spacing w:val="-10"/>
        </w:rPr>
        <w:t xml:space="preserve"> </w:t>
      </w:r>
      <w:r>
        <w:t>or</w:t>
      </w:r>
      <w:r>
        <w:rPr>
          <w:spacing w:val="-2"/>
        </w:rPr>
        <w:t xml:space="preserve"> </w:t>
      </w:r>
      <w:r>
        <w:t>under</w:t>
      </w:r>
      <w:r>
        <w:rPr>
          <w:spacing w:val="-9"/>
        </w:rPr>
        <w:t xml:space="preserve"> </w:t>
      </w:r>
      <w:r>
        <w:t xml:space="preserve">this </w:t>
      </w:r>
      <w:r>
        <w:rPr>
          <w:spacing w:val="-2"/>
        </w:rPr>
        <w:t>Constitution.</w:t>
      </w:r>
    </w:p>
    <w:p w14:paraId="7FC3731F" w14:textId="77777777" w:rsidR="00486F2E" w:rsidRDefault="00486F2E">
      <w:pPr>
        <w:pStyle w:val="BodyText"/>
        <w:spacing w:before="1"/>
      </w:pPr>
    </w:p>
    <w:p w14:paraId="082461AE" w14:textId="77777777" w:rsidR="00486F2E" w:rsidRDefault="00FD7DAF">
      <w:pPr>
        <w:pStyle w:val="ListParagraph"/>
        <w:numPr>
          <w:ilvl w:val="2"/>
          <w:numId w:val="36"/>
        </w:numPr>
        <w:tabs>
          <w:tab w:val="left" w:pos="1977"/>
          <w:tab w:val="left" w:pos="1980"/>
        </w:tabs>
        <w:ind w:left="1980" w:right="233" w:hanging="901"/>
        <w:jc w:val="both"/>
      </w:pPr>
      <w:r>
        <w:t>A Director appointed pursuant to paragraph (a) shall hold office only until,</w:t>
      </w:r>
      <w:r>
        <w:rPr>
          <w:spacing w:val="40"/>
        </w:rPr>
        <w:t xml:space="preserve"> </w:t>
      </w:r>
      <w:r>
        <w:t>and shall retire at, the next following annual general meeting at which time</w:t>
      </w:r>
      <w:r>
        <w:rPr>
          <w:spacing w:val="40"/>
        </w:rPr>
        <w:t xml:space="preserve"> </w:t>
      </w:r>
      <w:r>
        <w:t>that Director shall be eligible for re-election.</w:t>
      </w:r>
    </w:p>
    <w:p w14:paraId="76C3F599" w14:textId="77777777" w:rsidR="00486F2E" w:rsidRDefault="00486F2E">
      <w:pPr>
        <w:pStyle w:val="BodyText"/>
        <w:spacing w:before="10"/>
        <w:rPr>
          <w:sz w:val="21"/>
        </w:rPr>
      </w:pPr>
    </w:p>
    <w:p w14:paraId="56B1E0EC" w14:textId="77777777" w:rsidR="00486F2E" w:rsidRDefault="00FD7DAF">
      <w:pPr>
        <w:pStyle w:val="Heading2"/>
        <w:numPr>
          <w:ilvl w:val="1"/>
          <w:numId w:val="36"/>
        </w:numPr>
        <w:tabs>
          <w:tab w:val="left" w:pos="1060"/>
        </w:tabs>
        <w:ind w:left="1060" w:hanging="700"/>
      </w:pPr>
      <w:bookmarkStart w:id="92" w:name="5.6_Retirement_of_Directors"/>
      <w:bookmarkStart w:id="93" w:name="_bookmark44"/>
      <w:bookmarkEnd w:id="92"/>
      <w:bookmarkEnd w:id="93"/>
      <w:r>
        <w:t>Retirement</w:t>
      </w:r>
      <w:r>
        <w:rPr>
          <w:spacing w:val="-13"/>
        </w:rPr>
        <w:t xml:space="preserve"> </w:t>
      </w:r>
      <w:r>
        <w:t>of</w:t>
      </w:r>
      <w:r>
        <w:rPr>
          <w:spacing w:val="-10"/>
        </w:rPr>
        <w:t xml:space="preserve"> </w:t>
      </w:r>
      <w:r>
        <w:rPr>
          <w:spacing w:val="-2"/>
        </w:rPr>
        <w:t>Directors</w:t>
      </w:r>
    </w:p>
    <w:p w14:paraId="010E9EC5" w14:textId="77777777" w:rsidR="00486F2E" w:rsidRDefault="00486F2E">
      <w:pPr>
        <w:pStyle w:val="BodyText"/>
        <w:spacing w:before="6"/>
        <w:rPr>
          <w:b/>
          <w:sz w:val="34"/>
        </w:rPr>
      </w:pPr>
    </w:p>
    <w:p w14:paraId="28EDA7A9" w14:textId="77777777" w:rsidR="00486F2E" w:rsidRDefault="00FD7DAF">
      <w:pPr>
        <w:pStyle w:val="ListParagraph"/>
        <w:numPr>
          <w:ilvl w:val="2"/>
          <w:numId w:val="36"/>
        </w:numPr>
        <w:tabs>
          <w:tab w:val="left" w:pos="1941"/>
          <w:tab w:val="left" w:pos="2400"/>
        </w:tabs>
        <w:ind w:left="2400" w:right="121" w:hanging="1354"/>
      </w:pPr>
      <w:r>
        <w:rPr>
          <w:spacing w:val="-4"/>
        </w:rPr>
        <w:t>(</w:t>
      </w:r>
      <w:proofErr w:type="spellStart"/>
      <w:r>
        <w:rPr>
          <w:spacing w:val="-4"/>
        </w:rPr>
        <w:t>i</w:t>
      </w:r>
      <w:proofErr w:type="spellEnd"/>
      <w:r>
        <w:rPr>
          <w:spacing w:val="-4"/>
        </w:rPr>
        <w:t>)</w:t>
      </w:r>
      <w:r>
        <w:tab/>
        <w:t xml:space="preserve">Subject to subparagraph (ii) and paragraph (c), no Director shall hold office for a period </w:t>
      </w:r>
      <w:proofErr w:type="gramStart"/>
      <w:r>
        <w:t>in excess of</w:t>
      </w:r>
      <w:proofErr w:type="gramEnd"/>
      <w:r>
        <w:t xml:space="preserve"> 6 years, or beyond the sixth annual general</w:t>
      </w:r>
      <w:r>
        <w:rPr>
          <w:spacing w:val="40"/>
        </w:rPr>
        <w:t xml:space="preserve"> </w:t>
      </w:r>
      <w:r>
        <w:t>meeting</w:t>
      </w:r>
      <w:r>
        <w:rPr>
          <w:spacing w:val="-5"/>
        </w:rPr>
        <w:t xml:space="preserve"> </w:t>
      </w:r>
      <w:r>
        <w:t>following</w:t>
      </w:r>
      <w:r>
        <w:rPr>
          <w:spacing w:val="-2"/>
        </w:rPr>
        <w:t xml:space="preserve"> </w:t>
      </w:r>
      <w:r>
        <w:t>the</w:t>
      </w:r>
      <w:r>
        <w:rPr>
          <w:spacing w:val="-5"/>
        </w:rPr>
        <w:t xml:space="preserve"> </w:t>
      </w:r>
      <w:r>
        <w:t>Director’s</w:t>
      </w:r>
      <w:r>
        <w:rPr>
          <w:spacing w:val="-6"/>
        </w:rPr>
        <w:t xml:space="preserve"> </w:t>
      </w:r>
      <w:r>
        <w:t>appointment,</w:t>
      </w:r>
      <w:r>
        <w:rPr>
          <w:spacing w:val="-5"/>
        </w:rPr>
        <w:t xml:space="preserve"> </w:t>
      </w:r>
      <w:r>
        <w:t>whichever</w:t>
      </w:r>
      <w:r>
        <w:rPr>
          <w:spacing w:val="-3"/>
        </w:rPr>
        <w:t xml:space="preserve"> </w:t>
      </w:r>
      <w:r>
        <w:t>is</w:t>
      </w:r>
      <w:r>
        <w:rPr>
          <w:spacing w:val="-4"/>
        </w:rPr>
        <w:t xml:space="preserve"> </w:t>
      </w:r>
      <w:r>
        <w:t>the</w:t>
      </w:r>
      <w:r>
        <w:rPr>
          <w:spacing w:val="-6"/>
        </w:rPr>
        <w:t xml:space="preserve"> </w:t>
      </w:r>
      <w:r>
        <w:t>longer</w:t>
      </w:r>
      <w:r>
        <w:rPr>
          <w:spacing w:val="-5"/>
        </w:rPr>
        <w:t xml:space="preserve"> </w:t>
      </w:r>
      <w:r>
        <w:t>period, without submitting himself for re-election.</w:t>
      </w:r>
    </w:p>
    <w:p w14:paraId="4045CBCC" w14:textId="77777777" w:rsidR="00486F2E" w:rsidRDefault="00486F2E">
      <w:pPr>
        <w:pStyle w:val="BodyText"/>
      </w:pPr>
    </w:p>
    <w:p w14:paraId="50A82870" w14:textId="77777777" w:rsidR="00486F2E" w:rsidRDefault="00FD7DAF">
      <w:pPr>
        <w:pStyle w:val="BodyText"/>
        <w:ind w:left="3216" w:right="115" w:hanging="1234"/>
        <w:jc w:val="both"/>
      </w:pPr>
      <w:r>
        <w:t>(ii)</w:t>
      </w:r>
      <w:r>
        <w:rPr>
          <w:spacing w:val="40"/>
        </w:rPr>
        <w:t xml:space="preserve"> </w:t>
      </w:r>
      <w:r>
        <w:t>(A)</w:t>
      </w:r>
      <w:r>
        <w:rPr>
          <w:spacing w:val="80"/>
        </w:rPr>
        <w:t xml:space="preserve"> </w:t>
      </w:r>
      <w:r>
        <w:t>A Director may, notwithstanding subparagraph (</w:t>
      </w:r>
      <w:proofErr w:type="spellStart"/>
      <w:r>
        <w:t>i</w:t>
      </w:r>
      <w:proofErr w:type="spellEnd"/>
      <w:r>
        <w:t>) (and subject to subparagraph (ii)(B)), hold office for a period in excess of 6 years (without</w:t>
      </w:r>
      <w:r>
        <w:rPr>
          <w:spacing w:val="-11"/>
        </w:rPr>
        <w:t xml:space="preserve"> </w:t>
      </w:r>
      <w:r>
        <w:t>re-election)</w:t>
      </w:r>
      <w:r>
        <w:rPr>
          <w:spacing w:val="-11"/>
        </w:rPr>
        <w:t xml:space="preserve"> </w:t>
      </w:r>
      <w:r>
        <w:t>–</w:t>
      </w:r>
      <w:r>
        <w:rPr>
          <w:spacing w:val="-12"/>
        </w:rPr>
        <w:t xml:space="preserve"> </w:t>
      </w:r>
      <w:r>
        <w:t>up</w:t>
      </w:r>
      <w:r>
        <w:rPr>
          <w:spacing w:val="-15"/>
        </w:rPr>
        <w:t xml:space="preserve"> </w:t>
      </w:r>
      <w:r>
        <w:t>to</w:t>
      </w:r>
      <w:r>
        <w:rPr>
          <w:spacing w:val="-12"/>
        </w:rPr>
        <w:t xml:space="preserve"> </w:t>
      </w:r>
      <w:r>
        <w:t>a</w:t>
      </w:r>
      <w:r>
        <w:rPr>
          <w:spacing w:val="-12"/>
        </w:rPr>
        <w:t xml:space="preserve"> </w:t>
      </w:r>
      <w:r>
        <w:t>maximum</w:t>
      </w:r>
      <w:r>
        <w:rPr>
          <w:spacing w:val="-13"/>
        </w:rPr>
        <w:t xml:space="preserve"> </w:t>
      </w:r>
      <w:r>
        <w:t>period</w:t>
      </w:r>
      <w:r>
        <w:rPr>
          <w:spacing w:val="-12"/>
        </w:rPr>
        <w:t xml:space="preserve"> </w:t>
      </w:r>
      <w:r>
        <w:t>of</w:t>
      </w:r>
      <w:r>
        <w:rPr>
          <w:spacing w:val="-8"/>
        </w:rPr>
        <w:t xml:space="preserve"> </w:t>
      </w:r>
      <w:r>
        <w:t>9</w:t>
      </w:r>
      <w:r>
        <w:rPr>
          <w:spacing w:val="-15"/>
        </w:rPr>
        <w:t xml:space="preserve"> </w:t>
      </w:r>
      <w:r>
        <w:t>years</w:t>
      </w:r>
      <w:r>
        <w:rPr>
          <w:spacing w:val="-12"/>
        </w:rPr>
        <w:t xml:space="preserve"> </w:t>
      </w:r>
      <w:r>
        <w:t>(without</w:t>
      </w:r>
      <w:r>
        <w:rPr>
          <w:spacing w:val="-11"/>
        </w:rPr>
        <w:t xml:space="preserve"> </w:t>
      </w:r>
      <w:r>
        <w:t>re- election) – if the Board has passed a resolution to approve such extension</w:t>
      </w:r>
      <w:r>
        <w:rPr>
          <w:spacing w:val="-7"/>
        </w:rPr>
        <w:t xml:space="preserve"> </w:t>
      </w:r>
      <w:r>
        <w:t>not</w:t>
      </w:r>
      <w:r>
        <w:rPr>
          <w:spacing w:val="-6"/>
        </w:rPr>
        <w:t xml:space="preserve"> </w:t>
      </w:r>
      <w:r>
        <w:t>less</w:t>
      </w:r>
      <w:r>
        <w:rPr>
          <w:spacing w:val="-7"/>
        </w:rPr>
        <w:t xml:space="preserve"> </w:t>
      </w:r>
      <w:r>
        <w:t>than</w:t>
      </w:r>
      <w:r>
        <w:rPr>
          <w:spacing w:val="-7"/>
        </w:rPr>
        <w:t xml:space="preserve"> </w:t>
      </w:r>
      <w:r>
        <w:t>2</w:t>
      </w:r>
      <w:r>
        <w:rPr>
          <w:spacing w:val="-9"/>
        </w:rPr>
        <w:t xml:space="preserve"> </w:t>
      </w:r>
      <w:r>
        <w:t>months</w:t>
      </w:r>
      <w:r>
        <w:rPr>
          <w:spacing w:val="-8"/>
        </w:rPr>
        <w:t xml:space="preserve"> </w:t>
      </w:r>
      <w:r>
        <w:t>before</w:t>
      </w:r>
      <w:r>
        <w:rPr>
          <w:spacing w:val="-7"/>
        </w:rPr>
        <w:t xml:space="preserve"> </w:t>
      </w:r>
      <w:r>
        <w:t>the</w:t>
      </w:r>
      <w:r>
        <w:rPr>
          <w:spacing w:val="-9"/>
        </w:rPr>
        <w:t xml:space="preserve"> </w:t>
      </w:r>
      <w:r>
        <w:t>time</w:t>
      </w:r>
      <w:r>
        <w:rPr>
          <w:spacing w:val="-9"/>
        </w:rPr>
        <w:t xml:space="preserve"> </w:t>
      </w:r>
      <w:r>
        <w:t>that</w:t>
      </w:r>
      <w:r>
        <w:rPr>
          <w:spacing w:val="-6"/>
        </w:rPr>
        <w:t xml:space="preserve"> </w:t>
      </w:r>
      <w:r>
        <w:t>Director’s</w:t>
      </w:r>
      <w:r>
        <w:rPr>
          <w:spacing w:val="-7"/>
        </w:rPr>
        <w:t xml:space="preserve"> </w:t>
      </w:r>
      <w:r>
        <w:t>term of office would otherwise have concluded under subparagraph (</w:t>
      </w:r>
      <w:proofErr w:type="spellStart"/>
      <w:r>
        <w:t>i</w:t>
      </w:r>
      <w:proofErr w:type="spellEnd"/>
      <w:r>
        <w:t>).</w:t>
      </w:r>
    </w:p>
    <w:p w14:paraId="5E24323E" w14:textId="77777777" w:rsidR="00486F2E" w:rsidRDefault="00486F2E">
      <w:pPr>
        <w:pStyle w:val="BodyText"/>
      </w:pPr>
    </w:p>
    <w:p w14:paraId="2DA86165" w14:textId="77777777" w:rsidR="00486F2E" w:rsidRDefault="00FD7DAF">
      <w:pPr>
        <w:pStyle w:val="BodyText"/>
        <w:ind w:left="3216" w:right="114" w:hanging="708"/>
        <w:jc w:val="both"/>
      </w:pPr>
      <w:r>
        <w:t>(B)</w:t>
      </w:r>
      <w:r>
        <w:rPr>
          <w:spacing w:val="80"/>
          <w:w w:val="150"/>
        </w:rPr>
        <w:t xml:space="preserve"> </w:t>
      </w:r>
      <w:r>
        <w:t>A Director may, notwithstanding subparagraphs (</w:t>
      </w:r>
      <w:proofErr w:type="spellStart"/>
      <w:r>
        <w:t>i</w:t>
      </w:r>
      <w:proofErr w:type="spellEnd"/>
      <w:r>
        <w:t>) and (ii)(A), hold office</w:t>
      </w:r>
      <w:r>
        <w:rPr>
          <w:spacing w:val="-4"/>
        </w:rPr>
        <w:t xml:space="preserve"> </w:t>
      </w:r>
      <w:r>
        <w:t>for</w:t>
      </w:r>
      <w:r>
        <w:rPr>
          <w:spacing w:val="-3"/>
        </w:rPr>
        <w:t xml:space="preserve"> </w:t>
      </w:r>
      <w:r>
        <w:t>a</w:t>
      </w:r>
      <w:r>
        <w:rPr>
          <w:spacing w:val="-2"/>
        </w:rPr>
        <w:t xml:space="preserve"> </w:t>
      </w:r>
      <w:r>
        <w:t>period</w:t>
      </w:r>
      <w:r>
        <w:rPr>
          <w:spacing w:val="-2"/>
        </w:rPr>
        <w:t xml:space="preserve"> </w:t>
      </w:r>
      <w:r>
        <w:t>in</w:t>
      </w:r>
      <w:r>
        <w:rPr>
          <w:spacing w:val="-2"/>
        </w:rPr>
        <w:t xml:space="preserve"> </w:t>
      </w:r>
      <w:r>
        <w:t>excess</w:t>
      </w:r>
      <w:r>
        <w:rPr>
          <w:spacing w:val="-1"/>
        </w:rPr>
        <w:t xml:space="preserve"> </w:t>
      </w:r>
      <w:r>
        <w:t>of 9</w:t>
      </w:r>
      <w:r>
        <w:rPr>
          <w:spacing w:val="-2"/>
        </w:rPr>
        <w:t xml:space="preserve"> </w:t>
      </w:r>
      <w:r>
        <w:t>years</w:t>
      </w:r>
      <w:r>
        <w:rPr>
          <w:spacing w:val="-1"/>
        </w:rPr>
        <w:t xml:space="preserve"> </w:t>
      </w:r>
      <w:r>
        <w:t>(without</w:t>
      </w:r>
      <w:r>
        <w:rPr>
          <w:spacing w:val="-3"/>
        </w:rPr>
        <w:t xml:space="preserve"> </w:t>
      </w:r>
      <w:r>
        <w:t>re-election) –</w:t>
      </w:r>
      <w:r>
        <w:rPr>
          <w:spacing w:val="-4"/>
        </w:rPr>
        <w:t xml:space="preserve"> </w:t>
      </w:r>
      <w:r>
        <w:t>up</w:t>
      </w:r>
      <w:r>
        <w:rPr>
          <w:spacing w:val="-2"/>
        </w:rPr>
        <w:t xml:space="preserve"> </w:t>
      </w:r>
      <w:r>
        <w:t>to</w:t>
      </w:r>
      <w:r>
        <w:rPr>
          <w:spacing w:val="-4"/>
        </w:rPr>
        <w:t xml:space="preserve"> </w:t>
      </w:r>
      <w:r>
        <w:t>a maximum period of 12 years (without re-election) (“</w:t>
      </w:r>
      <w:r>
        <w:rPr>
          <w:b/>
        </w:rPr>
        <w:t>Maximum Consecutive Term</w:t>
      </w:r>
      <w:r>
        <w:t>”) – if the Board has passed a resolution to approve such further extension not less than 2 months before the time that Director's term of office would otherwise have concluded under subparagraph (ii)(A).</w:t>
      </w:r>
    </w:p>
    <w:p w14:paraId="22953D24" w14:textId="77777777" w:rsidR="00486F2E" w:rsidRDefault="00486F2E">
      <w:pPr>
        <w:jc w:val="both"/>
      </w:pPr>
    </w:p>
    <w:p w14:paraId="1429BEF6" w14:textId="77777777" w:rsidR="00EA5415" w:rsidRPr="00EA5415" w:rsidRDefault="00EA5415" w:rsidP="00EA5415"/>
    <w:p w14:paraId="3FE84AA6" w14:textId="77777777" w:rsidR="00EA5415" w:rsidRPr="00EA5415" w:rsidRDefault="00EA5415" w:rsidP="00EA5415"/>
    <w:p w14:paraId="73E8634A" w14:textId="77777777" w:rsidR="00EA5415" w:rsidRPr="00EA5415" w:rsidRDefault="00EA5415" w:rsidP="00EA5415"/>
    <w:p w14:paraId="76AA4998" w14:textId="77777777" w:rsidR="00EA5415" w:rsidRPr="00EA5415" w:rsidRDefault="00EA5415" w:rsidP="00EA5415"/>
    <w:p w14:paraId="207845FB" w14:textId="77777777" w:rsidR="00EA5415" w:rsidRDefault="00EA5415" w:rsidP="00EA5415"/>
    <w:p w14:paraId="2314CD20" w14:textId="77777777" w:rsidR="00486F2E" w:rsidRDefault="00486F2E">
      <w:pPr>
        <w:pStyle w:val="BodyText"/>
        <w:spacing w:before="11"/>
        <w:rPr>
          <w:sz w:val="17"/>
        </w:rPr>
      </w:pPr>
    </w:p>
    <w:p w14:paraId="700DFEEB" w14:textId="77777777" w:rsidR="00486F2E" w:rsidRDefault="00FD7DAF">
      <w:pPr>
        <w:pStyle w:val="ListParagraph"/>
        <w:numPr>
          <w:ilvl w:val="0"/>
          <w:numId w:val="22"/>
        </w:numPr>
        <w:tabs>
          <w:tab w:val="left" w:pos="2502"/>
          <w:tab w:val="left" w:pos="2507"/>
        </w:tabs>
        <w:spacing w:before="93"/>
        <w:ind w:left="2507" w:right="117" w:hanging="648"/>
        <w:jc w:val="both"/>
      </w:pPr>
      <w:r>
        <w:lastRenderedPageBreak/>
        <w:t>Any</w:t>
      </w:r>
      <w:r>
        <w:rPr>
          <w:spacing w:val="-15"/>
        </w:rPr>
        <w:t xml:space="preserve"> </w:t>
      </w:r>
      <w:r>
        <w:t>Director,</w:t>
      </w:r>
      <w:r>
        <w:rPr>
          <w:spacing w:val="-14"/>
        </w:rPr>
        <w:t xml:space="preserve"> </w:t>
      </w:r>
      <w:r>
        <w:t>having</w:t>
      </w:r>
      <w:r>
        <w:rPr>
          <w:spacing w:val="-13"/>
        </w:rPr>
        <w:t xml:space="preserve"> </w:t>
      </w:r>
      <w:r>
        <w:t>served</w:t>
      </w:r>
      <w:r>
        <w:rPr>
          <w:spacing w:val="-13"/>
        </w:rPr>
        <w:t xml:space="preserve"> </w:t>
      </w:r>
      <w:r>
        <w:t>as</w:t>
      </w:r>
      <w:r>
        <w:rPr>
          <w:spacing w:val="-15"/>
        </w:rPr>
        <w:t xml:space="preserve"> </w:t>
      </w:r>
      <w:r>
        <w:t>Director</w:t>
      </w:r>
      <w:r>
        <w:rPr>
          <w:spacing w:val="-16"/>
        </w:rPr>
        <w:t xml:space="preserve"> </w:t>
      </w:r>
      <w:r>
        <w:t>for</w:t>
      </w:r>
      <w:r>
        <w:rPr>
          <w:spacing w:val="-13"/>
        </w:rPr>
        <w:t xml:space="preserve"> </w:t>
      </w:r>
      <w:r>
        <w:t>the</w:t>
      </w:r>
      <w:r>
        <w:rPr>
          <w:spacing w:val="-15"/>
        </w:rPr>
        <w:t xml:space="preserve"> </w:t>
      </w:r>
      <w:r>
        <w:t>Maximum</w:t>
      </w:r>
      <w:r>
        <w:rPr>
          <w:spacing w:val="-12"/>
        </w:rPr>
        <w:t xml:space="preserve"> </w:t>
      </w:r>
      <w:r>
        <w:t>Consecutive</w:t>
      </w:r>
      <w:r>
        <w:rPr>
          <w:spacing w:val="-13"/>
        </w:rPr>
        <w:t xml:space="preserve"> </w:t>
      </w:r>
      <w:r>
        <w:t>Term, shall</w:t>
      </w:r>
      <w:r>
        <w:rPr>
          <w:spacing w:val="-1"/>
        </w:rPr>
        <w:t xml:space="preserve"> </w:t>
      </w:r>
      <w:proofErr w:type="gramStart"/>
      <w:r>
        <w:t>not then</w:t>
      </w:r>
      <w:proofErr w:type="gramEnd"/>
      <w:r>
        <w:t xml:space="preserve"> be eligible for election or appointment to</w:t>
      </w:r>
      <w:r>
        <w:rPr>
          <w:spacing w:val="-3"/>
        </w:rPr>
        <w:t xml:space="preserve"> </w:t>
      </w:r>
      <w:r>
        <w:t>the Board</w:t>
      </w:r>
      <w:r>
        <w:rPr>
          <w:spacing w:val="-3"/>
        </w:rPr>
        <w:t xml:space="preserve"> </w:t>
      </w:r>
      <w:r>
        <w:t>(including to</w:t>
      </w:r>
      <w:r>
        <w:rPr>
          <w:spacing w:val="-14"/>
        </w:rPr>
        <w:t xml:space="preserve"> </w:t>
      </w:r>
      <w:r>
        <w:t>fill</w:t>
      </w:r>
      <w:r>
        <w:rPr>
          <w:spacing w:val="-12"/>
        </w:rPr>
        <w:t xml:space="preserve"> </w:t>
      </w:r>
      <w:r>
        <w:t>a</w:t>
      </w:r>
      <w:r>
        <w:rPr>
          <w:spacing w:val="-14"/>
        </w:rPr>
        <w:t xml:space="preserve"> </w:t>
      </w:r>
      <w:r>
        <w:t>casual</w:t>
      </w:r>
      <w:r>
        <w:rPr>
          <w:spacing w:val="-12"/>
        </w:rPr>
        <w:t xml:space="preserve"> </w:t>
      </w:r>
      <w:r>
        <w:t>vacancy</w:t>
      </w:r>
      <w:r>
        <w:rPr>
          <w:spacing w:val="-13"/>
        </w:rPr>
        <w:t xml:space="preserve"> </w:t>
      </w:r>
      <w:r>
        <w:t>or</w:t>
      </w:r>
      <w:r>
        <w:rPr>
          <w:spacing w:val="-12"/>
        </w:rPr>
        <w:t xml:space="preserve"> </w:t>
      </w:r>
      <w:r>
        <w:t>as</w:t>
      </w:r>
      <w:r>
        <w:rPr>
          <w:spacing w:val="-11"/>
        </w:rPr>
        <w:t xml:space="preserve"> </w:t>
      </w:r>
      <w:r>
        <w:t>an</w:t>
      </w:r>
      <w:r>
        <w:rPr>
          <w:spacing w:val="-14"/>
        </w:rPr>
        <w:t xml:space="preserve"> </w:t>
      </w:r>
      <w:r>
        <w:t>addition</w:t>
      </w:r>
      <w:r>
        <w:rPr>
          <w:spacing w:val="-14"/>
        </w:rPr>
        <w:t xml:space="preserve"> </w:t>
      </w:r>
      <w:r>
        <w:t>to</w:t>
      </w:r>
      <w:r>
        <w:rPr>
          <w:spacing w:val="-14"/>
        </w:rPr>
        <w:t xml:space="preserve"> </w:t>
      </w:r>
      <w:r>
        <w:t>the</w:t>
      </w:r>
      <w:r>
        <w:rPr>
          <w:spacing w:val="-11"/>
        </w:rPr>
        <w:t xml:space="preserve"> </w:t>
      </w:r>
      <w:r>
        <w:t>Board)</w:t>
      </w:r>
      <w:r>
        <w:rPr>
          <w:spacing w:val="-9"/>
        </w:rPr>
        <w:t xml:space="preserve"> </w:t>
      </w:r>
      <w:r>
        <w:t>until</w:t>
      </w:r>
      <w:r>
        <w:rPr>
          <w:spacing w:val="-12"/>
        </w:rPr>
        <w:t xml:space="preserve"> </w:t>
      </w:r>
      <w:r>
        <w:t>1</w:t>
      </w:r>
      <w:r>
        <w:rPr>
          <w:spacing w:val="-11"/>
        </w:rPr>
        <w:t xml:space="preserve"> </w:t>
      </w:r>
      <w:r>
        <w:t>year</w:t>
      </w:r>
      <w:r>
        <w:rPr>
          <w:spacing w:val="-10"/>
        </w:rPr>
        <w:t xml:space="preserve"> </w:t>
      </w:r>
      <w:r>
        <w:t>has</w:t>
      </w:r>
      <w:r>
        <w:rPr>
          <w:spacing w:val="-11"/>
        </w:rPr>
        <w:t xml:space="preserve"> </w:t>
      </w:r>
      <w:r>
        <w:t>lapsed following the date on which the Director was required to</w:t>
      </w:r>
      <w:r>
        <w:rPr>
          <w:spacing w:val="-3"/>
        </w:rPr>
        <w:t xml:space="preserve"> </w:t>
      </w:r>
      <w:r>
        <w:t>retire upon serving the Maximum Consecutive Term.</w:t>
      </w:r>
    </w:p>
    <w:p w14:paraId="71652F69" w14:textId="77777777" w:rsidR="00486F2E" w:rsidRDefault="00486F2E">
      <w:pPr>
        <w:pStyle w:val="BodyText"/>
        <w:rPr>
          <w:sz w:val="24"/>
        </w:rPr>
      </w:pPr>
    </w:p>
    <w:p w14:paraId="51D8C66E" w14:textId="77777777" w:rsidR="00486F2E" w:rsidRDefault="00486F2E">
      <w:pPr>
        <w:pStyle w:val="BodyText"/>
        <w:spacing w:before="10"/>
        <w:rPr>
          <w:sz w:val="35"/>
        </w:rPr>
      </w:pPr>
    </w:p>
    <w:p w14:paraId="04414A66" w14:textId="77777777" w:rsidR="00486F2E" w:rsidRDefault="00FD7DAF">
      <w:pPr>
        <w:pStyle w:val="ListParagraph"/>
        <w:numPr>
          <w:ilvl w:val="2"/>
          <w:numId w:val="36"/>
        </w:numPr>
        <w:tabs>
          <w:tab w:val="left" w:pos="1960"/>
        </w:tabs>
        <w:spacing w:before="1"/>
        <w:ind w:left="1960" w:hanging="880"/>
      </w:pPr>
      <w:r>
        <w:t>A</w:t>
      </w:r>
      <w:r>
        <w:rPr>
          <w:spacing w:val="-8"/>
        </w:rPr>
        <w:t xml:space="preserve"> </w:t>
      </w:r>
      <w:r>
        <w:t>Director</w:t>
      </w:r>
      <w:r>
        <w:rPr>
          <w:spacing w:val="-9"/>
        </w:rPr>
        <w:t xml:space="preserve"> </w:t>
      </w:r>
      <w:r>
        <w:t>who</w:t>
      </w:r>
      <w:r>
        <w:rPr>
          <w:spacing w:val="-9"/>
        </w:rPr>
        <w:t xml:space="preserve"> </w:t>
      </w:r>
      <w:r>
        <w:t>retires</w:t>
      </w:r>
      <w:r>
        <w:rPr>
          <w:spacing w:val="-11"/>
        </w:rPr>
        <w:t xml:space="preserve"> </w:t>
      </w:r>
      <w:r>
        <w:t>pursuant</w:t>
      </w:r>
      <w:r>
        <w:rPr>
          <w:spacing w:val="-8"/>
        </w:rPr>
        <w:t xml:space="preserve"> </w:t>
      </w:r>
      <w:r>
        <w:t>to</w:t>
      </w:r>
      <w:r>
        <w:rPr>
          <w:spacing w:val="-14"/>
        </w:rPr>
        <w:t xml:space="preserve"> </w:t>
      </w:r>
      <w:r>
        <w:t>this</w:t>
      </w:r>
      <w:r>
        <w:rPr>
          <w:spacing w:val="-9"/>
        </w:rPr>
        <w:t xml:space="preserve"> </w:t>
      </w:r>
      <w:r>
        <w:rPr>
          <w:b/>
        </w:rPr>
        <w:t>clause</w:t>
      </w:r>
      <w:r>
        <w:rPr>
          <w:b/>
          <w:spacing w:val="-9"/>
        </w:rPr>
        <w:t xml:space="preserve"> </w:t>
      </w:r>
      <w:r>
        <w:rPr>
          <w:b/>
          <w:spacing w:val="-4"/>
        </w:rPr>
        <w:t>5.6</w:t>
      </w:r>
      <w:r>
        <w:rPr>
          <w:spacing w:val="-4"/>
        </w:rPr>
        <w:t>:</w:t>
      </w:r>
    </w:p>
    <w:p w14:paraId="57CFD5C3" w14:textId="77777777" w:rsidR="00486F2E" w:rsidRDefault="00486F2E">
      <w:pPr>
        <w:pStyle w:val="BodyText"/>
        <w:spacing w:before="2"/>
      </w:pPr>
    </w:p>
    <w:p w14:paraId="5B488835" w14:textId="77777777" w:rsidR="00486F2E" w:rsidRDefault="00FD7DAF">
      <w:pPr>
        <w:pStyle w:val="ListParagraph"/>
        <w:numPr>
          <w:ilvl w:val="0"/>
          <w:numId w:val="21"/>
        </w:numPr>
        <w:tabs>
          <w:tab w:val="left" w:pos="2879"/>
        </w:tabs>
        <w:ind w:right="649"/>
      </w:pPr>
      <w:r>
        <w:t>holds</w:t>
      </w:r>
      <w:r>
        <w:rPr>
          <w:spacing w:val="40"/>
        </w:rPr>
        <w:t xml:space="preserve"> </w:t>
      </w:r>
      <w:r>
        <w:t>office</w:t>
      </w:r>
      <w:r>
        <w:rPr>
          <w:spacing w:val="40"/>
        </w:rPr>
        <w:t xml:space="preserve"> </w:t>
      </w:r>
      <w:r>
        <w:t>until</w:t>
      </w:r>
      <w:r>
        <w:rPr>
          <w:spacing w:val="40"/>
        </w:rPr>
        <w:t xml:space="preserve"> </w:t>
      </w:r>
      <w:r>
        <w:t>the</w:t>
      </w:r>
      <w:r>
        <w:rPr>
          <w:spacing w:val="40"/>
        </w:rPr>
        <w:t xml:space="preserve"> </w:t>
      </w:r>
      <w:r>
        <w:t>conclusion</w:t>
      </w:r>
      <w:r>
        <w:rPr>
          <w:spacing w:val="40"/>
        </w:rPr>
        <w:t xml:space="preserve"> </w:t>
      </w:r>
      <w:r>
        <w:t>of</w:t>
      </w:r>
      <w:r>
        <w:rPr>
          <w:spacing w:val="40"/>
        </w:rPr>
        <w:t xml:space="preserve"> </w:t>
      </w:r>
      <w:r>
        <w:t>the</w:t>
      </w:r>
      <w:r>
        <w:rPr>
          <w:spacing w:val="40"/>
        </w:rPr>
        <w:t xml:space="preserve"> </w:t>
      </w:r>
      <w:r>
        <w:t>meeting</w:t>
      </w:r>
      <w:r>
        <w:rPr>
          <w:spacing w:val="40"/>
        </w:rPr>
        <w:t xml:space="preserve"> </w:t>
      </w:r>
      <w:r>
        <w:t>at</w:t>
      </w:r>
      <w:r>
        <w:rPr>
          <w:spacing w:val="40"/>
        </w:rPr>
        <w:t xml:space="preserve"> </w:t>
      </w:r>
      <w:r>
        <w:t>which</w:t>
      </w:r>
      <w:r>
        <w:rPr>
          <w:spacing w:val="40"/>
        </w:rPr>
        <w:t xml:space="preserve"> </w:t>
      </w:r>
      <w:proofErr w:type="gramStart"/>
      <w:r>
        <w:t>that</w:t>
      </w:r>
      <w:proofErr w:type="gramEnd"/>
      <w:r>
        <w:t xml:space="preserve"> Director retires (as applicable); and</w:t>
      </w:r>
    </w:p>
    <w:p w14:paraId="089E4874" w14:textId="77777777" w:rsidR="00486F2E" w:rsidRDefault="00486F2E">
      <w:pPr>
        <w:pStyle w:val="BodyText"/>
        <w:spacing w:before="11"/>
        <w:rPr>
          <w:sz w:val="21"/>
        </w:rPr>
      </w:pPr>
    </w:p>
    <w:p w14:paraId="3B4E2C89" w14:textId="77777777" w:rsidR="00486F2E" w:rsidRDefault="00FD7DAF">
      <w:pPr>
        <w:pStyle w:val="ListParagraph"/>
        <w:numPr>
          <w:ilvl w:val="0"/>
          <w:numId w:val="21"/>
        </w:numPr>
        <w:tabs>
          <w:tab w:val="left" w:pos="2859"/>
        </w:tabs>
        <w:ind w:left="2859" w:hanging="899"/>
      </w:pPr>
      <w:r>
        <w:t>is</w:t>
      </w:r>
      <w:r>
        <w:rPr>
          <w:spacing w:val="-9"/>
        </w:rPr>
        <w:t xml:space="preserve"> </w:t>
      </w:r>
      <w:r>
        <w:t>eligible</w:t>
      </w:r>
      <w:r>
        <w:rPr>
          <w:spacing w:val="-12"/>
        </w:rPr>
        <w:t xml:space="preserve"> </w:t>
      </w:r>
      <w:r>
        <w:t>for</w:t>
      </w:r>
      <w:r>
        <w:rPr>
          <w:spacing w:val="-10"/>
        </w:rPr>
        <w:t xml:space="preserve"> </w:t>
      </w:r>
      <w:r>
        <w:t>re-election</w:t>
      </w:r>
      <w:r>
        <w:rPr>
          <w:spacing w:val="-11"/>
        </w:rPr>
        <w:t xml:space="preserve"> </w:t>
      </w:r>
      <w:r>
        <w:t>to</w:t>
      </w:r>
      <w:r>
        <w:rPr>
          <w:spacing w:val="-8"/>
        </w:rPr>
        <w:t xml:space="preserve"> </w:t>
      </w:r>
      <w:r>
        <w:t>the</w:t>
      </w:r>
      <w:r>
        <w:rPr>
          <w:spacing w:val="-10"/>
        </w:rPr>
        <w:t xml:space="preserve"> </w:t>
      </w:r>
      <w:r>
        <w:t>Board,</w:t>
      </w:r>
      <w:r>
        <w:rPr>
          <w:spacing w:val="-10"/>
        </w:rPr>
        <w:t xml:space="preserve"> </w:t>
      </w:r>
      <w:r>
        <w:t>subject</w:t>
      </w:r>
      <w:r>
        <w:rPr>
          <w:spacing w:val="-11"/>
        </w:rPr>
        <w:t xml:space="preserve"> </w:t>
      </w:r>
      <w:r>
        <w:t>to</w:t>
      </w:r>
      <w:r>
        <w:rPr>
          <w:spacing w:val="-9"/>
        </w:rPr>
        <w:t xml:space="preserve"> </w:t>
      </w:r>
      <w:r>
        <w:t>paragraph</w:t>
      </w:r>
      <w:r>
        <w:rPr>
          <w:spacing w:val="-11"/>
        </w:rPr>
        <w:t xml:space="preserve"> </w:t>
      </w:r>
      <w:r>
        <w:rPr>
          <w:spacing w:val="-2"/>
        </w:rPr>
        <w:t>(a)(iii).</w:t>
      </w:r>
    </w:p>
    <w:p w14:paraId="410F458F" w14:textId="77777777" w:rsidR="00486F2E" w:rsidRDefault="00486F2E">
      <w:pPr>
        <w:pStyle w:val="BodyText"/>
      </w:pPr>
    </w:p>
    <w:p w14:paraId="01EC44DD" w14:textId="77777777" w:rsidR="00486F2E" w:rsidRDefault="00FD7DAF">
      <w:pPr>
        <w:pStyle w:val="ListParagraph"/>
        <w:numPr>
          <w:ilvl w:val="2"/>
          <w:numId w:val="36"/>
        </w:numPr>
        <w:tabs>
          <w:tab w:val="left" w:pos="1957"/>
          <w:tab w:val="left" w:pos="1959"/>
        </w:tabs>
        <w:ind w:left="1959" w:right="233" w:hanging="881"/>
        <w:jc w:val="both"/>
      </w:pPr>
      <w:r>
        <w:t>Paragraphs</w:t>
      </w:r>
      <w:r>
        <w:rPr>
          <w:spacing w:val="40"/>
        </w:rPr>
        <w:t xml:space="preserve"> </w:t>
      </w:r>
      <w:r>
        <w:t>(a)</w:t>
      </w:r>
      <w:r>
        <w:rPr>
          <w:spacing w:val="40"/>
        </w:rPr>
        <w:t xml:space="preserve"> </w:t>
      </w:r>
      <w:r>
        <w:t>and</w:t>
      </w:r>
      <w:r>
        <w:rPr>
          <w:spacing w:val="40"/>
        </w:rPr>
        <w:t xml:space="preserve"> </w:t>
      </w:r>
      <w:r>
        <w:t>(b)</w:t>
      </w:r>
      <w:r>
        <w:rPr>
          <w:spacing w:val="40"/>
        </w:rPr>
        <w:t xml:space="preserve"> </w:t>
      </w:r>
      <w:r>
        <w:t>do</w:t>
      </w:r>
      <w:r>
        <w:rPr>
          <w:spacing w:val="40"/>
        </w:rPr>
        <w:t xml:space="preserve"> </w:t>
      </w:r>
      <w:r>
        <w:t>not</w:t>
      </w:r>
      <w:r>
        <w:rPr>
          <w:spacing w:val="40"/>
        </w:rPr>
        <w:t xml:space="preserve"> </w:t>
      </w:r>
      <w:r>
        <w:t>apply</w:t>
      </w:r>
      <w:r>
        <w:rPr>
          <w:spacing w:val="40"/>
        </w:rPr>
        <w:t xml:space="preserve"> </w:t>
      </w:r>
      <w:r>
        <w:t>to</w:t>
      </w:r>
      <w:r>
        <w:rPr>
          <w:spacing w:val="40"/>
        </w:rPr>
        <w:t xml:space="preserve"> </w:t>
      </w:r>
      <w:r>
        <w:t>the Chief</w:t>
      </w:r>
      <w:r>
        <w:rPr>
          <w:spacing w:val="39"/>
        </w:rPr>
        <w:t xml:space="preserve"> </w:t>
      </w:r>
      <w:r>
        <w:t>Executive Officer, whose term of office as Director shall conclude at the time at which appointment as Chief Executive Officer ceases.</w:t>
      </w:r>
    </w:p>
    <w:p w14:paraId="601A7174" w14:textId="77777777" w:rsidR="00486F2E" w:rsidRDefault="00486F2E">
      <w:pPr>
        <w:pStyle w:val="BodyText"/>
        <w:spacing w:before="10"/>
        <w:rPr>
          <w:sz w:val="21"/>
        </w:rPr>
      </w:pPr>
    </w:p>
    <w:p w14:paraId="717F5E8F" w14:textId="77777777" w:rsidR="00486F2E" w:rsidRDefault="00FD7DAF">
      <w:pPr>
        <w:pStyle w:val="ListParagraph"/>
        <w:numPr>
          <w:ilvl w:val="2"/>
          <w:numId w:val="36"/>
        </w:numPr>
        <w:tabs>
          <w:tab w:val="left" w:pos="1957"/>
          <w:tab w:val="left" w:pos="1959"/>
        </w:tabs>
        <w:ind w:left="1959" w:right="233" w:hanging="881"/>
        <w:jc w:val="both"/>
      </w:pPr>
      <w:r>
        <w:t>The</w:t>
      </w:r>
      <w:r>
        <w:rPr>
          <w:spacing w:val="-4"/>
        </w:rPr>
        <w:t xml:space="preserve"> </w:t>
      </w:r>
      <w:proofErr w:type="gramStart"/>
      <w:r>
        <w:t>period</w:t>
      </w:r>
      <w:r>
        <w:rPr>
          <w:spacing w:val="-2"/>
        </w:rPr>
        <w:t xml:space="preserve"> </w:t>
      </w:r>
      <w:r>
        <w:t>of</w:t>
      </w:r>
      <w:r>
        <w:rPr>
          <w:spacing w:val="-3"/>
        </w:rPr>
        <w:t xml:space="preserve"> </w:t>
      </w:r>
      <w:r>
        <w:t>time</w:t>
      </w:r>
      <w:proofErr w:type="gramEnd"/>
      <w:r>
        <w:rPr>
          <w:spacing w:val="-4"/>
        </w:rPr>
        <w:t xml:space="preserve"> </w:t>
      </w:r>
      <w:r>
        <w:t>served</w:t>
      </w:r>
      <w:r>
        <w:rPr>
          <w:spacing w:val="-2"/>
        </w:rPr>
        <w:t xml:space="preserve"> </w:t>
      </w:r>
      <w:r>
        <w:t>prior</w:t>
      </w:r>
      <w:r>
        <w:rPr>
          <w:spacing w:val="-3"/>
        </w:rPr>
        <w:t xml:space="preserve"> </w:t>
      </w:r>
      <w:r>
        <w:t>to</w:t>
      </w:r>
      <w:r>
        <w:rPr>
          <w:spacing w:val="-4"/>
        </w:rPr>
        <w:t xml:space="preserve"> </w:t>
      </w:r>
      <w:r>
        <w:t>a</w:t>
      </w:r>
      <w:r>
        <w:rPr>
          <w:spacing w:val="-2"/>
        </w:rPr>
        <w:t xml:space="preserve"> </w:t>
      </w:r>
      <w:r>
        <w:t>Director</w:t>
      </w:r>
      <w:r>
        <w:rPr>
          <w:spacing w:val="-3"/>
        </w:rPr>
        <w:t xml:space="preserve"> </w:t>
      </w:r>
      <w:r>
        <w:t>being</w:t>
      </w:r>
      <w:r>
        <w:rPr>
          <w:spacing w:val="-2"/>
        </w:rPr>
        <w:t xml:space="preserve"> </w:t>
      </w:r>
      <w:r>
        <w:t>re-elected</w:t>
      </w:r>
      <w:r>
        <w:rPr>
          <w:spacing w:val="-2"/>
        </w:rPr>
        <w:t xml:space="preserve"> </w:t>
      </w:r>
      <w:r>
        <w:t>by</w:t>
      </w:r>
      <w:r>
        <w:rPr>
          <w:spacing w:val="-6"/>
        </w:rPr>
        <w:t xml:space="preserve"> </w:t>
      </w:r>
      <w:r>
        <w:t>the</w:t>
      </w:r>
      <w:r>
        <w:rPr>
          <w:spacing w:val="-2"/>
        </w:rPr>
        <w:t xml:space="preserve"> </w:t>
      </w:r>
      <w:r>
        <w:t>Members</w:t>
      </w:r>
      <w:r>
        <w:rPr>
          <w:spacing w:val="-1"/>
        </w:rPr>
        <w:t xml:space="preserve"> </w:t>
      </w:r>
      <w:r>
        <w:t xml:space="preserve">in accordance with </w:t>
      </w:r>
      <w:r>
        <w:rPr>
          <w:b/>
        </w:rPr>
        <w:t xml:space="preserve">clause 5.5(b) </w:t>
      </w:r>
      <w:r>
        <w:t xml:space="preserve">shall be included in determining any period of holding office for the purposes of this </w:t>
      </w:r>
      <w:r>
        <w:rPr>
          <w:b/>
        </w:rPr>
        <w:t xml:space="preserve">clause 5.6 </w:t>
      </w:r>
      <w:r>
        <w:t>(including the Maximum Consecutive Term).</w:t>
      </w:r>
    </w:p>
    <w:p w14:paraId="3E5B889D" w14:textId="77777777" w:rsidR="00486F2E" w:rsidRDefault="00486F2E">
      <w:pPr>
        <w:pStyle w:val="BodyText"/>
      </w:pPr>
    </w:p>
    <w:p w14:paraId="5894C1D4" w14:textId="77777777" w:rsidR="00486F2E" w:rsidRDefault="00FD7DAF">
      <w:pPr>
        <w:pStyle w:val="Heading2"/>
        <w:numPr>
          <w:ilvl w:val="1"/>
          <w:numId w:val="36"/>
        </w:numPr>
        <w:tabs>
          <w:tab w:val="left" w:pos="1079"/>
        </w:tabs>
        <w:spacing w:before="1"/>
        <w:ind w:left="1079" w:hanging="719"/>
      </w:pPr>
      <w:bookmarkStart w:id="94" w:name="5.7_Vacation_of_office"/>
      <w:bookmarkStart w:id="95" w:name="_bookmark45"/>
      <w:bookmarkEnd w:id="94"/>
      <w:bookmarkEnd w:id="95"/>
      <w:r>
        <w:t>Vacation</w:t>
      </w:r>
      <w:r>
        <w:rPr>
          <w:spacing w:val="-9"/>
        </w:rPr>
        <w:t xml:space="preserve"> </w:t>
      </w:r>
      <w:r>
        <w:t>of</w:t>
      </w:r>
      <w:r>
        <w:rPr>
          <w:spacing w:val="-8"/>
        </w:rPr>
        <w:t xml:space="preserve"> </w:t>
      </w:r>
      <w:r>
        <w:rPr>
          <w:spacing w:val="-2"/>
        </w:rPr>
        <w:t>office</w:t>
      </w:r>
    </w:p>
    <w:p w14:paraId="5DDCD734" w14:textId="77777777" w:rsidR="00486F2E" w:rsidRDefault="00486F2E">
      <w:pPr>
        <w:pStyle w:val="BodyText"/>
        <w:spacing w:before="2"/>
        <w:rPr>
          <w:b/>
        </w:rPr>
      </w:pPr>
    </w:p>
    <w:p w14:paraId="7C38C306" w14:textId="77777777" w:rsidR="00486F2E" w:rsidRDefault="00FD7DAF">
      <w:pPr>
        <w:pStyle w:val="BodyText"/>
        <w:ind w:left="1079" w:right="447"/>
      </w:pPr>
      <w:r>
        <w:t xml:space="preserve">Without in any way limiting the circumstances in which a </w:t>
      </w:r>
      <w:proofErr w:type="gramStart"/>
      <w:r>
        <w:t>Director</w:t>
      </w:r>
      <w:proofErr w:type="gramEnd"/>
      <w:r>
        <w:t xml:space="preserve"> vacates office by virtue of the Act, the office of a </w:t>
      </w:r>
      <w:proofErr w:type="gramStart"/>
      <w:r>
        <w:t>Director</w:t>
      </w:r>
      <w:proofErr w:type="gramEnd"/>
      <w:r>
        <w:t xml:space="preserve"> becomes vacant if the Director:</w:t>
      </w:r>
    </w:p>
    <w:p w14:paraId="289EB4EB" w14:textId="77777777" w:rsidR="00486F2E" w:rsidRDefault="00486F2E">
      <w:pPr>
        <w:pStyle w:val="BodyText"/>
      </w:pPr>
    </w:p>
    <w:p w14:paraId="6B8F5909" w14:textId="77777777" w:rsidR="00486F2E" w:rsidRDefault="00FD7DAF">
      <w:pPr>
        <w:pStyle w:val="ListParagraph"/>
        <w:numPr>
          <w:ilvl w:val="2"/>
          <w:numId w:val="36"/>
        </w:numPr>
        <w:tabs>
          <w:tab w:val="left" w:pos="1976"/>
          <w:tab w:val="left" w:pos="1978"/>
        </w:tabs>
        <w:ind w:left="1978" w:right="228" w:hanging="900"/>
        <w:jc w:val="both"/>
      </w:pPr>
      <w:r>
        <w:t xml:space="preserve">is removed from office by a resolution of Members passed in accordance with the </w:t>
      </w:r>
      <w:proofErr w:type="gramStart"/>
      <w:r>
        <w:t>Act;</w:t>
      </w:r>
      <w:proofErr w:type="gramEnd"/>
    </w:p>
    <w:p w14:paraId="75579AEA" w14:textId="77777777" w:rsidR="00486F2E" w:rsidRDefault="00486F2E">
      <w:pPr>
        <w:pStyle w:val="BodyText"/>
        <w:spacing w:before="10"/>
        <w:rPr>
          <w:sz w:val="21"/>
        </w:rPr>
      </w:pPr>
    </w:p>
    <w:p w14:paraId="3CDEEB89" w14:textId="77777777" w:rsidR="00486F2E" w:rsidRDefault="00FD7DAF">
      <w:pPr>
        <w:pStyle w:val="ListParagraph"/>
        <w:numPr>
          <w:ilvl w:val="2"/>
          <w:numId w:val="36"/>
        </w:numPr>
        <w:tabs>
          <w:tab w:val="left" w:pos="1976"/>
          <w:tab w:val="left" w:pos="1979"/>
        </w:tabs>
        <w:spacing w:before="1"/>
        <w:ind w:left="1979" w:right="231" w:hanging="901"/>
        <w:jc w:val="both"/>
      </w:pPr>
      <w:r>
        <w:t>dies or becomes a person whose person or estate is liable to be dealt with</w:t>
      </w:r>
      <w:r>
        <w:rPr>
          <w:spacing w:val="40"/>
        </w:rPr>
        <w:t xml:space="preserve"> </w:t>
      </w:r>
      <w:r>
        <w:t xml:space="preserve">in any way under the law relating to mental </w:t>
      </w:r>
      <w:proofErr w:type="gramStart"/>
      <w:r>
        <w:t>health;</w:t>
      </w:r>
      <w:proofErr w:type="gramEnd"/>
    </w:p>
    <w:p w14:paraId="4EFEA93B" w14:textId="77777777" w:rsidR="00486F2E" w:rsidRDefault="00486F2E">
      <w:pPr>
        <w:pStyle w:val="BodyText"/>
        <w:spacing w:before="11"/>
        <w:rPr>
          <w:sz w:val="21"/>
        </w:rPr>
      </w:pPr>
    </w:p>
    <w:p w14:paraId="1AAF1AB2" w14:textId="77777777" w:rsidR="00486F2E" w:rsidRDefault="00FD7DAF">
      <w:pPr>
        <w:pStyle w:val="ListParagraph"/>
        <w:numPr>
          <w:ilvl w:val="2"/>
          <w:numId w:val="36"/>
        </w:numPr>
        <w:tabs>
          <w:tab w:val="left" w:pos="1979"/>
        </w:tabs>
        <w:ind w:left="1979" w:hanging="899"/>
      </w:pPr>
      <w:r>
        <w:t>resigns</w:t>
      </w:r>
      <w:r>
        <w:rPr>
          <w:spacing w:val="-10"/>
        </w:rPr>
        <w:t xml:space="preserve"> </w:t>
      </w:r>
      <w:r>
        <w:t>his</w:t>
      </w:r>
      <w:r>
        <w:rPr>
          <w:spacing w:val="-4"/>
        </w:rPr>
        <w:t xml:space="preserve"> </w:t>
      </w:r>
      <w:r>
        <w:t>office</w:t>
      </w:r>
      <w:r>
        <w:rPr>
          <w:spacing w:val="-9"/>
        </w:rPr>
        <w:t xml:space="preserve"> </w:t>
      </w:r>
      <w:r>
        <w:t>by</w:t>
      </w:r>
      <w:r>
        <w:rPr>
          <w:spacing w:val="-11"/>
        </w:rPr>
        <w:t xml:space="preserve"> </w:t>
      </w:r>
      <w:r>
        <w:t>notice</w:t>
      </w:r>
      <w:r>
        <w:rPr>
          <w:spacing w:val="-6"/>
        </w:rPr>
        <w:t xml:space="preserve"> </w:t>
      </w:r>
      <w:r>
        <w:t>in</w:t>
      </w:r>
      <w:r>
        <w:rPr>
          <w:spacing w:val="-7"/>
        </w:rPr>
        <w:t xml:space="preserve"> </w:t>
      </w:r>
      <w:r>
        <w:t>writing</w:t>
      </w:r>
      <w:r>
        <w:rPr>
          <w:spacing w:val="-5"/>
        </w:rPr>
        <w:t xml:space="preserve"> </w:t>
      </w:r>
      <w:r>
        <w:t>to</w:t>
      </w:r>
      <w:r>
        <w:rPr>
          <w:spacing w:val="-9"/>
        </w:rPr>
        <w:t xml:space="preserve"> </w:t>
      </w:r>
      <w:r>
        <w:t>the</w:t>
      </w:r>
      <w:r>
        <w:rPr>
          <w:spacing w:val="-7"/>
        </w:rPr>
        <w:t xml:space="preserve"> </w:t>
      </w:r>
      <w:proofErr w:type="gramStart"/>
      <w:r>
        <w:rPr>
          <w:spacing w:val="-2"/>
        </w:rPr>
        <w:t>Company;</w:t>
      </w:r>
      <w:proofErr w:type="gramEnd"/>
    </w:p>
    <w:p w14:paraId="4A9FE579" w14:textId="77777777" w:rsidR="00486F2E" w:rsidRDefault="00486F2E">
      <w:pPr>
        <w:pStyle w:val="BodyText"/>
      </w:pPr>
    </w:p>
    <w:p w14:paraId="73331F62" w14:textId="77777777" w:rsidR="00486F2E" w:rsidRDefault="00FD7DAF">
      <w:pPr>
        <w:pStyle w:val="ListParagraph"/>
        <w:numPr>
          <w:ilvl w:val="2"/>
          <w:numId w:val="36"/>
        </w:numPr>
        <w:tabs>
          <w:tab w:val="left" w:pos="1977"/>
          <w:tab w:val="left" w:pos="1979"/>
        </w:tabs>
        <w:ind w:left="1979" w:right="236" w:hanging="900"/>
        <w:jc w:val="both"/>
      </w:pPr>
      <w:r>
        <w:t>is absent without the consent of the Directors from 3 consecutive meetings</w:t>
      </w:r>
      <w:r>
        <w:rPr>
          <w:spacing w:val="40"/>
        </w:rPr>
        <w:t xml:space="preserve"> </w:t>
      </w:r>
      <w:r>
        <w:t xml:space="preserve">of the </w:t>
      </w:r>
      <w:proofErr w:type="gramStart"/>
      <w:r>
        <w:t>Board;</w:t>
      </w:r>
      <w:proofErr w:type="gramEnd"/>
    </w:p>
    <w:p w14:paraId="0B47D6EF" w14:textId="77777777" w:rsidR="00486F2E" w:rsidRDefault="00486F2E">
      <w:pPr>
        <w:pStyle w:val="BodyText"/>
        <w:spacing w:before="9"/>
        <w:rPr>
          <w:sz w:val="21"/>
        </w:rPr>
      </w:pPr>
    </w:p>
    <w:p w14:paraId="5E0D4AB1" w14:textId="77777777" w:rsidR="00486F2E" w:rsidRDefault="00FD7DAF">
      <w:pPr>
        <w:pStyle w:val="ListParagraph"/>
        <w:numPr>
          <w:ilvl w:val="2"/>
          <w:numId w:val="36"/>
        </w:numPr>
        <w:tabs>
          <w:tab w:val="left" w:pos="1977"/>
          <w:tab w:val="left" w:pos="1980"/>
        </w:tabs>
        <w:ind w:left="1980" w:right="229" w:hanging="901"/>
        <w:jc w:val="both"/>
      </w:pPr>
      <w:r>
        <w:t xml:space="preserve">becomes bankrupt or makes any arrangement or composition with creditors </w:t>
      </w:r>
      <w:proofErr w:type="gramStart"/>
      <w:r>
        <w:rPr>
          <w:spacing w:val="-2"/>
        </w:rPr>
        <w:t>generally;</w:t>
      </w:r>
      <w:proofErr w:type="gramEnd"/>
    </w:p>
    <w:p w14:paraId="3EF74729" w14:textId="77777777" w:rsidR="00486F2E" w:rsidRDefault="00486F2E">
      <w:pPr>
        <w:pStyle w:val="BodyText"/>
        <w:rPr>
          <w:sz w:val="24"/>
        </w:rPr>
      </w:pPr>
    </w:p>
    <w:p w14:paraId="2F71C816" w14:textId="77777777" w:rsidR="00486F2E" w:rsidRDefault="00FD7DAF">
      <w:pPr>
        <w:pStyle w:val="ListParagraph"/>
        <w:numPr>
          <w:ilvl w:val="2"/>
          <w:numId w:val="36"/>
        </w:numPr>
        <w:tabs>
          <w:tab w:val="left" w:pos="1979"/>
        </w:tabs>
        <w:ind w:left="1979" w:right="229" w:hanging="900"/>
        <w:jc w:val="both"/>
      </w:pPr>
      <w:r>
        <w:t>is convicted on indictment of an offence and the Directors do not within 1</w:t>
      </w:r>
      <w:r>
        <w:rPr>
          <w:spacing w:val="80"/>
        </w:rPr>
        <w:t xml:space="preserve"> </w:t>
      </w:r>
      <w:r>
        <w:t xml:space="preserve">month </w:t>
      </w:r>
      <w:proofErr w:type="gramStart"/>
      <w:r>
        <w:t>after</w:t>
      </w:r>
      <w:proofErr w:type="gramEnd"/>
      <w:r>
        <w:t xml:space="preserve"> that conviction resolve to confirm the Director’s appointment or election (as the case may be) to the office of </w:t>
      </w:r>
      <w:proofErr w:type="gramStart"/>
      <w:r>
        <w:t>Director;</w:t>
      </w:r>
      <w:proofErr w:type="gramEnd"/>
    </w:p>
    <w:p w14:paraId="3B15C5D1" w14:textId="77777777" w:rsidR="00486F2E" w:rsidRDefault="00486F2E">
      <w:pPr>
        <w:pStyle w:val="BodyText"/>
        <w:spacing w:before="1"/>
      </w:pPr>
    </w:p>
    <w:p w14:paraId="4D52A3E3" w14:textId="77777777" w:rsidR="00486F2E" w:rsidRDefault="00FD7DAF">
      <w:pPr>
        <w:pStyle w:val="ListParagraph"/>
        <w:numPr>
          <w:ilvl w:val="2"/>
          <w:numId w:val="36"/>
        </w:numPr>
        <w:tabs>
          <w:tab w:val="left" w:pos="1979"/>
        </w:tabs>
        <w:ind w:left="1979" w:right="230" w:hanging="899"/>
        <w:jc w:val="both"/>
      </w:pPr>
      <w:r>
        <w:t xml:space="preserve">becomes prohibited from being a director of a body corporate or of the Company (specifically) by any law, finding, order or decision of a Court or the Australian Securities and Investments </w:t>
      </w:r>
      <w:proofErr w:type="gramStart"/>
      <w:r>
        <w:t>Commission;</w:t>
      </w:r>
      <w:proofErr w:type="gramEnd"/>
    </w:p>
    <w:p w14:paraId="766627CF" w14:textId="77777777" w:rsidR="00486F2E" w:rsidRDefault="00486F2E">
      <w:pPr>
        <w:pStyle w:val="BodyText"/>
        <w:spacing w:before="1"/>
      </w:pPr>
    </w:p>
    <w:p w14:paraId="48122310" w14:textId="77777777" w:rsidR="00486F2E" w:rsidRDefault="00FD7DAF">
      <w:pPr>
        <w:pStyle w:val="ListParagraph"/>
        <w:numPr>
          <w:ilvl w:val="2"/>
          <w:numId w:val="36"/>
        </w:numPr>
        <w:tabs>
          <w:tab w:val="left" w:pos="1976"/>
          <w:tab w:val="left" w:pos="1979"/>
        </w:tabs>
        <w:ind w:left="1979" w:right="231" w:hanging="901"/>
        <w:jc w:val="both"/>
      </w:pPr>
      <w:r>
        <w:t xml:space="preserve">ceases to hold an office in another body where the holding of such </w:t>
      </w:r>
      <w:proofErr w:type="gramStart"/>
      <w:r>
        <w:t>office</w:t>
      </w:r>
      <w:proofErr w:type="gramEnd"/>
      <w:r>
        <w:t xml:space="preserve"> is</w:t>
      </w:r>
      <w:r>
        <w:rPr>
          <w:spacing w:val="40"/>
        </w:rPr>
        <w:t xml:space="preserve"> </w:t>
      </w:r>
      <w:r>
        <w:t xml:space="preserve">a qualification for his membership of the </w:t>
      </w:r>
      <w:proofErr w:type="gramStart"/>
      <w:r>
        <w:t>Board;</w:t>
      </w:r>
      <w:proofErr w:type="gramEnd"/>
    </w:p>
    <w:p w14:paraId="7AD8082E" w14:textId="77777777" w:rsidR="00486F2E" w:rsidRDefault="00486F2E">
      <w:pPr>
        <w:pStyle w:val="BodyText"/>
        <w:spacing w:before="10"/>
        <w:rPr>
          <w:sz w:val="21"/>
        </w:rPr>
      </w:pPr>
    </w:p>
    <w:p w14:paraId="4CBED814" w14:textId="77777777" w:rsidR="00486F2E" w:rsidRDefault="00FD7DAF">
      <w:pPr>
        <w:pStyle w:val="ListParagraph"/>
        <w:numPr>
          <w:ilvl w:val="2"/>
          <w:numId w:val="36"/>
        </w:numPr>
        <w:tabs>
          <w:tab w:val="left" w:pos="1979"/>
        </w:tabs>
        <w:spacing w:before="1"/>
        <w:ind w:left="1979" w:hanging="899"/>
      </w:pPr>
      <w:r>
        <w:t>ceases</w:t>
      </w:r>
      <w:r>
        <w:rPr>
          <w:spacing w:val="-8"/>
        </w:rPr>
        <w:t xml:space="preserve"> </w:t>
      </w:r>
      <w:r>
        <w:t>to</w:t>
      </w:r>
      <w:r>
        <w:rPr>
          <w:spacing w:val="-4"/>
        </w:rPr>
        <w:t xml:space="preserve"> </w:t>
      </w:r>
      <w:r>
        <w:t>have</w:t>
      </w:r>
      <w:r>
        <w:rPr>
          <w:spacing w:val="-4"/>
        </w:rPr>
        <w:t xml:space="preserve"> </w:t>
      </w:r>
      <w:r>
        <w:t>a</w:t>
      </w:r>
      <w:r>
        <w:rPr>
          <w:spacing w:val="-4"/>
        </w:rPr>
        <w:t xml:space="preserve"> </w:t>
      </w:r>
      <w:r>
        <w:t>personal</w:t>
      </w:r>
      <w:r>
        <w:rPr>
          <w:spacing w:val="-4"/>
        </w:rPr>
        <w:t xml:space="preserve"> </w:t>
      </w:r>
      <w:r>
        <w:t>relationship</w:t>
      </w:r>
      <w:r>
        <w:rPr>
          <w:spacing w:val="-4"/>
        </w:rPr>
        <w:t xml:space="preserve"> </w:t>
      </w:r>
      <w:r>
        <w:t>with</w:t>
      </w:r>
      <w:r>
        <w:rPr>
          <w:spacing w:val="-4"/>
        </w:rPr>
        <w:t xml:space="preserve"> </w:t>
      </w:r>
      <w:r>
        <w:t>the</w:t>
      </w:r>
      <w:r>
        <w:rPr>
          <w:spacing w:val="-4"/>
        </w:rPr>
        <w:t xml:space="preserve"> </w:t>
      </w:r>
      <w:r>
        <w:t>Lord</w:t>
      </w:r>
      <w:r>
        <w:rPr>
          <w:spacing w:val="-4"/>
        </w:rPr>
        <w:t xml:space="preserve"> </w:t>
      </w:r>
      <w:r>
        <w:t>Jesus</w:t>
      </w:r>
      <w:r>
        <w:rPr>
          <w:spacing w:val="-2"/>
        </w:rPr>
        <w:t xml:space="preserve"> </w:t>
      </w:r>
      <w:proofErr w:type="gramStart"/>
      <w:r>
        <w:rPr>
          <w:spacing w:val="-2"/>
        </w:rPr>
        <w:t>Christ;</w:t>
      </w:r>
      <w:proofErr w:type="gramEnd"/>
    </w:p>
    <w:p w14:paraId="50744B69" w14:textId="77777777" w:rsidR="00486F2E" w:rsidRDefault="00486F2E">
      <w:pPr>
        <w:sectPr w:rsidR="00486F2E">
          <w:headerReference w:type="default" r:id="rId12"/>
          <w:footerReference w:type="default" r:id="rId13"/>
          <w:pgSz w:w="11900" w:h="16850"/>
          <w:pgMar w:top="1300" w:right="500" w:bottom="400" w:left="1440" w:header="727" w:footer="204" w:gutter="0"/>
          <w:cols w:space="720"/>
        </w:sectPr>
      </w:pPr>
    </w:p>
    <w:p w14:paraId="187DD450" w14:textId="77777777" w:rsidR="00486F2E" w:rsidRDefault="00486F2E">
      <w:pPr>
        <w:pStyle w:val="BodyText"/>
        <w:spacing w:before="11"/>
        <w:rPr>
          <w:sz w:val="17"/>
        </w:rPr>
      </w:pPr>
    </w:p>
    <w:p w14:paraId="2E46BA62" w14:textId="77777777" w:rsidR="00486F2E" w:rsidRDefault="00FD7DAF">
      <w:pPr>
        <w:pStyle w:val="ListParagraph"/>
        <w:numPr>
          <w:ilvl w:val="2"/>
          <w:numId w:val="36"/>
        </w:numPr>
        <w:tabs>
          <w:tab w:val="left" w:pos="1979"/>
        </w:tabs>
        <w:spacing w:before="93"/>
        <w:ind w:left="1979" w:right="231" w:hanging="900"/>
        <w:jc w:val="both"/>
      </w:pPr>
      <w:r>
        <w:t>ceases to agree in good faith to support the Collective Vision of the Movement of Baptist Churches in Australia (as defined</w:t>
      </w:r>
      <w:proofErr w:type="gramStart"/>
      <w:r>
        <w:t>);</w:t>
      </w:r>
      <w:proofErr w:type="gramEnd"/>
    </w:p>
    <w:p w14:paraId="6A6919B7" w14:textId="77777777" w:rsidR="00486F2E" w:rsidRDefault="00486F2E">
      <w:pPr>
        <w:pStyle w:val="BodyText"/>
        <w:rPr>
          <w:sz w:val="24"/>
        </w:rPr>
      </w:pPr>
    </w:p>
    <w:p w14:paraId="5D0C72B2" w14:textId="77777777" w:rsidR="00486F2E" w:rsidRDefault="00486F2E">
      <w:pPr>
        <w:pStyle w:val="BodyText"/>
        <w:spacing w:before="10"/>
        <w:rPr>
          <w:sz w:val="19"/>
        </w:rPr>
      </w:pPr>
    </w:p>
    <w:p w14:paraId="4199021D" w14:textId="77777777" w:rsidR="00486F2E" w:rsidRDefault="00FD7DAF">
      <w:pPr>
        <w:pStyle w:val="ListParagraph"/>
        <w:numPr>
          <w:ilvl w:val="2"/>
          <w:numId w:val="36"/>
        </w:numPr>
        <w:tabs>
          <w:tab w:val="left" w:pos="1977"/>
          <w:tab w:val="left" w:pos="1979"/>
        </w:tabs>
        <w:ind w:left="1979" w:right="230" w:hanging="900"/>
        <w:jc w:val="both"/>
      </w:pPr>
      <w:r>
        <w:t>ceases to be a member of a Baptist Church within the Commonwealth of Australia or ceases to be a regular participant of a church from a Recognised Christian Denomination within the Commonwealth of</w:t>
      </w:r>
      <w:r>
        <w:rPr>
          <w:spacing w:val="40"/>
        </w:rPr>
        <w:t xml:space="preserve"> </w:t>
      </w:r>
      <w:r>
        <w:t xml:space="preserve">Australia, whichever is applicable having regard to </w:t>
      </w:r>
      <w:r>
        <w:rPr>
          <w:b/>
        </w:rPr>
        <w:t xml:space="preserve">clause 5.1(b) </w:t>
      </w:r>
      <w:r>
        <w:t xml:space="preserve">and </w:t>
      </w:r>
      <w:r>
        <w:rPr>
          <w:b/>
        </w:rPr>
        <w:t>clause 5.1(d)</w:t>
      </w:r>
      <w:r>
        <w:t>; or</w:t>
      </w:r>
    </w:p>
    <w:p w14:paraId="25F2D825" w14:textId="77777777" w:rsidR="00486F2E" w:rsidRDefault="00486F2E">
      <w:pPr>
        <w:pStyle w:val="BodyText"/>
      </w:pPr>
    </w:p>
    <w:p w14:paraId="705AD376" w14:textId="77777777" w:rsidR="00486F2E" w:rsidRDefault="00FD7DAF">
      <w:pPr>
        <w:pStyle w:val="ListParagraph"/>
        <w:numPr>
          <w:ilvl w:val="2"/>
          <w:numId w:val="36"/>
        </w:numPr>
        <w:tabs>
          <w:tab w:val="left" w:pos="1979"/>
        </w:tabs>
        <w:ind w:left="1979" w:hanging="899"/>
      </w:pPr>
      <w:r>
        <w:t>ceases</w:t>
      </w:r>
      <w:r>
        <w:rPr>
          <w:spacing w:val="-6"/>
        </w:rPr>
        <w:t xml:space="preserve"> </w:t>
      </w:r>
      <w:r>
        <w:t>to</w:t>
      </w:r>
      <w:r>
        <w:rPr>
          <w:spacing w:val="-4"/>
        </w:rPr>
        <w:t xml:space="preserve"> </w:t>
      </w:r>
      <w:r>
        <w:t>be</w:t>
      </w:r>
      <w:r>
        <w:rPr>
          <w:spacing w:val="-6"/>
        </w:rPr>
        <w:t xml:space="preserve"> </w:t>
      </w:r>
      <w:r>
        <w:t>a</w:t>
      </w:r>
      <w:r>
        <w:rPr>
          <w:spacing w:val="-1"/>
        </w:rPr>
        <w:t xml:space="preserve"> </w:t>
      </w:r>
      <w:proofErr w:type="gramStart"/>
      <w:r>
        <w:rPr>
          <w:spacing w:val="-2"/>
        </w:rPr>
        <w:t>Member</w:t>
      </w:r>
      <w:proofErr w:type="gramEnd"/>
      <w:r>
        <w:rPr>
          <w:spacing w:val="-2"/>
        </w:rPr>
        <w:t>.</w:t>
      </w:r>
    </w:p>
    <w:p w14:paraId="676F55C5" w14:textId="77777777" w:rsidR="00486F2E" w:rsidRDefault="00486F2E">
      <w:pPr>
        <w:pStyle w:val="BodyText"/>
        <w:rPr>
          <w:sz w:val="24"/>
        </w:rPr>
      </w:pPr>
    </w:p>
    <w:p w14:paraId="353A42CE" w14:textId="77777777" w:rsidR="00486F2E" w:rsidRDefault="00486F2E">
      <w:pPr>
        <w:pStyle w:val="BodyText"/>
        <w:rPr>
          <w:sz w:val="24"/>
        </w:rPr>
      </w:pPr>
    </w:p>
    <w:p w14:paraId="1721A351" w14:textId="77777777" w:rsidR="00486F2E" w:rsidRDefault="00FD7DAF">
      <w:pPr>
        <w:pStyle w:val="Heading2"/>
        <w:numPr>
          <w:ilvl w:val="1"/>
          <w:numId w:val="36"/>
        </w:numPr>
        <w:tabs>
          <w:tab w:val="left" w:pos="1079"/>
        </w:tabs>
        <w:spacing w:before="201"/>
        <w:ind w:left="1079" w:hanging="719"/>
      </w:pPr>
      <w:bookmarkStart w:id="96" w:name="5.8_Powers_of_the_Board"/>
      <w:bookmarkStart w:id="97" w:name="_bookmark46"/>
      <w:bookmarkEnd w:id="96"/>
      <w:bookmarkEnd w:id="97"/>
      <w:r>
        <w:t>Powers</w:t>
      </w:r>
      <w:r>
        <w:rPr>
          <w:spacing w:val="-7"/>
        </w:rPr>
        <w:t xml:space="preserve"> </w:t>
      </w:r>
      <w:r>
        <w:t>of</w:t>
      </w:r>
      <w:r>
        <w:rPr>
          <w:spacing w:val="-9"/>
        </w:rPr>
        <w:t xml:space="preserve"> </w:t>
      </w:r>
      <w:r>
        <w:t>the</w:t>
      </w:r>
      <w:r>
        <w:rPr>
          <w:spacing w:val="-6"/>
        </w:rPr>
        <w:t xml:space="preserve"> </w:t>
      </w:r>
      <w:r>
        <w:rPr>
          <w:spacing w:val="-4"/>
        </w:rPr>
        <w:t>Board</w:t>
      </w:r>
    </w:p>
    <w:p w14:paraId="00832309" w14:textId="77777777" w:rsidR="00486F2E" w:rsidRDefault="00486F2E">
      <w:pPr>
        <w:pStyle w:val="BodyText"/>
        <w:spacing w:before="5"/>
        <w:rPr>
          <w:b/>
        </w:rPr>
      </w:pPr>
    </w:p>
    <w:p w14:paraId="41E3C41F" w14:textId="77777777" w:rsidR="00486F2E" w:rsidRDefault="00FD7DAF">
      <w:pPr>
        <w:pStyle w:val="ListParagraph"/>
        <w:numPr>
          <w:ilvl w:val="2"/>
          <w:numId w:val="36"/>
        </w:numPr>
        <w:tabs>
          <w:tab w:val="left" w:pos="1978"/>
        </w:tabs>
        <w:ind w:left="1978" w:right="228" w:hanging="899"/>
        <w:jc w:val="both"/>
      </w:pPr>
      <w:r>
        <w:t>The</w:t>
      </w:r>
      <w:r>
        <w:rPr>
          <w:spacing w:val="24"/>
        </w:rPr>
        <w:t xml:space="preserve"> </w:t>
      </w:r>
      <w:r>
        <w:t>business</w:t>
      </w:r>
      <w:r>
        <w:rPr>
          <w:spacing w:val="27"/>
        </w:rPr>
        <w:t xml:space="preserve"> </w:t>
      </w:r>
      <w:r>
        <w:t>of</w:t>
      </w:r>
      <w:r>
        <w:rPr>
          <w:spacing w:val="28"/>
        </w:rPr>
        <w:t xml:space="preserve"> </w:t>
      </w:r>
      <w:r>
        <w:t>the</w:t>
      </w:r>
      <w:r>
        <w:rPr>
          <w:spacing w:val="24"/>
        </w:rPr>
        <w:t xml:space="preserve"> </w:t>
      </w:r>
      <w:r>
        <w:t>Company</w:t>
      </w:r>
      <w:r>
        <w:rPr>
          <w:spacing w:val="22"/>
        </w:rPr>
        <w:t xml:space="preserve"> </w:t>
      </w:r>
      <w:r>
        <w:t>shall</w:t>
      </w:r>
      <w:r>
        <w:rPr>
          <w:spacing w:val="24"/>
        </w:rPr>
        <w:t xml:space="preserve"> </w:t>
      </w:r>
      <w:r>
        <w:t>be</w:t>
      </w:r>
      <w:r>
        <w:rPr>
          <w:spacing w:val="24"/>
        </w:rPr>
        <w:t xml:space="preserve"> </w:t>
      </w:r>
      <w:r>
        <w:t>managed</w:t>
      </w:r>
      <w:r>
        <w:rPr>
          <w:spacing w:val="27"/>
        </w:rPr>
        <w:t xml:space="preserve"> </w:t>
      </w:r>
      <w:r>
        <w:t>by</w:t>
      </w:r>
      <w:r>
        <w:rPr>
          <w:spacing w:val="22"/>
        </w:rPr>
        <w:t xml:space="preserve"> </w:t>
      </w:r>
      <w:r>
        <w:t>the</w:t>
      </w:r>
      <w:r>
        <w:rPr>
          <w:spacing w:val="26"/>
        </w:rPr>
        <w:t xml:space="preserve"> </w:t>
      </w:r>
      <w:r>
        <w:t>Board</w:t>
      </w:r>
      <w:r>
        <w:rPr>
          <w:spacing w:val="26"/>
        </w:rPr>
        <w:t xml:space="preserve"> </w:t>
      </w:r>
      <w:r>
        <w:t>who</w:t>
      </w:r>
      <w:r>
        <w:rPr>
          <w:spacing w:val="24"/>
        </w:rPr>
        <w:t xml:space="preserve"> </w:t>
      </w:r>
      <w:r>
        <w:t>may</w:t>
      </w:r>
      <w:r>
        <w:rPr>
          <w:spacing w:val="22"/>
        </w:rPr>
        <w:t xml:space="preserve"> </w:t>
      </w:r>
      <w:r>
        <w:t>pay all expenses incurred in promoting and registering the Company, and may exercise all such powers of the Company as are not, by the Act or by</w:t>
      </w:r>
      <w:r>
        <w:rPr>
          <w:spacing w:val="40"/>
        </w:rPr>
        <w:t xml:space="preserve"> </w:t>
      </w:r>
      <w:r>
        <w:t>this Constitution, required to be exercised by the Company</w:t>
      </w:r>
      <w:r>
        <w:rPr>
          <w:spacing w:val="40"/>
        </w:rPr>
        <w:t xml:space="preserve"> </w:t>
      </w:r>
      <w:r>
        <w:t>in general</w:t>
      </w:r>
      <w:r>
        <w:rPr>
          <w:spacing w:val="40"/>
        </w:rPr>
        <w:t xml:space="preserve"> </w:t>
      </w:r>
      <w:r>
        <w:t>meeting, subject</w:t>
      </w:r>
      <w:r>
        <w:rPr>
          <w:spacing w:val="-6"/>
        </w:rPr>
        <w:t xml:space="preserve"> </w:t>
      </w:r>
      <w:r>
        <w:t>nevertheless</w:t>
      </w:r>
      <w:r>
        <w:rPr>
          <w:spacing w:val="-7"/>
        </w:rPr>
        <w:t xml:space="preserve"> </w:t>
      </w:r>
      <w:r>
        <w:t>to:</w:t>
      </w:r>
      <w:r>
        <w:rPr>
          <w:spacing w:val="-8"/>
        </w:rPr>
        <w:t xml:space="preserve"> </w:t>
      </w:r>
      <w:r>
        <w:t>any</w:t>
      </w:r>
      <w:r>
        <w:rPr>
          <w:spacing w:val="-9"/>
        </w:rPr>
        <w:t xml:space="preserve"> </w:t>
      </w:r>
      <w:r>
        <w:t>of</w:t>
      </w:r>
      <w:r>
        <w:rPr>
          <w:spacing w:val="-6"/>
        </w:rPr>
        <w:t xml:space="preserve"> </w:t>
      </w:r>
      <w:r>
        <w:t>the</w:t>
      </w:r>
      <w:r>
        <w:rPr>
          <w:spacing w:val="-6"/>
        </w:rPr>
        <w:t xml:space="preserve"> </w:t>
      </w:r>
      <w:r>
        <w:t>provisions</w:t>
      </w:r>
      <w:r>
        <w:rPr>
          <w:spacing w:val="-7"/>
        </w:rPr>
        <w:t xml:space="preserve"> </w:t>
      </w:r>
      <w:r>
        <w:t>of</w:t>
      </w:r>
      <w:r>
        <w:rPr>
          <w:spacing w:val="-5"/>
        </w:rPr>
        <w:t xml:space="preserve"> </w:t>
      </w:r>
      <w:r>
        <w:t>this</w:t>
      </w:r>
      <w:r>
        <w:rPr>
          <w:spacing w:val="-7"/>
        </w:rPr>
        <w:t xml:space="preserve"> </w:t>
      </w:r>
      <w:r>
        <w:t>Constitution,</w:t>
      </w:r>
      <w:r>
        <w:rPr>
          <w:spacing w:val="23"/>
        </w:rPr>
        <w:t xml:space="preserve"> </w:t>
      </w:r>
      <w:r>
        <w:t>the provisions of the Act, and to such regulations (being not inconsistent with the aforesaid regulations or provisions) as may be prescribed by the Company in general meeting; provided</w:t>
      </w:r>
      <w:r>
        <w:rPr>
          <w:spacing w:val="-3"/>
        </w:rPr>
        <w:t xml:space="preserve"> </w:t>
      </w:r>
      <w:r>
        <w:t>that any</w:t>
      </w:r>
      <w:r>
        <w:rPr>
          <w:spacing w:val="-3"/>
        </w:rPr>
        <w:t xml:space="preserve"> </w:t>
      </w:r>
      <w:r>
        <w:t>rule, regulation</w:t>
      </w:r>
      <w:r>
        <w:rPr>
          <w:spacing w:val="-1"/>
        </w:rPr>
        <w:t xml:space="preserve"> </w:t>
      </w:r>
      <w:r>
        <w:t>or by-law</w:t>
      </w:r>
      <w:r>
        <w:rPr>
          <w:spacing w:val="-1"/>
        </w:rPr>
        <w:t xml:space="preserve"> </w:t>
      </w:r>
      <w:r>
        <w:t>of</w:t>
      </w:r>
      <w:r>
        <w:rPr>
          <w:spacing w:val="40"/>
        </w:rPr>
        <w:t xml:space="preserve"> </w:t>
      </w:r>
      <w:r>
        <w:t>the Company made by the Board may be disallowed by the Company in</w:t>
      </w:r>
      <w:r>
        <w:rPr>
          <w:spacing w:val="40"/>
        </w:rPr>
        <w:t xml:space="preserve"> </w:t>
      </w:r>
      <w:r>
        <w:t>general</w:t>
      </w:r>
      <w:r>
        <w:rPr>
          <w:spacing w:val="40"/>
        </w:rPr>
        <w:t xml:space="preserve"> </w:t>
      </w:r>
      <w:r>
        <w:t>meeting</w:t>
      </w:r>
      <w:r>
        <w:rPr>
          <w:spacing w:val="40"/>
        </w:rPr>
        <w:t xml:space="preserve"> </w:t>
      </w:r>
      <w:r>
        <w:t>and provided further that no resolution of or regulation made by the Company in general meeting shall invalidate any prior act of</w:t>
      </w:r>
      <w:r>
        <w:rPr>
          <w:spacing w:val="40"/>
        </w:rPr>
        <w:t xml:space="preserve"> </w:t>
      </w:r>
      <w:r>
        <w:t>the Board which would have been valid if that resolution or regulation had</w:t>
      </w:r>
      <w:r>
        <w:rPr>
          <w:spacing w:val="40"/>
        </w:rPr>
        <w:t xml:space="preserve"> </w:t>
      </w:r>
      <w:r>
        <w:t>not been passed or made.</w:t>
      </w:r>
    </w:p>
    <w:p w14:paraId="59E7A769" w14:textId="77777777" w:rsidR="00486F2E" w:rsidRDefault="00486F2E">
      <w:pPr>
        <w:pStyle w:val="BodyText"/>
        <w:spacing w:before="11"/>
        <w:rPr>
          <w:sz w:val="21"/>
        </w:rPr>
      </w:pPr>
    </w:p>
    <w:p w14:paraId="270E5DC2" w14:textId="77777777" w:rsidR="00486F2E" w:rsidRDefault="00FD7DAF">
      <w:pPr>
        <w:pStyle w:val="ListParagraph"/>
        <w:numPr>
          <w:ilvl w:val="2"/>
          <w:numId w:val="36"/>
        </w:numPr>
        <w:tabs>
          <w:tab w:val="left" w:pos="1979"/>
        </w:tabs>
        <w:ind w:left="1979" w:hanging="900"/>
      </w:pPr>
      <w:r>
        <w:t>Without</w:t>
      </w:r>
      <w:r>
        <w:rPr>
          <w:spacing w:val="-9"/>
        </w:rPr>
        <w:t xml:space="preserve"> </w:t>
      </w:r>
      <w:r>
        <w:t>limiting</w:t>
      </w:r>
      <w:r>
        <w:rPr>
          <w:spacing w:val="-11"/>
        </w:rPr>
        <w:t xml:space="preserve"> </w:t>
      </w:r>
      <w:r>
        <w:t>the</w:t>
      </w:r>
      <w:r>
        <w:rPr>
          <w:spacing w:val="-12"/>
        </w:rPr>
        <w:t xml:space="preserve"> </w:t>
      </w:r>
      <w:r>
        <w:t>generality</w:t>
      </w:r>
      <w:r>
        <w:rPr>
          <w:spacing w:val="-13"/>
        </w:rPr>
        <w:t xml:space="preserve"> </w:t>
      </w:r>
      <w:r>
        <w:t>of</w:t>
      </w:r>
      <w:r>
        <w:rPr>
          <w:spacing w:val="-7"/>
        </w:rPr>
        <w:t xml:space="preserve"> </w:t>
      </w:r>
      <w:r>
        <w:t>paragraph</w:t>
      </w:r>
      <w:r>
        <w:rPr>
          <w:spacing w:val="-12"/>
        </w:rPr>
        <w:t xml:space="preserve"> </w:t>
      </w:r>
      <w:r>
        <w:t>(a),</w:t>
      </w:r>
      <w:r>
        <w:rPr>
          <w:spacing w:val="-12"/>
        </w:rPr>
        <w:t xml:space="preserve"> </w:t>
      </w:r>
      <w:r>
        <w:t>the</w:t>
      </w:r>
      <w:r>
        <w:rPr>
          <w:spacing w:val="-8"/>
        </w:rPr>
        <w:t xml:space="preserve"> </w:t>
      </w:r>
      <w:r>
        <w:t>Board</w:t>
      </w:r>
      <w:r>
        <w:rPr>
          <w:spacing w:val="-14"/>
        </w:rPr>
        <w:t xml:space="preserve"> </w:t>
      </w:r>
      <w:r>
        <w:rPr>
          <w:spacing w:val="-4"/>
        </w:rPr>
        <w:t>may:</w:t>
      </w:r>
    </w:p>
    <w:p w14:paraId="6D2FA38E" w14:textId="77777777" w:rsidR="00486F2E" w:rsidRDefault="00486F2E">
      <w:pPr>
        <w:pStyle w:val="BodyText"/>
      </w:pPr>
    </w:p>
    <w:p w14:paraId="57A274BF" w14:textId="77777777" w:rsidR="00486F2E" w:rsidRDefault="00FD7DAF">
      <w:pPr>
        <w:pStyle w:val="ListParagraph"/>
        <w:numPr>
          <w:ilvl w:val="0"/>
          <w:numId w:val="20"/>
        </w:numPr>
        <w:tabs>
          <w:tab w:val="left" w:pos="2913"/>
        </w:tabs>
      </w:pPr>
      <w:r>
        <w:t>exercise</w:t>
      </w:r>
      <w:r>
        <w:rPr>
          <w:spacing w:val="-8"/>
        </w:rPr>
        <w:t xml:space="preserve"> </w:t>
      </w:r>
      <w:r>
        <w:t>all</w:t>
      </w:r>
      <w:r>
        <w:rPr>
          <w:spacing w:val="-8"/>
        </w:rPr>
        <w:t xml:space="preserve"> </w:t>
      </w:r>
      <w:r>
        <w:t>the</w:t>
      </w:r>
      <w:r>
        <w:rPr>
          <w:spacing w:val="-7"/>
        </w:rPr>
        <w:t xml:space="preserve"> </w:t>
      </w:r>
      <w:r>
        <w:t>powers</w:t>
      </w:r>
      <w:r>
        <w:rPr>
          <w:spacing w:val="-7"/>
        </w:rPr>
        <w:t xml:space="preserve"> </w:t>
      </w:r>
      <w:r>
        <w:t>of</w:t>
      </w:r>
      <w:r>
        <w:rPr>
          <w:spacing w:val="-8"/>
        </w:rPr>
        <w:t xml:space="preserve"> </w:t>
      </w:r>
      <w:r>
        <w:t>the</w:t>
      </w:r>
      <w:r>
        <w:rPr>
          <w:spacing w:val="-5"/>
        </w:rPr>
        <w:t xml:space="preserve"> </w:t>
      </w:r>
      <w:r>
        <w:rPr>
          <w:spacing w:val="-2"/>
        </w:rPr>
        <w:t>Company:</w:t>
      </w:r>
    </w:p>
    <w:p w14:paraId="0E65AE76" w14:textId="77777777" w:rsidR="00486F2E" w:rsidRDefault="00486F2E">
      <w:pPr>
        <w:pStyle w:val="BodyText"/>
        <w:spacing w:before="10"/>
        <w:rPr>
          <w:sz w:val="21"/>
        </w:rPr>
      </w:pPr>
    </w:p>
    <w:p w14:paraId="6DE2ADFF" w14:textId="77777777" w:rsidR="00486F2E" w:rsidRDefault="00FD7DAF">
      <w:pPr>
        <w:pStyle w:val="ListParagraph"/>
        <w:numPr>
          <w:ilvl w:val="1"/>
          <w:numId w:val="20"/>
        </w:numPr>
        <w:tabs>
          <w:tab w:val="left" w:pos="3779"/>
        </w:tabs>
        <w:ind w:hanging="899"/>
      </w:pPr>
      <w:r>
        <w:t>to</w:t>
      </w:r>
      <w:r>
        <w:rPr>
          <w:spacing w:val="-6"/>
        </w:rPr>
        <w:t xml:space="preserve"> </w:t>
      </w:r>
      <w:r>
        <w:t>borrow</w:t>
      </w:r>
      <w:r>
        <w:rPr>
          <w:spacing w:val="-9"/>
        </w:rPr>
        <w:t xml:space="preserve"> </w:t>
      </w:r>
      <w:proofErr w:type="gramStart"/>
      <w:r>
        <w:rPr>
          <w:spacing w:val="-2"/>
        </w:rPr>
        <w:t>money;</w:t>
      </w:r>
      <w:proofErr w:type="gramEnd"/>
    </w:p>
    <w:p w14:paraId="2C39F444" w14:textId="77777777" w:rsidR="00486F2E" w:rsidRDefault="00486F2E">
      <w:pPr>
        <w:pStyle w:val="BodyText"/>
      </w:pPr>
    </w:p>
    <w:p w14:paraId="465CAC72" w14:textId="77777777" w:rsidR="00486F2E" w:rsidRDefault="00FD7DAF">
      <w:pPr>
        <w:pStyle w:val="ListParagraph"/>
        <w:numPr>
          <w:ilvl w:val="1"/>
          <w:numId w:val="20"/>
        </w:numPr>
        <w:tabs>
          <w:tab w:val="left" w:pos="3780"/>
        </w:tabs>
        <w:ind w:left="3780"/>
      </w:pPr>
      <w:r>
        <w:t>to</w:t>
      </w:r>
      <w:r>
        <w:rPr>
          <w:spacing w:val="-8"/>
        </w:rPr>
        <w:t xml:space="preserve"> </w:t>
      </w:r>
      <w:r>
        <w:t>charge</w:t>
      </w:r>
      <w:r>
        <w:rPr>
          <w:spacing w:val="-7"/>
        </w:rPr>
        <w:t xml:space="preserve"> </w:t>
      </w:r>
      <w:r>
        <w:t>any</w:t>
      </w:r>
      <w:r>
        <w:rPr>
          <w:spacing w:val="-9"/>
        </w:rPr>
        <w:t xml:space="preserve"> </w:t>
      </w:r>
      <w:r>
        <w:t>property</w:t>
      </w:r>
      <w:r>
        <w:rPr>
          <w:spacing w:val="-9"/>
        </w:rPr>
        <w:t xml:space="preserve"> </w:t>
      </w:r>
      <w:r>
        <w:t>or</w:t>
      </w:r>
      <w:r>
        <w:rPr>
          <w:spacing w:val="-4"/>
        </w:rPr>
        <w:t xml:space="preserve"> </w:t>
      </w:r>
      <w:r>
        <w:t>business</w:t>
      </w:r>
      <w:r>
        <w:rPr>
          <w:spacing w:val="-9"/>
        </w:rPr>
        <w:t xml:space="preserve"> </w:t>
      </w:r>
      <w:r>
        <w:t>of</w:t>
      </w:r>
      <w:r>
        <w:rPr>
          <w:spacing w:val="-3"/>
        </w:rPr>
        <w:t xml:space="preserve"> </w:t>
      </w:r>
      <w:r>
        <w:t>the</w:t>
      </w:r>
      <w:r>
        <w:rPr>
          <w:spacing w:val="-7"/>
        </w:rPr>
        <w:t xml:space="preserve"> </w:t>
      </w:r>
      <w:proofErr w:type="gramStart"/>
      <w:r>
        <w:rPr>
          <w:spacing w:val="-2"/>
        </w:rPr>
        <w:t>Company;</w:t>
      </w:r>
      <w:proofErr w:type="gramEnd"/>
    </w:p>
    <w:p w14:paraId="6C505FC9" w14:textId="77777777" w:rsidR="00486F2E" w:rsidRDefault="00486F2E">
      <w:pPr>
        <w:pStyle w:val="BodyText"/>
        <w:spacing w:before="9"/>
        <w:rPr>
          <w:sz w:val="21"/>
        </w:rPr>
      </w:pPr>
    </w:p>
    <w:p w14:paraId="6277A212" w14:textId="77777777" w:rsidR="00486F2E" w:rsidRDefault="00FD7DAF">
      <w:pPr>
        <w:pStyle w:val="ListParagraph"/>
        <w:numPr>
          <w:ilvl w:val="1"/>
          <w:numId w:val="20"/>
        </w:numPr>
        <w:tabs>
          <w:tab w:val="left" w:pos="3780"/>
        </w:tabs>
        <w:spacing w:before="1"/>
        <w:ind w:left="3780" w:right="227"/>
      </w:pPr>
      <w:r>
        <w:t>to</w:t>
      </w:r>
      <w:r>
        <w:rPr>
          <w:spacing w:val="40"/>
        </w:rPr>
        <w:t xml:space="preserve"> </w:t>
      </w:r>
      <w:r>
        <w:t>issue</w:t>
      </w:r>
      <w:r>
        <w:rPr>
          <w:spacing w:val="40"/>
        </w:rPr>
        <w:t xml:space="preserve"> </w:t>
      </w:r>
      <w:r>
        <w:t>debentures</w:t>
      </w:r>
      <w:r>
        <w:rPr>
          <w:spacing w:val="40"/>
        </w:rPr>
        <w:t xml:space="preserve"> </w:t>
      </w:r>
      <w:r>
        <w:t>or</w:t>
      </w:r>
      <w:r>
        <w:rPr>
          <w:spacing w:val="39"/>
        </w:rPr>
        <w:t xml:space="preserve"> </w:t>
      </w:r>
      <w:r>
        <w:t>give</w:t>
      </w:r>
      <w:r>
        <w:rPr>
          <w:spacing w:val="40"/>
        </w:rPr>
        <w:t xml:space="preserve"> </w:t>
      </w:r>
      <w:r>
        <w:t>any</w:t>
      </w:r>
      <w:r>
        <w:rPr>
          <w:spacing w:val="40"/>
        </w:rPr>
        <w:t xml:space="preserve"> </w:t>
      </w:r>
      <w:r>
        <w:t>other</w:t>
      </w:r>
      <w:r>
        <w:rPr>
          <w:spacing w:val="40"/>
        </w:rPr>
        <w:t xml:space="preserve"> </w:t>
      </w:r>
      <w:r>
        <w:t>security</w:t>
      </w:r>
      <w:r>
        <w:rPr>
          <w:spacing w:val="38"/>
        </w:rPr>
        <w:t xml:space="preserve"> </w:t>
      </w:r>
      <w:r>
        <w:t>for</w:t>
      </w:r>
      <w:r>
        <w:rPr>
          <w:spacing w:val="40"/>
        </w:rPr>
        <w:t xml:space="preserve"> </w:t>
      </w:r>
      <w:r>
        <w:t>a</w:t>
      </w:r>
      <w:r>
        <w:rPr>
          <w:spacing w:val="40"/>
        </w:rPr>
        <w:t xml:space="preserve"> </w:t>
      </w:r>
      <w:r>
        <w:t>debt, liability</w:t>
      </w:r>
      <w:r>
        <w:rPr>
          <w:spacing w:val="40"/>
        </w:rPr>
        <w:t xml:space="preserve"> </w:t>
      </w:r>
      <w:r>
        <w:t>or</w:t>
      </w:r>
      <w:r>
        <w:rPr>
          <w:spacing w:val="-7"/>
        </w:rPr>
        <w:t xml:space="preserve"> </w:t>
      </w:r>
      <w:r>
        <w:t>obligation</w:t>
      </w:r>
      <w:r>
        <w:rPr>
          <w:spacing w:val="-8"/>
        </w:rPr>
        <w:t xml:space="preserve"> </w:t>
      </w:r>
      <w:r>
        <w:t>of</w:t>
      </w:r>
      <w:r>
        <w:rPr>
          <w:spacing w:val="-9"/>
        </w:rPr>
        <w:t xml:space="preserve"> </w:t>
      </w:r>
      <w:r>
        <w:t>the</w:t>
      </w:r>
      <w:r>
        <w:rPr>
          <w:spacing w:val="-8"/>
        </w:rPr>
        <w:t xml:space="preserve"> </w:t>
      </w:r>
      <w:r>
        <w:t>Company</w:t>
      </w:r>
      <w:r>
        <w:rPr>
          <w:spacing w:val="40"/>
        </w:rPr>
        <w:t xml:space="preserve"> </w:t>
      </w:r>
      <w:r>
        <w:t>or</w:t>
      </w:r>
      <w:r>
        <w:rPr>
          <w:spacing w:val="-7"/>
        </w:rPr>
        <w:t xml:space="preserve"> </w:t>
      </w:r>
      <w:r>
        <w:t>of</w:t>
      </w:r>
      <w:r>
        <w:rPr>
          <w:spacing w:val="-7"/>
        </w:rPr>
        <w:t xml:space="preserve"> </w:t>
      </w:r>
      <w:r>
        <w:t>any</w:t>
      </w:r>
      <w:r>
        <w:rPr>
          <w:spacing w:val="38"/>
        </w:rPr>
        <w:t xml:space="preserve"> </w:t>
      </w:r>
      <w:r>
        <w:t>other</w:t>
      </w:r>
      <w:r>
        <w:rPr>
          <w:spacing w:val="28"/>
        </w:rPr>
        <w:t xml:space="preserve"> </w:t>
      </w:r>
      <w:proofErr w:type="gramStart"/>
      <w:r>
        <w:t>person;</w:t>
      </w:r>
      <w:proofErr w:type="gramEnd"/>
    </w:p>
    <w:p w14:paraId="229176B7" w14:textId="77777777" w:rsidR="00486F2E" w:rsidRDefault="00486F2E">
      <w:pPr>
        <w:pStyle w:val="BodyText"/>
        <w:spacing w:before="1"/>
      </w:pPr>
    </w:p>
    <w:p w14:paraId="41840CB8" w14:textId="77777777" w:rsidR="00486F2E" w:rsidRDefault="00FD7DAF">
      <w:pPr>
        <w:pStyle w:val="ListParagraph"/>
        <w:numPr>
          <w:ilvl w:val="1"/>
          <w:numId w:val="20"/>
        </w:numPr>
        <w:tabs>
          <w:tab w:val="left" w:pos="3780"/>
        </w:tabs>
        <w:ind w:left="3780" w:hanging="899"/>
      </w:pPr>
      <w:r>
        <w:t>in</w:t>
      </w:r>
      <w:r>
        <w:rPr>
          <w:spacing w:val="-8"/>
        </w:rPr>
        <w:t xml:space="preserve"> </w:t>
      </w:r>
      <w:r>
        <w:t>relation</w:t>
      </w:r>
      <w:r>
        <w:rPr>
          <w:spacing w:val="-8"/>
        </w:rPr>
        <w:t xml:space="preserve"> </w:t>
      </w:r>
      <w:r>
        <w:t>to</w:t>
      </w:r>
      <w:r>
        <w:rPr>
          <w:spacing w:val="-6"/>
        </w:rPr>
        <w:t xml:space="preserve"> </w:t>
      </w:r>
      <w:r>
        <w:t>any</w:t>
      </w:r>
      <w:r>
        <w:rPr>
          <w:spacing w:val="-7"/>
        </w:rPr>
        <w:t xml:space="preserve"> </w:t>
      </w:r>
      <w:proofErr w:type="gramStart"/>
      <w:r>
        <w:rPr>
          <w:spacing w:val="-4"/>
        </w:rPr>
        <w:t>Seal;</w:t>
      </w:r>
      <w:proofErr w:type="gramEnd"/>
    </w:p>
    <w:p w14:paraId="01E8B834" w14:textId="77777777" w:rsidR="00486F2E" w:rsidRDefault="00486F2E">
      <w:pPr>
        <w:pStyle w:val="BodyText"/>
        <w:rPr>
          <w:sz w:val="24"/>
        </w:rPr>
      </w:pPr>
    </w:p>
    <w:p w14:paraId="57EF4FB2" w14:textId="77777777" w:rsidR="00486F2E" w:rsidRDefault="00486F2E">
      <w:pPr>
        <w:pStyle w:val="BodyText"/>
        <w:spacing w:before="11"/>
        <w:rPr>
          <w:sz w:val="19"/>
        </w:rPr>
      </w:pPr>
    </w:p>
    <w:p w14:paraId="12D15156" w14:textId="77777777" w:rsidR="00486F2E" w:rsidRDefault="00FD7DAF">
      <w:pPr>
        <w:pStyle w:val="ListParagraph"/>
        <w:numPr>
          <w:ilvl w:val="0"/>
          <w:numId w:val="20"/>
        </w:numPr>
        <w:tabs>
          <w:tab w:val="left" w:pos="2914"/>
        </w:tabs>
        <w:ind w:left="2914" w:right="225"/>
        <w:jc w:val="both"/>
      </w:pPr>
      <w:r>
        <w:t>by power of attorney, appoint any person to be the attorney of the Company for such purposes, with such powers, authorities and discretions (being powers, authorities and discretions vested in or exercisable by the Board when acting in the capacity of trustee, fiduciary, on its own account or otherwise), for such period and</w:t>
      </w:r>
      <w:r>
        <w:rPr>
          <w:spacing w:val="40"/>
        </w:rPr>
        <w:t xml:space="preserve"> </w:t>
      </w:r>
      <w:r>
        <w:t>subject</w:t>
      </w:r>
      <w:r>
        <w:rPr>
          <w:spacing w:val="40"/>
        </w:rPr>
        <w:t xml:space="preserve"> </w:t>
      </w:r>
      <w:r>
        <w:t>to</w:t>
      </w:r>
      <w:r>
        <w:rPr>
          <w:spacing w:val="40"/>
        </w:rPr>
        <w:t xml:space="preserve"> </w:t>
      </w:r>
      <w:r>
        <w:t>such</w:t>
      </w:r>
      <w:r>
        <w:rPr>
          <w:spacing w:val="40"/>
        </w:rPr>
        <w:t xml:space="preserve"> </w:t>
      </w:r>
      <w:r>
        <w:t>conditions</w:t>
      </w:r>
      <w:r>
        <w:rPr>
          <w:spacing w:val="40"/>
        </w:rPr>
        <w:t xml:space="preserve"> </w:t>
      </w:r>
      <w:r>
        <w:t>as</w:t>
      </w:r>
      <w:r>
        <w:rPr>
          <w:spacing w:val="40"/>
        </w:rPr>
        <w:t xml:space="preserve"> </w:t>
      </w:r>
      <w:r>
        <w:t>the</w:t>
      </w:r>
      <w:r>
        <w:rPr>
          <w:spacing w:val="40"/>
        </w:rPr>
        <w:t xml:space="preserve"> </w:t>
      </w:r>
      <w:r>
        <w:t>Board</w:t>
      </w:r>
      <w:r>
        <w:rPr>
          <w:spacing w:val="40"/>
        </w:rPr>
        <w:t xml:space="preserve"> </w:t>
      </w:r>
      <w:r>
        <w:t>thinks</w:t>
      </w:r>
      <w:r>
        <w:rPr>
          <w:spacing w:val="40"/>
        </w:rPr>
        <w:t xml:space="preserve"> </w:t>
      </w:r>
      <w:r>
        <w:t>fit</w:t>
      </w:r>
      <w:r>
        <w:rPr>
          <w:spacing w:val="40"/>
        </w:rPr>
        <w:t xml:space="preserve"> </w:t>
      </w:r>
      <w:r>
        <w:t>and</w:t>
      </w:r>
      <w:r>
        <w:rPr>
          <w:spacing w:val="40"/>
        </w:rPr>
        <w:t xml:space="preserve"> </w:t>
      </w:r>
      <w:r>
        <w:t>any</w:t>
      </w:r>
      <w:r>
        <w:rPr>
          <w:spacing w:val="40"/>
        </w:rPr>
        <w:t xml:space="preserve"> </w:t>
      </w:r>
      <w:r>
        <w:t>such power of attorney may contain any provisions for the protection and convenience of persons dealing with the attorney that the Board</w:t>
      </w:r>
      <w:r>
        <w:rPr>
          <w:spacing w:val="40"/>
        </w:rPr>
        <w:t xml:space="preserve"> </w:t>
      </w:r>
      <w:r>
        <w:t>thinks</w:t>
      </w:r>
      <w:r>
        <w:rPr>
          <w:spacing w:val="-9"/>
        </w:rPr>
        <w:t xml:space="preserve"> </w:t>
      </w:r>
      <w:r>
        <w:t>fit</w:t>
      </w:r>
      <w:r>
        <w:rPr>
          <w:spacing w:val="-4"/>
        </w:rPr>
        <w:t xml:space="preserve"> </w:t>
      </w:r>
      <w:r>
        <w:t>and</w:t>
      </w:r>
      <w:r>
        <w:rPr>
          <w:spacing w:val="-6"/>
        </w:rPr>
        <w:t xml:space="preserve"> </w:t>
      </w:r>
      <w:r>
        <w:t>may</w:t>
      </w:r>
      <w:r>
        <w:rPr>
          <w:spacing w:val="-8"/>
        </w:rPr>
        <w:t xml:space="preserve"> </w:t>
      </w:r>
      <w:r>
        <w:t>also</w:t>
      </w:r>
      <w:r>
        <w:rPr>
          <w:spacing w:val="-4"/>
        </w:rPr>
        <w:t xml:space="preserve"> </w:t>
      </w:r>
      <w:proofErr w:type="spellStart"/>
      <w:r>
        <w:t>authorise</w:t>
      </w:r>
      <w:proofErr w:type="spellEnd"/>
      <w:r>
        <w:rPr>
          <w:spacing w:val="-6"/>
        </w:rPr>
        <w:t xml:space="preserve"> </w:t>
      </w:r>
      <w:r>
        <w:t>the</w:t>
      </w:r>
      <w:r>
        <w:rPr>
          <w:spacing w:val="-8"/>
        </w:rPr>
        <w:t xml:space="preserve"> </w:t>
      </w:r>
      <w:r>
        <w:t>attorney</w:t>
      </w:r>
      <w:r>
        <w:rPr>
          <w:spacing w:val="-5"/>
        </w:rPr>
        <w:t xml:space="preserve"> </w:t>
      </w:r>
      <w:r>
        <w:t>to</w:t>
      </w:r>
      <w:r>
        <w:rPr>
          <w:spacing w:val="-6"/>
        </w:rPr>
        <w:t xml:space="preserve"> </w:t>
      </w:r>
      <w:r>
        <w:t>delegate</w:t>
      </w:r>
      <w:r>
        <w:rPr>
          <w:spacing w:val="-3"/>
        </w:rPr>
        <w:t xml:space="preserve"> </w:t>
      </w:r>
      <w:r>
        <w:t>all</w:t>
      </w:r>
      <w:r>
        <w:rPr>
          <w:spacing w:val="39"/>
        </w:rPr>
        <w:t xml:space="preserve"> </w:t>
      </w:r>
      <w:r>
        <w:t>or</w:t>
      </w:r>
      <w:r>
        <w:rPr>
          <w:spacing w:val="40"/>
        </w:rPr>
        <w:t xml:space="preserve"> </w:t>
      </w:r>
      <w:r>
        <w:t>any</w:t>
      </w:r>
      <w:r>
        <w:rPr>
          <w:spacing w:val="38"/>
        </w:rPr>
        <w:t xml:space="preserve"> </w:t>
      </w:r>
      <w:r>
        <w:t>of the</w:t>
      </w:r>
      <w:r>
        <w:rPr>
          <w:spacing w:val="40"/>
        </w:rPr>
        <w:t xml:space="preserve"> </w:t>
      </w:r>
      <w:r>
        <w:t>powers,</w:t>
      </w:r>
      <w:r>
        <w:rPr>
          <w:spacing w:val="40"/>
        </w:rPr>
        <w:t xml:space="preserve"> </w:t>
      </w:r>
      <w:r>
        <w:t>authorities</w:t>
      </w:r>
      <w:r>
        <w:rPr>
          <w:spacing w:val="40"/>
        </w:rPr>
        <w:t xml:space="preserve"> </w:t>
      </w:r>
      <w:r>
        <w:t>and</w:t>
      </w:r>
      <w:r>
        <w:rPr>
          <w:spacing w:val="40"/>
        </w:rPr>
        <w:t xml:space="preserve"> </w:t>
      </w:r>
      <w:r>
        <w:t>discretions</w:t>
      </w:r>
      <w:r>
        <w:rPr>
          <w:spacing w:val="40"/>
        </w:rPr>
        <w:t xml:space="preserve"> </w:t>
      </w:r>
      <w:r>
        <w:t>vested</w:t>
      </w:r>
      <w:r>
        <w:rPr>
          <w:spacing w:val="40"/>
        </w:rPr>
        <w:t xml:space="preserve"> </w:t>
      </w:r>
      <w:r>
        <w:t>in</w:t>
      </w:r>
      <w:r>
        <w:rPr>
          <w:spacing w:val="40"/>
        </w:rPr>
        <w:t xml:space="preserve"> </w:t>
      </w:r>
      <w:r>
        <w:t>the attorney.</w:t>
      </w:r>
    </w:p>
    <w:p w14:paraId="032A096B" w14:textId="77777777" w:rsidR="00486F2E" w:rsidRDefault="00486F2E">
      <w:pPr>
        <w:jc w:val="both"/>
        <w:sectPr w:rsidR="00486F2E" w:rsidSect="00EA5415">
          <w:pgSz w:w="11900" w:h="16850"/>
          <w:pgMar w:top="1298" w:right="499" w:bottom="403" w:left="1440" w:header="726" w:footer="204" w:gutter="0"/>
          <w:cols w:space="720"/>
        </w:sectPr>
      </w:pPr>
    </w:p>
    <w:p w14:paraId="7EB7F1AF" w14:textId="77777777" w:rsidR="00486F2E" w:rsidRDefault="00486F2E">
      <w:pPr>
        <w:pStyle w:val="BodyText"/>
        <w:spacing w:before="11"/>
        <w:rPr>
          <w:sz w:val="17"/>
        </w:rPr>
      </w:pPr>
    </w:p>
    <w:p w14:paraId="71BFC008" w14:textId="77777777" w:rsidR="00486F2E" w:rsidRDefault="00FD7DAF">
      <w:pPr>
        <w:pStyle w:val="ListParagraph"/>
        <w:numPr>
          <w:ilvl w:val="2"/>
          <w:numId w:val="36"/>
        </w:numPr>
        <w:tabs>
          <w:tab w:val="left" w:pos="1977"/>
          <w:tab w:val="left" w:pos="1979"/>
        </w:tabs>
        <w:spacing w:before="93"/>
        <w:ind w:left="1979" w:right="228" w:hanging="821"/>
        <w:jc w:val="both"/>
      </w:pPr>
      <w:r>
        <w:t>The</w:t>
      </w:r>
      <w:r>
        <w:rPr>
          <w:spacing w:val="-16"/>
        </w:rPr>
        <w:t xml:space="preserve"> </w:t>
      </w:r>
      <w:r>
        <w:t>Board</w:t>
      </w:r>
      <w:r>
        <w:rPr>
          <w:spacing w:val="-15"/>
        </w:rPr>
        <w:t xml:space="preserve"> </w:t>
      </w:r>
      <w:r>
        <w:t>may</w:t>
      </w:r>
      <w:r>
        <w:rPr>
          <w:spacing w:val="-15"/>
        </w:rPr>
        <w:t xml:space="preserve"> </w:t>
      </w:r>
      <w:r>
        <w:t>determine</w:t>
      </w:r>
      <w:r>
        <w:rPr>
          <w:spacing w:val="-16"/>
        </w:rPr>
        <w:t xml:space="preserve"> </w:t>
      </w:r>
      <w:r>
        <w:t>the</w:t>
      </w:r>
      <w:r>
        <w:rPr>
          <w:spacing w:val="-15"/>
        </w:rPr>
        <w:t xml:space="preserve"> </w:t>
      </w:r>
      <w:proofErr w:type="gramStart"/>
      <w:r>
        <w:t>manner</w:t>
      </w:r>
      <w:r>
        <w:rPr>
          <w:spacing w:val="-15"/>
        </w:rPr>
        <w:t xml:space="preserve"> </w:t>
      </w:r>
      <w:r>
        <w:t>in</w:t>
      </w:r>
      <w:r>
        <w:rPr>
          <w:spacing w:val="-15"/>
        </w:rPr>
        <w:t xml:space="preserve"> </w:t>
      </w:r>
      <w:r>
        <w:t>which</w:t>
      </w:r>
      <w:proofErr w:type="gramEnd"/>
      <w:r>
        <w:rPr>
          <w:spacing w:val="-16"/>
        </w:rPr>
        <w:t xml:space="preserve"> </w:t>
      </w:r>
      <w:r>
        <w:t>cheques,</w:t>
      </w:r>
      <w:r>
        <w:rPr>
          <w:spacing w:val="-15"/>
        </w:rPr>
        <w:t xml:space="preserve"> </w:t>
      </w:r>
      <w:r>
        <w:t>promissory</w:t>
      </w:r>
      <w:r>
        <w:rPr>
          <w:spacing w:val="-15"/>
        </w:rPr>
        <w:t xml:space="preserve"> </w:t>
      </w:r>
      <w:r>
        <w:t>notes,</w:t>
      </w:r>
      <w:r>
        <w:rPr>
          <w:spacing w:val="4"/>
        </w:rPr>
        <w:t xml:space="preserve"> </w:t>
      </w:r>
      <w:r>
        <w:t>bank drafts, bills of exchange, other negotiable instruments and receipts for</w:t>
      </w:r>
      <w:r>
        <w:rPr>
          <w:spacing w:val="40"/>
        </w:rPr>
        <w:t xml:space="preserve"> </w:t>
      </w:r>
      <w:r>
        <w:t>money paid to the Company may be signed, drawn, accepted, endorsed or</w:t>
      </w:r>
      <w:r>
        <w:rPr>
          <w:spacing w:val="40"/>
        </w:rPr>
        <w:t xml:space="preserve"> </w:t>
      </w:r>
      <w:r>
        <w:t>executed and</w:t>
      </w:r>
      <w:r>
        <w:rPr>
          <w:spacing w:val="33"/>
        </w:rPr>
        <w:t xml:space="preserve"> </w:t>
      </w:r>
      <w:r>
        <w:t>the</w:t>
      </w:r>
      <w:r>
        <w:rPr>
          <w:spacing w:val="33"/>
        </w:rPr>
        <w:t xml:space="preserve"> </w:t>
      </w:r>
      <w:r>
        <w:t>people</w:t>
      </w:r>
      <w:r>
        <w:rPr>
          <w:spacing w:val="33"/>
        </w:rPr>
        <w:t xml:space="preserve"> </w:t>
      </w:r>
      <w:r>
        <w:t>who</w:t>
      </w:r>
      <w:r>
        <w:rPr>
          <w:spacing w:val="33"/>
        </w:rPr>
        <w:t xml:space="preserve"> </w:t>
      </w:r>
      <w:r>
        <w:t>may do</w:t>
      </w:r>
      <w:r>
        <w:rPr>
          <w:spacing w:val="35"/>
        </w:rPr>
        <w:t xml:space="preserve"> </w:t>
      </w:r>
      <w:r>
        <w:t>so. In the</w:t>
      </w:r>
      <w:r>
        <w:rPr>
          <w:spacing w:val="33"/>
        </w:rPr>
        <w:t xml:space="preserve"> </w:t>
      </w:r>
      <w:r>
        <w:t>absence</w:t>
      </w:r>
      <w:r>
        <w:rPr>
          <w:spacing w:val="33"/>
        </w:rPr>
        <w:t xml:space="preserve"> </w:t>
      </w:r>
      <w:r>
        <w:t>of</w:t>
      </w:r>
      <w:r>
        <w:rPr>
          <w:spacing w:val="39"/>
        </w:rPr>
        <w:t xml:space="preserve"> </w:t>
      </w:r>
      <w:proofErr w:type="gramStart"/>
      <w:r>
        <w:t>a contrary</w:t>
      </w:r>
      <w:proofErr w:type="gramEnd"/>
      <w:r>
        <w:t xml:space="preserve"> determination, any 2 Directors may do so.</w:t>
      </w:r>
    </w:p>
    <w:p w14:paraId="6436F49B" w14:textId="77777777" w:rsidR="00486F2E" w:rsidRDefault="00486F2E">
      <w:pPr>
        <w:pStyle w:val="BodyText"/>
        <w:rPr>
          <w:sz w:val="24"/>
        </w:rPr>
      </w:pPr>
    </w:p>
    <w:p w14:paraId="2B52C855" w14:textId="77777777" w:rsidR="00486F2E" w:rsidRDefault="00486F2E">
      <w:pPr>
        <w:pStyle w:val="BodyText"/>
        <w:spacing w:before="7"/>
        <w:rPr>
          <w:sz w:val="19"/>
        </w:rPr>
      </w:pPr>
    </w:p>
    <w:p w14:paraId="21DC3F8B" w14:textId="77777777" w:rsidR="00486F2E" w:rsidRDefault="00FD7DAF">
      <w:pPr>
        <w:pStyle w:val="ListParagraph"/>
        <w:numPr>
          <w:ilvl w:val="2"/>
          <w:numId w:val="36"/>
        </w:numPr>
        <w:tabs>
          <w:tab w:val="left" w:pos="1976"/>
          <w:tab w:val="left" w:pos="1980"/>
        </w:tabs>
        <w:ind w:left="1980" w:right="227" w:hanging="822"/>
        <w:jc w:val="both"/>
      </w:pPr>
      <w:r>
        <w:t>No resolution passed or provision inserted into the Constitution invalidates</w:t>
      </w:r>
      <w:r>
        <w:rPr>
          <w:spacing w:val="40"/>
        </w:rPr>
        <w:t xml:space="preserve"> </w:t>
      </w:r>
      <w:r>
        <w:t>any prior act of the Board which would otherwise have been valid.</w:t>
      </w:r>
    </w:p>
    <w:p w14:paraId="197E8918" w14:textId="77777777" w:rsidR="00486F2E" w:rsidRDefault="00486F2E">
      <w:pPr>
        <w:pStyle w:val="BodyText"/>
      </w:pPr>
    </w:p>
    <w:p w14:paraId="265E3024" w14:textId="77777777" w:rsidR="00486F2E" w:rsidRDefault="00FD7DAF">
      <w:pPr>
        <w:pStyle w:val="Heading2"/>
        <w:numPr>
          <w:ilvl w:val="1"/>
          <w:numId w:val="36"/>
        </w:numPr>
        <w:tabs>
          <w:tab w:val="left" w:pos="1079"/>
        </w:tabs>
        <w:ind w:left="1079" w:hanging="719"/>
      </w:pPr>
      <w:bookmarkStart w:id="98" w:name="5.9_Proceedings_of_the_Board"/>
      <w:bookmarkStart w:id="99" w:name="_bookmark47"/>
      <w:bookmarkEnd w:id="98"/>
      <w:bookmarkEnd w:id="99"/>
      <w:r>
        <w:t>Proceedings</w:t>
      </w:r>
      <w:r>
        <w:rPr>
          <w:spacing w:val="-10"/>
        </w:rPr>
        <w:t xml:space="preserve"> </w:t>
      </w:r>
      <w:r>
        <w:t>of</w:t>
      </w:r>
      <w:r>
        <w:rPr>
          <w:spacing w:val="-12"/>
        </w:rPr>
        <w:t xml:space="preserve"> </w:t>
      </w:r>
      <w:r>
        <w:t>the</w:t>
      </w:r>
      <w:r>
        <w:rPr>
          <w:spacing w:val="-7"/>
        </w:rPr>
        <w:t xml:space="preserve"> </w:t>
      </w:r>
      <w:r>
        <w:rPr>
          <w:spacing w:val="-2"/>
        </w:rPr>
        <w:t>Board</w:t>
      </w:r>
    </w:p>
    <w:p w14:paraId="0669A76E" w14:textId="77777777" w:rsidR="00486F2E" w:rsidRDefault="00486F2E">
      <w:pPr>
        <w:pStyle w:val="BodyText"/>
        <w:rPr>
          <w:b/>
        </w:rPr>
      </w:pPr>
    </w:p>
    <w:p w14:paraId="1E48CBFA" w14:textId="77777777" w:rsidR="00486F2E" w:rsidRDefault="00FD7DAF">
      <w:pPr>
        <w:pStyle w:val="ListParagraph"/>
        <w:numPr>
          <w:ilvl w:val="2"/>
          <w:numId w:val="36"/>
        </w:numPr>
        <w:tabs>
          <w:tab w:val="left" w:pos="1977"/>
          <w:tab w:val="left" w:pos="1980"/>
        </w:tabs>
        <w:ind w:left="1980" w:right="227" w:hanging="901"/>
        <w:jc w:val="both"/>
      </w:pPr>
      <w:r>
        <w:t xml:space="preserve">In addition to the appointments referred to in </w:t>
      </w:r>
      <w:r>
        <w:rPr>
          <w:b/>
        </w:rPr>
        <w:t>clause 5.10</w:t>
      </w:r>
      <w:r>
        <w:t>, the Board may appoint from amongst its members such other officers as the Board may from time to time determine.</w:t>
      </w:r>
    </w:p>
    <w:p w14:paraId="69C60551" w14:textId="77777777" w:rsidR="00486F2E" w:rsidRDefault="00486F2E">
      <w:pPr>
        <w:pStyle w:val="BodyText"/>
        <w:spacing w:before="10"/>
        <w:rPr>
          <w:sz w:val="21"/>
        </w:rPr>
      </w:pPr>
    </w:p>
    <w:p w14:paraId="6CC6E9E9" w14:textId="77777777" w:rsidR="00486F2E" w:rsidRDefault="00FD7DAF">
      <w:pPr>
        <w:pStyle w:val="ListParagraph"/>
        <w:numPr>
          <w:ilvl w:val="2"/>
          <w:numId w:val="36"/>
        </w:numPr>
        <w:tabs>
          <w:tab w:val="left" w:pos="1979"/>
        </w:tabs>
        <w:ind w:left="1979" w:right="962" w:hanging="900"/>
      </w:pPr>
      <w:r>
        <w:t>The</w:t>
      </w:r>
      <w:r>
        <w:rPr>
          <w:spacing w:val="-13"/>
        </w:rPr>
        <w:t xml:space="preserve"> </w:t>
      </w:r>
      <w:r>
        <w:t>Board</w:t>
      </w:r>
      <w:r>
        <w:rPr>
          <w:spacing w:val="-13"/>
        </w:rPr>
        <w:t xml:space="preserve"> </w:t>
      </w:r>
      <w:r>
        <w:t>may</w:t>
      </w:r>
      <w:r>
        <w:rPr>
          <w:spacing w:val="-13"/>
        </w:rPr>
        <w:t xml:space="preserve"> </w:t>
      </w:r>
      <w:r>
        <w:t>meet,</w:t>
      </w:r>
      <w:r>
        <w:rPr>
          <w:spacing w:val="-8"/>
        </w:rPr>
        <w:t xml:space="preserve"> </w:t>
      </w:r>
      <w:r>
        <w:t>adjourn</w:t>
      </w:r>
      <w:r>
        <w:rPr>
          <w:spacing w:val="-13"/>
        </w:rPr>
        <w:t xml:space="preserve"> </w:t>
      </w:r>
      <w:r>
        <w:t>and,</w:t>
      </w:r>
      <w:r>
        <w:rPr>
          <w:spacing w:val="-10"/>
        </w:rPr>
        <w:t xml:space="preserve"> </w:t>
      </w:r>
      <w:r>
        <w:t>subject</w:t>
      </w:r>
      <w:r>
        <w:rPr>
          <w:spacing w:val="-12"/>
        </w:rPr>
        <w:t xml:space="preserve"> </w:t>
      </w:r>
      <w:r>
        <w:t>to</w:t>
      </w:r>
      <w:r>
        <w:rPr>
          <w:spacing w:val="-13"/>
        </w:rPr>
        <w:t xml:space="preserve"> </w:t>
      </w:r>
      <w:r>
        <w:t>this</w:t>
      </w:r>
      <w:r>
        <w:rPr>
          <w:spacing w:val="-15"/>
        </w:rPr>
        <w:t xml:space="preserve"> </w:t>
      </w:r>
      <w:r>
        <w:t>Constitution,</w:t>
      </w:r>
      <w:r>
        <w:rPr>
          <w:spacing w:val="-10"/>
        </w:rPr>
        <w:t xml:space="preserve"> </w:t>
      </w:r>
      <w:r>
        <w:t xml:space="preserve">otherwise regulate its meetings as it thinks </w:t>
      </w:r>
      <w:proofErr w:type="gramStart"/>
      <w:r>
        <w:t>fit</w:t>
      </w:r>
      <w:proofErr w:type="gramEnd"/>
      <w:r>
        <w:t>.</w:t>
      </w:r>
    </w:p>
    <w:p w14:paraId="260888A8" w14:textId="77777777" w:rsidR="00486F2E" w:rsidRDefault="00486F2E">
      <w:pPr>
        <w:pStyle w:val="BodyText"/>
        <w:spacing w:before="11"/>
        <w:rPr>
          <w:sz w:val="21"/>
        </w:rPr>
      </w:pPr>
    </w:p>
    <w:p w14:paraId="306F55FF" w14:textId="77777777" w:rsidR="00486F2E" w:rsidRDefault="00FD7DAF">
      <w:pPr>
        <w:pStyle w:val="ListParagraph"/>
        <w:numPr>
          <w:ilvl w:val="2"/>
          <w:numId w:val="36"/>
        </w:numPr>
        <w:tabs>
          <w:tab w:val="left" w:pos="1979"/>
        </w:tabs>
        <w:ind w:left="1979" w:right="1093" w:hanging="900"/>
      </w:pPr>
      <w:r>
        <w:t>A</w:t>
      </w:r>
      <w:r>
        <w:rPr>
          <w:spacing w:val="-6"/>
        </w:rPr>
        <w:t xml:space="preserve"> </w:t>
      </w:r>
      <w:r>
        <w:t>Director</w:t>
      </w:r>
      <w:r>
        <w:rPr>
          <w:spacing w:val="-9"/>
        </w:rPr>
        <w:t xml:space="preserve"> </w:t>
      </w:r>
      <w:r>
        <w:t>may</w:t>
      </w:r>
      <w:r>
        <w:rPr>
          <w:spacing w:val="-9"/>
        </w:rPr>
        <w:t xml:space="preserve"> </w:t>
      </w:r>
      <w:r>
        <w:t>at</w:t>
      </w:r>
      <w:r>
        <w:rPr>
          <w:spacing w:val="-4"/>
        </w:rPr>
        <w:t xml:space="preserve"> </w:t>
      </w:r>
      <w:r>
        <w:t>any</w:t>
      </w:r>
      <w:r>
        <w:rPr>
          <w:spacing w:val="-11"/>
        </w:rPr>
        <w:t xml:space="preserve"> </w:t>
      </w:r>
      <w:r>
        <w:t>time,</w:t>
      </w:r>
      <w:r>
        <w:rPr>
          <w:spacing w:val="-6"/>
        </w:rPr>
        <w:t xml:space="preserve"> </w:t>
      </w:r>
      <w:r>
        <w:t>and</w:t>
      </w:r>
      <w:r>
        <w:rPr>
          <w:spacing w:val="-5"/>
        </w:rPr>
        <w:t xml:space="preserve"> </w:t>
      </w:r>
      <w:r>
        <w:t>a</w:t>
      </w:r>
      <w:r>
        <w:rPr>
          <w:spacing w:val="-9"/>
        </w:rPr>
        <w:t xml:space="preserve"> </w:t>
      </w:r>
      <w:r>
        <w:t>Secretary</w:t>
      </w:r>
      <w:r>
        <w:rPr>
          <w:spacing w:val="-9"/>
        </w:rPr>
        <w:t xml:space="preserve"> </w:t>
      </w:r>
      <w:r>
        <w:t>shall</w:t>
      </w:r>
      <w:r>
        <w:rPr>
          <w:spacing w:val="-8"/>
        </w:rPr>
        <w:t xml:space="preserve"> </w:t>
      </w:r>
      <w:r>
        <w:t>on</w:t>
      </w:r>
      <w:r>
        <w:rPr>
          <w:spacing w:val="-8"/>
        </w:rPr>
        <w:t xml:space="preserve"> </w:t>
      </w:r>
      <w:r>
        <w:t>the</w:t>
      </w:r>
      <w:r>
        <w:rPr>
          <w:spacing w:val="-9"/>
        </w:rPr>
        <w:t xml:space="preserve"> </w:t>
      </w:r>
      <w:r>
        <w:t>requisition</w:t>
      </w:r>
      <w:r>
        <w:rPr>
          <w:spacing w:val="-8"/>
        </w:rPr>
        <w:t xml:space="preserve"> </w:t>
      </w:r>
      <w:r>
        <w:t>of</w:t>
      </w:r>
      <w:r>
        <w:rPr>
          <w:spacing w:val="-4"/>
        </w:rPr>
        <w:t xml:space="preserve"> </w:t>
      </w:r>
      <w:r>
        <w:t>a Director, convene a meeting of the Board.</w:t>
      </w:r>
    </w:p>
    <w:p w14:paraId="3A42DD9F" w14:textId="77777777" w:rsidR="00486F2E" w:rsidRDefault="00486F2E">
      <w:pPr>
        <w:pStyle w:val="BodyText"/>
        <w:spacing w:before="11"/>
        <w:rPr>
          <w:sz w:val="21"/>
        </w:rPr>
      </w:pPr>
    </w:p>
    <w:p w14:paraId="323CE944" w14:textId="77777777" w:rsidR="00486F2E" w:rsidRDefault="00FD7DAF">
      <w:pPr>
        <w:pStyle w:val="ListParagraph"/>
        <w:numPr>
          <w:ilvl w:val="2"/>
          <w:numId w:val="36"/>
        </w:numPr>
        <w:tabs>
          <w:tab w:val="left" w:pos="1977"/>
          <w:tab w:val="left" w:pos="1979"/>
        </w:tabs>
        <w:ind w:left="1979" w:right="228" w:hanging="900"/>
        <w:jc w:val="both"/>
      </w:pPr>
      <w:r>
        <w:t>Reasonable notice shall be given to every Director of the place, date and</w:t>
      </w:r>
      <w:r>
        <w:rPr>
          <w:spacing w:val="26"/>
        </w:rPr>
        <w:t xml:space="preserve"> </w:t>
      </w:r>
      <w:r>
        <w:t>hour of every</w:t>
      </w:r>
      <w:r>
        <w:rPr>
          <w:spacing w:val="-8"/>
        </w:rPr>
        <w:t xml:space="preserve"> </w:t>
      </w:r>
      <w:r>
        <w:t>meeting of</w:t>
      </w:r>
      <w:r>
        <w:rPr>
          <w:spacing w:val="-3"/>
        </w:rPr>
        <w:t xml:space="preserve"> </w:t>
      </w:r>
      <w:r>
        <w:t>the</w:t>
      </w:r>
      <w:r>
        <w:rPr>
          <w:spacing w:val="-2"/>
        </w:rPr>
        <w:t xml:space="preserve"> </w:t>
      </w:r>
      <w:r>
        <w:t>Board</w:t>
      </w:r>
      <w:r>
        <w:rPr>
          <w:spacing w:val="-5"/>
        </w:rPr>
        <w:t xml:space="preserve"> </w:t>
      </w:r>
      <w:r>
        <w:t>except</w:t>
      </w:r>
      <w:r>
        <w:rPr>
          <w:spacing w:val="-3"/>
        </w:rPr>
        <w:t xml:space="preserve"> </w:t>
      </w:r>
      <w:r>
        <w:t>that</w:t>
      </w:r>
      <w:r>
        <w:rPr>
          <w:spacing w:val="-3"/>
        </w:rPr>
        <w:t xml:space="preserve"> </w:t>
      </w:r>
      <w:r>
        <w:t>notice</w:t>
      </w:r>
      <w:r>
        <w:rPr>
          <w:spacing w:val="-5"/>
        </w:rPr>
        <w:t xml:space="preserve"> </w:t>
      </w:r>
      <w:r>
        <w:t>need</w:t>
      </w:r>
      <w:r>
        <w:rPr>
          <w:spacing w:val="-4"/>
        </w:rPr>
        <w:t xml:space="preserve"> </w:t>
      </w:r>
      <w:r>
        <w:t>not</w:t>
      </w:r>
      <w:r>
        <w:rPr>
          <w:spacing w:val="-3"/>
        </w:rPr>
        <w:t xml:space="preserve"> </w:t>
      </w:r>
      <w:r>
        <w:t>be</w:t>
      </w:r>
      <w:r>
        <w:rPr>
          <w:spacing w:val="-7"/>
        </w:rPr>
        <w:t xml:space="preserve"> </w:t>
      </w:r>
      <w:r>
        <w:t>given</w:t>
      </w:r>
      <w:r>
        <w:rPr>
          <w:spacing w:val="-4"/>
        </w:rPr>
        <w:t xml:space="preserve"> </w:t>
      </w:r>
      <w:r>
        <w:t>to</w:t>
      </w:r>
      <w:r>
        <w:rPr>
          <w:spacing w:val="20"/>
        </w:rPr>
        <w:t xml:space="preserve"> </w:t>
      </w:r>
      <w:r>
        <w:t>a</w:t>
      </w:r>
      <w:r>
        <w:rPr>
          <w:spacing w:val="-13"/>
        </w:rPr>
        <w:t xml:space="preserve"> </w:t>
      </w:r>
      <w:r>
        <w:t>Director who is for the time being out of Australia.</w:t>
      </w:r>
    </w:p>
    <w:p w14:paraId="65CD9AA3" w14:textId="77777777" w:rsidR="00486F2E" w:rsidRDefault="00486F2E">
      <w:pPr>
        <w:pStyle w:val="BodyText"/>
        <w:spacing w:before="1"/>
      </w:pPr>
    </w:p>
    <w:p w14:paraId="1BB23D41" w14:textId="77777777" w:rsidR="00486F2E" w:rsidRDefault="00FD7DAF">
      <w:pPr>
        <w:pStyle w:val="ListParagraph"/>
        <w:numPr>
          <w:ilvl w:val="2"/>
          <w:numId w:val="36"/>
        </w:numPr>
        <w:tabs>
          <w:tab w:val="left" w:pos="1978"/>
        </w:tabs>
        <w:ind w:left="1978" w:right="229" w:hanging="899"/>
        <w:jc w:val="both"/>
      </w:pPr>
      <w:r>
        <w:t>A Director may participate in a meeting of the Board by any communication system which enables the Director to hear and be heard by each of the other Directors participating in the meeting and which is approved by the Board</w:t>
      </w:r>
      <w:r>
        <w:rPr>
          <w:spacing w:val="-2"/>
        </w:rPr>
        <w:t xml:space="preserve"> </w:t>
      </w:r>
      <w:r>
        <w:t>and made known to each Director for the purpose of any meeting of</w:t>
      </w:r>
      <w:r>
        <w:rPr>
          <w:spacing w:val="40"/>
        </w:rPr>
        <w:t xml:space="preserve"> </w:t>
      </w:r>
      <w:r>
        <w:t>the Board.</w:t>
      </w:r>
    </w:p>
    <w:p w14:paraId="1FE49885" w14:textId="77777777" w:rsidR="00486F2E" w:rsidRDefault="00486F2E">
      <w:pPr>
        <w:pStyle w:val="BodyText"/>
        <w:spacing w:before="11"/>
        <w:rPr>
          <w:sz w:val="21"/>
        </w:rPr>
      </w:pPr>
    </w:p>
    <w:p w14:paraId="1FBBD8BF" w14:textId="77777777" w:rsidR="00486F2E" w:rsidRDefault="00FD7DAF">
      <w:pPr>
        <w:pStyle w:val="ListParagraph"/>
        <w:numPr>
          <w:ilvl w:val="2"/>
          <w:numId w:val="36"/>
        </w:numPr>
        <w:tabs>
          <w:tab w:val="left" w:pos="1978"/>
        </w:tabs>
        <w:ind w:left="1978" w:right="235" w:hanging="900"/>
        <w:jc w:val="both"/>
      </w:pPr>
      <w:r>
        <w:t>No business shall be conducted at a meeting of the Board unless a quorum</w:t>
      </w:r>
      <w:r>
        <w:rPr>
          <w:spacing w:val="40"/>
        </w:rPr>
        <w:t xml:space="preserve"> </w:t>
      </w:r>
      <w:r>
        <w:t>of Directors is present at the time when the meeting proceeds to business and</w:t>
      </w:r>
      <w:r>
        <w:rPr>
          <w:spacing w:val="-7"/>
        </w:rPr>
        <w:t xml:space="preserve"> </w:t>
      </w:r>
      <w:r>
        <w:t>at the time the relevant business is considered.</w:t>
      </w:r>
    </w:p>
    <w:p w14:paraId="0476D43C" w14:textId="77777777" w:rsidR="00486F2E" w:rsidRDefault="00486F2E">
      <w:pPr>
        <w:pStyle w:val="BodyText"/>
        <w:spacing w:before="1"/>
      </w:pPr>
    </w:p>
    <w:p w14:paraId="5DB8A1CA" w14:textId="77777777" w:rsidR="00486F2E" w:rsidRDefault="00FD7DAF">
      <w:pPr>
        <w:pStyle w:val="ListParagraph"/>
        <w:numPr>
          <w:ilvl w:val="2"/>
          <w:numId w:val="36"/>
        </w:numPr>
        <w:tabs>
          <w:tab w:val="left" w:pos="1975"/>
          <w:tab w:val="left" w:pos="1977"/>
        </w:tabs>
        <w:ind w:left="1977" w:right="228" w:hanging="900"/>
        <w:jc w:val="both"/>
      </w:pPr>
      <w:r>
        <w:t>The</w:t>
      </w:r>
      <w:r>
        <w:rPr>
          <w:spacing w:val="40"/>
        </w:rPr>
        <w:t xml:space="preserve"> </w:t>
      </w:r>
      <w:r>
        <w:t>number</w:t>
      </w:r>
      <w:r>
        <w:rPr>
          <w:spacing w:val="40"/>
        </w:rPr>
        <w:t xml:space="preserve"> </w:t>
      </w:r>
      <w:r>
        <w:t>of</w:t>
      </w:r>
      <w:r>
        <w:rPr>
          <w:spacing w:val="40"/>
        </w:rPr>
        <w:t xml:space="preserve"> </w:t>
      </w:r>
      <w:r>
        <w:t>Directors</w:t>
      </w:r>
      <w:r>
        <w:rPr>
          <w:spacing w:val="40"/>
        </w:rPr>
        <w:t xml:space="preserve"> </w:t>
      </w:r>
      <w:r>
        <w:t>who</w:t>
      </w:r>
      <w:r>
        <w:rPr>
          <w:spacing w:val="40"/>
        </w:rPr>
        <w:t xml:space="preserve"> </w:t>
      </w:r>
      <w:r>
        <w:t>constitute</w:t>
      </w:r>
      <w:r>
        <w:rPr>
          <w:spacing w:val="40"/>
        </w:rPr>
        <w:t xml:space="preserve"> </w:t>
      </w:r>
      <w:r>
        <w:t>a</w:t>
      </w:r>
      <w:r>
        <w:rPr>
          <w:spacing w:val="40"/>
        </w:rPr>
        <w:t xml:space="preserve"> </w:t>
      </w:r>
      <w:r>
        <w:t>quorum</w:t>
      </w:r>
      <w:r>
        <w:rPr>
          <w:spacing w:val="40"/>
        </w:rPr>
        <w:t xml:space="preserve"> </w:t>
      </w:r>
      <w:r>
        <w:t>for</w:t>
      </w:r>
      <w:r>
        <w:rPr>
          <w:spacing w:val="40"/>
        </w:rPr>
        <w:t xml:space="preserve"> </w:t>
      </w:r>
      <w:r>
        <w:t>a</w:t>
      </w:r>
      <w:r>
        <w:rPr>
          <w:spacing w:val="40"/>
        </w:rPr>
        <w:t xml:space="preserve"> </w:t>
      </w:r>
      <w:r>
        <w:t>meeting</w:t>
      </w:r>
      <w:r>
        <w:rPr>
          <w:spacing w:val="40"/>
        </w:rPr>
        <w:t xml:space="preserve"> </w:t>
      </w:r>
      <w:r>
        <w:t>of</w:t>
      </w:r>
      <w:r>
        <w:rPr>
          <w:spacing w:val="40"/>
        </w:rPr>
        <w:t xml:space="preserve"> </w:t>
      </w:r>
      <w:r>
        <w:t>the Board shall be that</w:t>
      </w:r>
      <w:r>
        <w:rPr>
          <w:spacing w:val="40"/>
        </w:rPr>
        <w:t xml:space="preserve"> </w:t>
      </w:r>
      <w:r>
        <w:t>number</w:t>
      </w:r>
      <w:r>
        <w:rPr>
          <w:spacing w:val="40"/>
        </w:rPr>
        <w:t xml:space="preserve"> </w:t>
      </w:r>
      <w:r>
        <w:t>which is</w:t>
      </w:r>
      <w:r>
        <w:rPr>
          <w:spacing w:val="40"/>
        </w:rPr>
        <w:t xml:space="preserve"> </w:t>
      </w:r>
      <w:r>
        <w:t>equivalent</w:t>
      </w:r>
      <w:r>
        <w:rPr>
          <w:spacing w:val="40"/>
        </w:rPr>
        <w:t xml:space="preserve"> </w:t>
      </w:r>
      <w:r>
        <w:t>to two-thirds</w:t>
      </w:r>
      <w:r>
        <w:rPr>
          <w:spacing w:val="40"/>
        </w:rPr>
        <w:t xml:space="preserve"> </w:t>
      </w:r>
      <w:r>
        <w:t>of</w:t>
      </w:r>
      <w:r>
        <w:rPr>
          <w:spacing w:val="40"/>
        </w:rPr>
        <w:t xml:space="preserve"> </w:t>
      </w:r>
      <w:r>
        <w:t>the total number of Directors, rounded down (where the result would otherwise be a fraction) to the nearest whole number, or such other number as is determined by the Directors from time to time.</w:t>
      </w:r>
    </w:p>
    <w:p w14:paraId="0F23B1BB" w14:textId="77777777" w:rsidR="00486F2E" w:rsidRDefault="00486F2E">
      <w:pPr>
        <w:pStyle w:val="BodyText"/>
        <w:spacing w:before="10"/>
        <w:rPr>
          <w:sz w:val="21"/>
        </w:rPr>
      </w:pPr>
    </w:p>
    <w:p w14:paraId="67660343" w14:textId="77777777" w:rsidR="00486F2E" w:rsidRDefault="00FD7DAF">
      <w:pPr>
        <w:pStyle w:val="ListParagraph"/>
        <w:numPr>
          <w:ilvl w:val="2"/>
          <w:numId w:val="36"/>
        </w:numPr>
        <w:tabs>
          <w:tab w:val="left" w:pos="1975"/>
          <w:tab w:val="left" w:pos="1977"/>
        </w:tabs>
        <w:ind w:left="1977" w:right="235" w:hanging="900"/>
        <w:jc w:val="both"/>
      </w:pPr>
      <w:r>
        <w:t>Subject</w:t>
      </w:r>
      <w:r>
        <w:rPr>
          <w:spacing w:val="-1"/>
        </w:rPr>
        <w:t xml:space="preserve"> </w:t>
      </w:r>
      <w:r>
        <w:t>to</w:t>
      </w:r>
      <w:r>
        <w:rPr>
          <w:spacing w:val="-4"/>
        </w:rPr>
        <w:t xml:space="preserve"> </w:t>
      </w:r>
      <w:r>
        <w:t>this Constitution,</w:t>
      </w:r>
      <w:r>
        <w:rPr>
          <w:spacing w:val="-1"/>
        </w:rPr>
        <w:t xml:space="preserve"> </w:t>
      </w:r>
      <w:r>
        <w:t>questions</w:t>
      </w:r>
      <w:r>
        <w:rPr>
          <w:spacing w:val="-2"/>
        </w:rPr>
        <w:t xml:space="preserve"> </w:t>
      </w:r>
      <w:r>
        <w:t>arising at</w:t>
      </w:r>
      <w:r>
        <w:rPr>
          <w:spacing w:val="-3"/>
        </w:rPr>
        <w:t xml:space="preserve"> </w:t>
      </w:r>
      <w:r>
        <w:t>a</w:t>
      </w:r>
      <w:r>
        <w:rPr>
          <w:spacing w:val="-1"/>
        </w:rPr>
        <w:t xml:space="preserve"> </w:t>
      </w:r>
      <w:r>
        <w:t>meeting of Directors shall</w:t>
      </w:r>
      <w:r>
        <w:rPr>
          <w:spacing w:val="40"/>
        </w:rPr>
        <w:t xml:space="preserve"> </w:t>
      </w:r>
      <w:r>
        <w:t>be decided by a</w:t>
      </w:r>
      <w:r>
        <w:rPr>
          <w:spacing w:val="36"/>
        </w:rPr>
        <w:t xml:space="preserve"> </w:t>
      </w:r>
      <w:r>
        <w:t>majority of</w:t>
      </w:r>
      <w:r>
        <w:rPr>
          <w:spacing w:val="40"/>
        </w:rPr>
        <w:t xml:space="preserve"> </w:t>
      </w:r>
      <w:r>
        <w:t>votes and, in the case of</w:t>
      </w:r>
      <w:r>
        <w:rPr>
          <w:spacing w:val="40"/>
        </w:rPr>
        <w:t xml:space="preserve"> </w:t>
      </w:r>
      <w:r>
        <w:t>an equality of</w:t>
      </w:r>
      <w:r>
        <w:rPr>
          <w:spacing w:val="40"/>
        </w:rPr>
        <w:t xml:space="preserve"> </w:t>
      </w:r>
      <w:r>
        <w:t>votes,</w:t>
      </w:r>
      <w:r>
        <w:rPr>
          <w:spacing w:val="40"/>
        </w:rPr>
        <w:t xml:space="preserve"> </w:t>
      </w:r>
      <w:r>
        <w:t>the chair of the meeting shall have a casting vote in addition to a</w:t>
      </w:r>
      <w:r>
        <w:rPr>
          <w:spacing w:val="19"/>
        </w:rPr>
        <w:t xml:space="preserve"> </w:t>
      </w:r>
      <w:r>
        <w:t>deliberative</w:t>
      </w:r>
      <w:r>
        <w:rPr>
          <w:spacing w:val="-14"/>
        </w:rPr>
        <w:t xml:space="preserve"> </w:t>
      </w:r>
      <w:r>
        <w:t>vote.</w:t>
      </w:r>
    </w:p>
    <w:p w14:paraId="4F98013F" w14:textId="77777777" w:rsidR="00486F2E" w:rsidRDefault="00486F2E">
      <w:pPr>
        <w:pStyle w:val="BodyText"/>
        <w:rPr>
          <w:sz w:val="24"/>
        </w:rPr>
      </w:pPr>
    </w:p>
    <w:p w14:paraId="1574BAE9" w14:textId="77777777" w:rsidR="00486F2E" w:rsidRDefault="00486F2E">
      <w:pPr>
        <w:pStyle w:val="BodyText"/>
        <w:rPr>
          <w:sz w:val="20"/>
        </w:rPr>
      </w:pPr>
    </w:p>
    <w:p w14:paraId="3A333B23" w14:textId="77777777" w:rsidR="00486F2E" w:rsidRDefault="00FD7DAF">
      <w:pPr>
        <w:pStyle w:val="ListParagraph"/>
        <w:numPr>
          <w:ilvl w:val="2"/>
          <w:numId w:val="36"/>
        </w:numPr>
        <w:tabs>
          <w:tab w:val="left" w:pos="1979"/>
        </w:tabs>
        <w:spacing w:before="1"/>
        <w:ind w:left="1979" w:right="230" w:hanging="900"/>
        <w:jc w:val="both"/>
      </w:pPr>
      <w:r>
        <w:t xml:space="preserve">The Board may act </w:t>
      </w:r>
      <w:proofErr w:type="gramStart"/>
      <w:r>
        <w:t>notwithstanding</w:t>
      </w:r>
      <w:proofErr w:type="gramEnd"/>
      <w:r>
        <w:t xml:space="preserve"> any vacancy in its composition except</w:t>
      </w:r>
      <w:r>
        <w:rPr>
          <w:spacing w:val="30"/>
        </w:rPr>
        <w:t xml:space="preserve"> </w:t>
      </w:r>
      <w:r>
        <w:t>that if the number of Directors falls below the minimum number fixed</w:t>
      </w:r>
      <w:r>
        <w:rPr>
          <w:spacing w:val="40"/>
        </w:rPr>
        <w:t xml:space="preserve"> </w:t>
      </w:r>
      <w:r>
        <w:t xml:space="preserve">pursuant to </w:t>
      </w:r>
      <w:r>
        <w:rPr>
          <w:b/>
        </w:rPr>
        <w:t xml:space="preserve">clause 5.1(a) </w:t>
      </w:r>
      <w:r>
        <w:t>(if any) or otherwise prescribed by the Act, the Board</w:t>
      </w:r>
      <w:r>
        <w:rPr>
          <w:spacing w:val="-9"/>
        </w:rPr>
        <w:t xml:space="preserve"> </w:t>
      </w:r>
      <w:r>
        <w:t>may</w:t>
      </w:r>
      <w:r>
        <w:rPr>
          <w:spacing w:val="-6"/>
        </w:rPr>
        <w:t xml:space="preserve"> </w:t>
      </w:r>
      <w:r>
        <w:t xml:space="preserve">only </w:t>
      </w:r>
      <w:r>
        <w:rPr>
          <w:spacing w:val="-4"/>
        </w:rPr>
        <w:t>act:</w:t>
      </w:r>
    </w:p>
    <w:p w14:paraId="5A7073EC" w14:textId="77777777" w:rsidR="00486F2E" w:rsidRDefault="00486F2E">
      <w:pPr>
        <w:pStyle w:val="BodyText"/>
        <w:spacing w:before="10"/>
        <w:rPr>
          <w:sz w:val="21"/>
        </w:rPr>
      </w:pPr>
    </w:p>
    <w:p w14:paraId="271C0625" w14:textId="77777777" w:rsidR="00486F2E" w:rsidRDefault="00FD7DAF">
      <w:pPr>
        <w:pStyle w:val="ListParagraph"/>
        <w:numPr>
          <w:ilvl w:val="0"/>
          <w:numId w:val="19"/>
        </w:numPr>
        <w:tabs>
          <w:tab w:val="left" w:pos="2879"/>
        </w:tabs>
        <w:spacing w:before="1"/>
      </w:pPr>
      <w:r>
        <w:t>in</w:t>
      </w:r>
      <w:r>
        <w:rPr>
          <w:spacing w:val="-2"/>
        </w:rPr>
        <w:t xml:space="preserve"> </w:t>
      </w:r>
      <w:r>
        <w:t>an</w:t>
      </w:r>
      <w:r>
        <w:rPr>
          <w:spacing w:val="-4"/>
        </w:rPr>
        <w:t xml:space="preserve"> </w:t>
      </w:r>
      <w:proofErr w:type="gramStart"/>
      <w:r>
        <w:rPr>
          <w:spacing w:val="-2"/>
        </w:rPr>
        <w:t>emergency;</w:t>
      </w:r>
      <w:proofErr w:type="gramEnd"/>
    </w:p>
    <w:p w14:paraId="79247202" w14:textId="77777777" w:rsidR="00486F2E" w:rsidRDefault="00486F2E">
      <w:pPr>
        <w:pStyle w:val="BodyText"/>
      </w:pPr>
    </w:p>
    <w:p w14:paraId="0636BC41" w14:textId="77777777" w:rsidR="00486F2E" w:rsidRDefault="00FD7DAF">
      <w:pPr>
        <w:pStyle w:val="ListParagraph"/>
        <w:numPr>
          <w:ilvl w:val="0"/>
          <w:numId w:val="19"/>
        </w:numPr>
        <w:tabs>
          <w:tab w:val="left" w:pos="2879"/>
        </w:tabs>
      </w:pPr>
      <w:r>
        <w:t>to</w:t>
      </w:r>
      <w:r>
        <w:rPr>
          <w:spacing w:val="-7"/>
        </w:rPr>
        <w:t xml:space="preserve"> </w:t>
      </w:r>
      <w:r>
        <w:t>call</w:t>
      </w:r>
      <w:r>
        <w:rPr>
          <w:spacing w:val="-7"/>
        </w:rPr>
        <w:t xml:space="preserve"> </w:t>
      </w:r>
      <w:r>
        <w:t>a</w:t>
      </w:r>
      <w:r>
        <w:rPr>
          <w:spacing w:val="-12"/>
        </w:rPr>
        <w:t xml:space="preserve"> </w:t>
      </w:r>
      <w:r>
        <w:t>general</w:t>
      </w:r>
      <w:r>
        <w:rPr>
          <w:spacing w:val="-11"/>
        </w:rPr>
        <w:t xml:space="preserve"> </w:t>
      </w:r>
      <w:r>
        <w:t>meeting;</w:t>
      </w:r>
      <w:r>
        <w:rPr>
          <w:spacing w:val="-4"/>
        </w:rPr>
        <w:t xml:space="preserve"> </w:t>
      </w:r>
      <w:r>
        <w:rPr>
          <w:spacing w:val="-5"/>
        </w:rPr>
        <w:t>or</w:t>
      </w:r>
    </w:p>
    <w:p w14:paraId="7CE0B119" w14:textId="77777777" w:rsidR="00486F2E" w:rsidRDefault="00486F2E">
      <w:pPr>
        <w:pStyle w:val="BodyText"/>
        <w:spacing w:before="11"/>
        <w:rPr>
          <w:sz w:val="23"/>
        </w:rPr>
      </w:pPr>
    </w:p>
    <w:p w14:paraId="52F701B8" w14:textId="77777777" w:rsidR="00486F2E" w:rsidRDefault="00FD7DAF">
      <w:pPr>
        <w:pStyle w:val="ListParagraph"/>
        <w:numPr>
          <w:ilvl w:val="0"/>
          <w:numId w:val="19"/>
        </w:numPr>
        <w:tabs>
          <w:tab w:val="left" w:pos="2879"/>
        </w:tabs>
        <w:ind w:hanging="899"/>
      </w:pPr>
      <w:r>
        <w:t>to</w:t>
      </w:r>
      <w:r>
        <w:rPr>
          <w:spacing w:val="-6"/>
        </w:rPr>
        <w:t xml:space="preserve"> </w:t>
      </w:r>
      <w:r>
        <w:t xml:space="preserve">fill </w:t>
      </w:r>
      <w:r>
        <w:rPr>
          <w:spacing w:val="-2"/>
        </w:rPr>
        <w:t>vacancies.</w:t>
      </w:r>
    </w:p>
    <w:p w14:paraId="6909D093" w14:textId="77777777" w:rsidR="00486F2E" w:rsidRDefault="00486F2E">
      <w:pPr>
        <w:sectPr w:rsidR="00486F2E">
          <w:pgSz w:w="11900" w:h="16850"/>
          <w:pgMar w:top="1300" w:right="500" w:bottom="400" w:left="1440" w:header="727" w:footer="204" w:gutter="0"/>
          <w:cols w:space="720"/>
        </w:sectPr>
      </w:pPr>
    </w:p>
    <w:p w14:paraId="38938459" w14:textId="77777777" w:rsidR="00486F2E" w:rsidRDefault="00486F2E">
      <w:pPr>
        <w:pStyle w:val="BodyText"/>
        <w:rPr>
          <w:sz w:val="20"/>
        </w:rPr>
      </w:pPr>
    </w:p>
    <w:p w14:paraId="0E492838" w14:textId="77777777" w:rsidR="00486F2E" w:rsidRDefault="00486F2E">
      <w:pPr>
        <w:pStyle w:val="BodyText"/>
        <w:rPr>
          <w:sz w:val="20"/>
        </w:rPr>
      </w:pPr>
    </w:p>
    <w:p w14:paraId="0F6832DE" w14:textId="77777777" w:rsidR="00486F2E" w:rsidRDefault="00FD7DAF">
      <w:pPr>
        <w:pStyle w:val="Heading2"/>
        <w:numPr>
          <w:ilvl w:val="1"/>
          <w:numId w:val="36"/>
        </w:numPr>
        <w:tabs>
          <w:tab w:val="left" w:pos="1079"/>
        </w:tabs>
        <w:spacing w:before="209"/>
        <w:ind w:left="1079" w:hanging="719"/>
      </w:pPr>
      <w:bookmarkStart w:id="100" w:name="5.10_Chair_and_vice-chair_of_meetings"/>
      <w:bookmarkStart w:id="101" w:name="_bookmark48"/>
      <w:bookmarkEnd w:id="100"/>
      <w:bookmarkEnd w:id="101"/>
      <w:r>
        <w:t>Chair</w:t>
      </w:r>
      <w:r>
        <w:rPr>
          <w:spacing w:val="-8"/>
        </w:rPr>
        <w:t xml:space="preserve"> </w:t>
      </w:r>
      <w:r>
        <w:t>and</w:t>
      </w:r>
      <w:r>
        <w:rPr>
          <w:spacing w:val="-11"/>
        </w:rPr>
        <w:t xml:space="preserve"> </w:t>
      </w:r>
      <w:r>
        <w:t>vice-chair</w:t>
      </w:r>
      <w:r>
        <w:rPr>
          <w:spacing w:val="-7"/>
        </w:rPr>
        <w:t xml:space="preserve"> </w:t>
      </w:r>
      <w:r>
        <w:t>of</w:t>
      </w:r>
      <w:r>
        <w:rPr>
          <w:spacing w:val="-12"/>
        </w:rPr>
        <w:t xml:space="preserve"> </w:t>
      </w:r>
      <w:r>
        <w:rPr>
          <w:spacing w:val="-2"/>
        </w:rPr>
        <w:t>meetings</w:t>
      </w:r>
    </w:p>
    <w:p w14:paraId="2B741D2E" w14:textId="77777777" w:rsidR="00486F2E" w:rsidRDefault="00486F2E">
      <w:pPr>
        <w:pStyle w:val="BodyText"/>
        <w:spacing w:before="3"/>
        <w:rPr>
          <w:b/>
        </w:rPr>
      </w:pPr>
    </w:p>
    <w:p w14:paraId="20903FD6" w14:textId="77777777" w:rsidR="00486F2E" w:rsidRDefault="00FD7DAF">
      <w:pPr>
        <w:pStyle w:val="ListParagraph"/>
        <w:numPr>
          <w:ilvl w:val="2"/>
          <w:numId w:val="36"/>
        </w:numPr>
        <w:tabs>
          <w:tab w:val="left" w:pos="1980"/>
        </w:tabs>
        <w:ind w:left="1980" w:right="779" w:hanging="901"/>
      </w:pPr>
      <w:r>
        <w:t>The</w:t>
      </w:r>
      <w:r>
        <w:rPr>
          <w:spacing w:val="-10"/>
        </w:rPr>
        <w:t xml:space="preserve"> </w:t>
      </w:r>
      <w:r>
        <w:t>Board</w:t>
      </w:r>
      <w:r>
        <w:rPr>
          <w:spacing w:val="-10"/>
        </w:rPr>
        <w:t xml:space="preserve"> </w:t>
      </w:r>
      <w:r>
        <w:t>shall</w:t>
      </w:r>
      <w:r>
        <w:rPr>
          <w:spacing w:val="-8"/>
        </w:rPr>
        <w:t xml:space="preserve"> </w:t>
      </w:r>
      <w:r>
        <w:t>elect</w:t>
      </w:r>
      <w:r>
        <w:rPr>
          <w:spacing w:val="-3"/>
        </w:rPr>
        <w:t xml:space="preserve"> </w:t>
      </w:r>
      <w:r>
        <w:t>one</w:t>
      </w:r>
      <w:r>
        <w:rPr>
          <w:spacing w:val="-8"/>
        </w:rPr>
        <w:t xml:space="preserve"> </w:t>
      </w:r>
      <w:r>
        <w:t>of</w:t>
      </w:r>
      <w:r>
        <w:rPr>
          <w:spacing w:val="-4"/>
        </w:rPr>
        <w:t xml:space="preserve"> </w:t>
      </w:r>
      <w:r>
        <w:t>the</w:t>
      </w:r>
      <w:r>
        <w:rPr>
          <w:spacing w:val="-8"/>
        </w:rPr>
        <w:t xml:space="preserve"> </w:t>
      </w:r>
      <w:r>
        <w:t>Directors</w:t>
      </w:r>
      <w:r>
        <w:rPr>
          <w:spacing w:val="-10"/>
        </w:rPr>
        <w:t xml:space="preserve"> </w:t>
      </w:r>
      <w:r>
        <w:t>as</w:t>
      </w:r>
      <w:r>
        <w:rPr>
          <w:spacing w:val="-5"/>
        </w:rPr>
        <w:t xml:space="preserve"> </w:t>
      </w:r>
      <w:r>
        <w:t>chair</w:t>
      </w:r>
      <w:r>
        <w:rPr>
          <w:spacing w:val="-4"/>
        </w:rPr>
        <w:t xml:space="preserve"> </w:t>
      </w:r>
      <w:r>
        <w:t>of</w:t>
      </w:r>
      <w:r>
        <w:rPr>
          <w:spacing w:val="-4"/>
        </w:rPr>
        <w:t xml:space="preserve"> </w:t>
      </w:r>
      <w:r>
        <w:t>its</w:t>
      </w:r>
      <w:r>
        <w:rPr>
          <w:spacing w:val="-12"/>
        </w:rPr>
        <w:t xml:space="preserve"> </w:t>
      </w:r>
      <w:r>
        <w:t>meetings</w:t>
      </w:r>
      <w:r>
        <w:rPr>
          <w:spacing w:val="-10"/>
        </w:rPr>
        <w:t xml:space="preserve"> </w:t>
      </w:r>
      <w:r>
        <w:t>and</w:t>
      </w:r>
      <w:r>
        <w:rPr>
          <w:spacing w:val="-13"/>
        </w:rPr>
        <w:t xml:space="preserve"> </w:t>
      </w:r>
      <w:r>
        <w:t>may determine the period for which that person holds office.</w:t>
      </w:r>
    </w:p>
    <w:p w14:paraId="58EDAB37" w14:textId="77777777" w:rsidR="00486F2E" w:rsidRDefault="00486F2E">
      <w:pPr>
        <w:pStyle w:val="BodyText"/>
        <w:spacing w:before="11"/>
        <w:rPr>
          <w:sz w:val="21"/>
        </w:rPr>
      </w:pPr>
    </w:p>
    <w:p w14:paraId="30CE38D8" w14:textId="77777777" w:rsidR="00486F2E" w:rsidRDefault="00FD7DAF">
      <w:pPr>
        <w:pStyle w:val="ListParagraph"/>
        <w:numPr>
          <w:ilvl w:val="2"/>
          <w:numId w:val="36"/>
        </w:numPr>
        <w:tabs>
          <w:tab w:val="left" w:pos="1980"/>
        </w:tabs>
        <w:ind w:left="1980" w:right="387" w:hanging="900"/>
      </w:pPr>
      <w:r>
        <w:t>The</w:t>
      </w:r>
      <w:r>
        <w:rPr>
          <w:spacing w:val="-9"/>
        </w:rPr>
        <w:t xml:space="preserve"> </w:t>
      </w:r>
      <w:r>
        <w:t>Board</w:t>
      </w:r>
      <w:r>
        <w:rPr>
          <w:spacing w:val="-9"/>
        </w:rPr>
        <w:t xml:space="preserve"> </w:t>
      </w:r>
      <w:r>
        <w:t>may</w:t>
      </w:r>
      <w:r>
        <w:rPr>
          <w:spacing w:val="-9"/>
        </w:rPr>
        <w:t xml:space="preserve"> </w:t>
      </w:r>
      <w:r>
        <w:t>elect</w:t>
      </w:r>
      <w:r>
        <w:rPr>
          <w:spacing w:val="-6"/>
        </w:rPr>
        <w:t xml:space="preserve"> </w:t>
      </w:r>
      <w:r>
        <w:t>one</w:t>
      </w:r>
      <w:r>
        <w:rPr>
          <w:spacing w:val="-8"/>
        </w:rPr>
        <w:t xml:space="preserve"> </w:t>
      </w:r>
      <w:r>
        <w:t>of</w:t>
      </w:r>
      <w:r>
        <w:rPr>
          <w:spacing w:val="-4"/>
        </w:rPr>
        <w:t xml:space="preserve"> </w:t>
      </w:r>
      <w:r>
        <w:t>the</w:t>
      </w:r>
      <w:r>
        <w:rPr>
          <w:spacing w:val="-9"/>
        </w:rPr>
        <w:t xml:space="preserve"> </w:t>
      </w:r>
      <w:r>
        <w:t>Directors</w:t>
      </w:r>
      <w:r>
        <w:rPr>
          <w:spacing w:val="-9"/>
        </w:rPr>
        <w:t xml:space="preserve"> </w:t>
      </w:r>
      <w:r>
        <w:t>as</w:t>
      </w:r>
      <w:r>
        <w:rPr>
          <w:spacing w:val="-5"/>
        </w:rPr>
        <w:t xml:space="preserve"> </w:t>
      </w:r>
      <w:r>
        <w:t>vice-chair</w:t>
      </w:r>
      <w:r>
        <w:rPr>
          <w:spacing w:val="-7"/>
        </w:rPr>
        <w:t xml:space="preserve"> </w:t>
      </w:r>
      <w:r>
        <w:t>and</w:t>
      </w:r>
      <w:r>
        <w:rPr>
          <w:spacing w:val="-12"/>
        </w:rPr>
        <w:t xml:space="preserve"> </w:t>
      </w:r>
      <w:r>
        <w:t>may</w:t>
      </w:r>
      <w:r>
        <w:rPr>
          <w:spacing w:val="-9"/>
        </w:rPr>
        <w:t xml:space="preserve"> </w:t>
      </w:r>
      <w:r>
        <w:t>determine</w:t>
      </w:r>
      <w:r>
        <w:rPr>
          <w:spacing w:val="25"/>
        </w:rPr>
        <w:t xml:space="preserve"> </w:t>
      </w:r>
      <w:r>
        <w:t>the period for which that person holds office.</w:t>
      </w:r>
    </w:p>
    <w:p w14:paraId="72678477" w14:textId="77777777" w:rsidR="00486F2E" w:rsidRDefault="00486F2E">
      <w:pPr>
        <w:pStyle w:val="BodyText"/>
        <w:spacing w:before="11"/>
        <w:rPr>
          <w:sz w:val="21"/>
        </w:rPr>
      </w:pPr>
    </w:p>
    <w:p w14:paraId="0851CCCF" w14:textId="77777777" w:rsidR="00486F2E" w:rsidRDefault="00FD7DAF">
      <w:pPr>
        <w:pStyle w:val="ListParagraph"/>
        <w:numPr>
          <w:ilvl w:val="2"/>
          <w:numId w:val="36"/>
        </w:numPr>
        <w:tabs>
          <w:tab w:val="left" w:pos="1981"/>
        </w:tabs>
        <w:ind w:left="1981" w:hanging="900"/>
      </w:pPr>
      <w:r>
        <w:t>Where</w:t>
      </w:r>
      <w:r>
        <w:rPr>
          <w:spacing w:val="-8"/>
        </w:rPr>
        <w:t xml:space="preserve"> </w:t>
      </w:r>
      <w:r>
        <w:t>a</w:t>
      </w:r>
      <w:r>
        <w:rPr>
          <w:spacing w:val="-7"/>
        </w:rPr>
        <w:t xml:space="preserve"> </w:t>
      </w:r>
      <w:r>
        <w:t>Board</w:t>
      </w:r>
      <w:r>
        <w:rPr>
          <w:spacing w:val="-14"/>
        </w:rPr>
        <w:t xml:space="preserve"> </w:t>
      </w:r>
      <w:r>
        <w:t>meeting</w:t>
      </w:r>
      <w:r>
        <w:rPr>
          <w:spacing w:val="-3"/>
        </w:rPr>
        <w:t xml:space="preserve"> </w:t>
      </w:r>
      <w:r>
        <w:t>is</w:t>
      </w:r>
      <w:r>
        <w:rPr>
          <w:spacing w:val="-6"/>
        </w:rPr>
        <w:t xml:space="preserve"> </w:t>
      </w:r>
      <w:r>
        <w:t>held</w:t>
      </w:r>
      <w:r>
        <w:rPr>
          <w:spacing w:val="-7"/>
        </w:rPr>
        <w:t xml:space="preserve"> </w:t>
      </w:r>
      <w:r>
        <w:rPr>
          <w:spacing w:val="-4"/>
        </w:rPr>
        <w:t>and:</w:t>
      </w:r>
    </w:p>
    <w:p w14:paraId="452AD32D" w14:textId="77777777" w:rsidR="00486F2E" w:rsidRDefault="00486F2E">
      <w:pPr>
        <w:pStyle w:val="BodyText"/>
      </w:pPr>
    </w:p>
    <w:p w14:paraId="16F4451C" w14:textId="77777777" w:rsidR="00486F2E" w:rsidRDefault="00FD7DAF">
      <w:pPr>
        <w:pStyle w:val="ListParagraph"/>
        <w:numPr>
          <w:ilvl w:val="0"/>
          <w:numId w:val="18"/>
        </w:numPr>
        <w:tabs>
          <w:tab w:val="left" w:pos="2881"/>
        </w:tabs>
      </w:pPr>
      <w:r>
        <w:t>a</w:t>
      </w:r>
      <w:r>
        <w:rPr>
          <w:spacing w:val="-7"/>
        </w:rPr>
        <w:t xml:space="preserve"> </w:t>
      </w:r>
      <w:r>
        <w:t>chair</w:t>
      </w:r>
      <w:r>
        <w:rPr>
          <w:spacing w:val="-5"/>
        </w:rPr>
        <w:t xml:space="preserve"> </w:t>
      </w:r>
      <w:r>
        <w:t>has</w:t>
      </w:r>
      <w:r>
        <w:rPr>
          <w:spacing w:val="-8"/>
        </w:rPr>
        <w:t xml:space="preserve"> </w:t>
      </w:r>
      <w:r>
        <w:t>not</w:t>
      </w:r>
      <w:r>
        <w:rPr>
          <w:spacing w:val="-6"/>
        </w:rPr>
        <w:t xml:space="preserve"> </w:t>
      </w:r>
      <w:r>
        <w:t>been</w:t>
      </w:r>
      <w:r>
        <w:rPr>
          <w:spacing w:val="-11"/>
        </w:rPr>
        <w:t xml:space="preserve"> </w:t>
      </w:r>
      <w:r>
        <w:t>elected;</w:t>
      </w:r>
      <w:r>
        <w:rPr>
          <w:spacing w:val="-6"/>
        </w:rPr>
        <w:t xml:space="preserve"> </w:t>
      </w:r>
      <w:r>
        <w:rPr>
          <w:spacing w:val="-5"/>
        </w:rPr>
        <w:t>or</w:t>
      </w:r>
    </w:p>
    <w:p w14:paraId="340BFBE5" w14:textId="77777777" w:rsidR="00486F2E" w:rsidRDefault="00486F2E">
      <w:pPr>
        <w:pStyle w:val="BodyText"/>
      </w:pPr>
    </w:p>
    <w:p w14:paraId="4ACB46EC" w14:textId="77777777" w:rsidR="00486F2E" w:rsidRDefault="00FD7DAF">
      <w:pPr>
        <w:pStyle w:val="ListParagraph"/>
        <w:numPr>
          <w:ilvl w:val="0"/>
          <w:numId w:val="18"/>
        </w:numPr>
        <w:tabs>
          <w:tab w:val="left" w:pos="2880"/>
        </w:tabs>
        <w:spacing w:before="1"/>
        <w:ind w:left="2880" w:right="292"/>
        <w:jc w:val="both"/>
      </w:pPr>
      <w:r>
        <w:t>the chair is not present within 10 minutes after the time appointed</w:t>
      </w:r>
      <w:r>
        <w:rPr>
          <w:spacing w:val="32"/>
        </w:rPr>
        <w:t xml:space="preserve"> </w:t>
      </w:r>
      <w:r>
        <w:t>for the holding of the meeting or is unwilling to act,</w:t>
      </w:r>
    </w:p>
    <w:p w14:paraId="736CB78E" w14:textId="77777777" w:rsidR="00486F2E" w:rsidRDefault="00486F2E">
      <w:pPr>
        <w:pStyle w:val="BodyText"/>
        <w:spacing w:before="10"/>
        <w:rPr>
          <w:sz w:val="21"/>
        </w:rPr>
      </w:pPr>
    </w:p>
    <w:p w14:paraId="2CCAAB0A" w14:textId="77777777" w:rsidR="00486F2E" w:rsidRDefault="00FD7DAF">
      <w:pPr>
        <w:pStyle w:val="BodyText"/>
        <w:ind w:left="1981"/>
      </w:pPr>
      <w:r>
        <w:t>the</w:t>
      </w:r>
      <w:r>
        <w:rPr>
          <w:spacing w:val="-8"/>
        </w:rPr>
        <w:t xml:space="preserve"> </w:t>
      </w:r>
      <w:r>
        <w:t>vice-chair,</w:t>
      </w:r>
      <w:r>
        <w:rPr>
          <w:spacing w:val="-7"/>
        </w:rPr>
        <w:t xml:space="preserve"> </w:t>
      </w:r>
      <w:r>
        <w:t>if</w:t>
      </w:r>
      <w:r>
        <w:rPr>
          <w:spacing w:val="-4"/>
        </w:rPr>
        <w:t xml:space="preserve"> </w:t>
      </w:r>
      <w:r>
        <w:t>any,</w:t>
      </w:r>
      <w:r>
        <w:rPr>
          <w:spacing w:val="-7"/>
        </w:rPr>
        <w:t xml:space="preserve"> </w:t>
      </w:r>
      <w:r>
        <w:t>may</w:t>
      </w:r>
      <w:r>
        <w:rPr>
          <w:spacing w:val="-11"/>
        </w:rPr>
        <w:t xml:space="preserve"> </w:t>
      </w:r>
      <w:r>
        <w:t>act</w:t>
      </w:r>
      <w:r>
        <w:rPr>
          <w:spacing w:val="-6"/>
        </w:rPr>
        <w:t xml:space="preserve"> </w:t>
      </w:r>
      <w:r>
        <w:t>as</w:t>
      </w:r>
      <w:r>
        <w:rPr>
          <w:spacing w:val="-10"/>
        </w:rPr>
        <w:t xml:space="preserve"> </w:t>
      </w:r>
      <w:r>
        <w:rPr>
          <w:spacing w:val="-2"/>
        </w:rPr>
        <w:t>chair.</w:t>
      </w:r>
    </w:p>
    <w:p w14:paraId="76105A33" w14:textId="77777777" w:rsidR="00486F2E" w:rsidRDefault="00486F2E">
      <w:pPr>
        <w:pStyle w:val="BodyText"/>
      </w:pPr>
    </w:p>
    <w:p w14:paraId="6C613FE0" w14:textId="77777777" w:rsidR="00486F2E" w:rsidRDefault="00FD7DAF">
      <w:pPr>
        <w:pStyle w:val="ListParagraph"/>
        <w:numPr>
          <w:ilvl w:val="2"/>
          <w:numId w:val="36"/>
        </w:numPr>
        <w:tabs>
          <w:tab w:val="left" w:pos="1981"/>
        </w:tabs>
        <w:spacing w:before="1"/>
        <w:ind w:left="1981" w:right="1115" w:hanging="821"/>
      </w:pPr>
      <w:r>
        <w:t>Where</w:t>
      </w:r>
      <w:r>
        <w:rPr>
          <w:spacing w:val="-8"/>
        </w:rPr>
        <w:t xml:space="preserve"> </w:t>
      </w:r>
      <w:r>
        <w:t>a</w:t>
      </w:r>
      <w:r>
        <w:rPr>
          <w:spacing w:val="-8"/>
        </w:rPr>
        <w:t xml:space="preserve"> </w:t>
      </w:r>
      <w:r>
        <w:t>Board</w:t>
      </w:r>
      <w:r>
        <w:rPr>
          <w:spacing w:val="-15"/>
        </w:rPr>
        <w:t xml:space="preserve"> </w:t>
      </w:r>
      <w:r>
        <w:t>meeting</w:t>
      </w:r>
      <w:r>
        <w:rPr>
          <w:spacing w:val="-4"/>
        </w:rPr>
        <w:t xml:space="preserve"> </w:t>
      </w:r>
      <w:r>
        <w:t>is</w:t>
      </w:r>
      <w:r>
        <w:rPr>
          <w:spacing w:val="-8"/>
        </w:rPr>
        <w:t xml:space="preserve"> </w:t>
      </w:r>
      <w:r>
        <w:t>held</w:t>
      </w:r>
      <w:r>
        <w:rPr>
          <w:spacing w:val="-8"/>
        </w:rPr>
        <w:t xml:space="preserve"> </w:t>
      </w:r>
      <w:r>
        <w:t>at</w:t>
      </w:r>
      <w:r>
        <w:rPr>
          <w:spacing w:val="-7"/>
        </w:rPr>
        <w:t xml:space="preserve"> </w:t>
      </w:r>
      <w:r>
        <w:t>which</w:t>
      </w:r>
      <w:r>
        <w:rPr>
          <w:spacing w:val="-8"/>
        </w:rPr>
        <w:t xml:space="preserve"> </w:t>
      </w:r>
      <w:r>
        <w:t>the</w:t>
      </w:r>
      <w:r>
        <w:rPr>
          <w:spacing w:val="-7"/>
        </w:rPr>
        <w:t xml:space="preserve"> </w:t>
      </w:r>
      <w:r>
        <w:t>vice-chair</w:t>
      </w:r>
      <w:r>
        <w:rPr>
          <w:spacing w:val="-5"/>
        </w:rPr>
        <w:t xml:space="preserve"> </w:t>
      </w:r>
      <w:r>
        <w:t>may</w:t>
      </w:r>
      <w:r>
        <w:rPr>
          <w:spacing w:val="-10"/>
        </w:rPr>
        <w:t xml:space="preserve"> </w:t>
      </w:r>
      <w:r>
        <w:t>act</w:t>
      </w:r>
      <w:r>
        <w:rPr>
          <w:spacing w:val="-8"/>
        </w:rPr>
        <w:t xml:space="preserve"> </w:t>
      </w:r>
      <w:r>
        <w:t>as</w:t>
      </w:r>
      <w:r>
        <w:rPr>
          <w:spacing w:val="-8"/>
        </w:rPr>
        <w:t xml:space="preserve"> </w:t>
      </w:r>
      <w:r>
        <w:t xml:space="preserve">chair </w:t>
      </w:r>
      <w:r>
        <w:rPr>
          <w:spacing w:val="-4"/>
        </w:rPr>
        <w:t>and:</w:t>
      </w:r>
    </w:p>
    <w:p w14:paraId="69DC5D33" w14:textId="77777777" w:rsidR="00486F2E" w:rsidRDefault="00486F2E">
      <w:pPr>
        <w:pStyle w:val="BodyText"/>
        <w:spacing w:before="10"/>
        <w:rPr>
          <w:sz w:val="21"/>
        </w:rPr>
      </w:pPr>
    </w:p>
    <w:p w14:paraId="45F04BDD" w14:textId="77777777" w:rsidR="00486F2E" w:rsidRDefault="00FD7DAF">
      <w:pPr>
        <w:pStyle w:val="ListParagraph"/>
        <w:numPr>
          <w:ilvl w:val="0"/>
          <w:numId w:val="17"/>
        </w:numPr>
        <w:tabs>
          <w:tab w:val="left" w:pos="2881"/>
        </w:tabs>
      </w:pPr>
      <w:r>
        <w:t>a</w:t>
      </w:r>
      <w:r>
        <w:rPr>
          <w:spacing w:val="-9"/>
        </w:rPr>
        <w:t xml:space="preserve"> </w:t>
      </w:r>
      <w:r>
        <w:t>vice-chair</w:t>
      </w:r>
      <w:r>
        <w:rPr>
          <w:spacing w:val="-9"/>
        </w:rPr>
        <w:t xml:space="preserve"> </w:t>
      </w:r>
      <w:r>
        <w:t>has</w:t>
      </w:r>
      <w:r>
        <w:rPr>
          <w:spacing w:val="-9"/>
        </w:rPr>
        <w:t xml:space="preserve"> </w:t>
      </w:r>
      <w:r>
        <w:t>not</w:t>
      </w:r>
      <w:r>
        <w:rPr>
          <w:spacing w:val="-9"/>
        </w:rPr>
        <w:t xml:space="preserve"> </w:t>
      </w:r>
      <w:r>
        <w:t>been</w:t>
      </w:r>
      <w:r>
        <w:rPr>
          <w:spacing w:val="-10"/>
        </w:rPr>
        <w:t xml:space="preserve"> </w:t>
      </w:r>
      <w:r>
        <w:t>elected;</w:t>
      </w:r>
      <w:r>
        <w:rPr>
          <w:spacing w:val="-8"/>
        </w:rPr>
        <w:t xml:space="preserve"> </w:t>
      </w:r>
      <w:r>
        <w:rPr>
          <w:spacing w:val="-5"/>
        </w:rPr>
        <w:t>or</w:t>
      </w:r>
    </w:p>
    <w:p w14:paraId="2E9B2B10" w14:textId="77777777" w:rsidR="00486F2E" w:rsidRDefault="00486F2E">
      <w:pPr>
        <w:pStyle w:val="BodyText"/>
        <w:spacing w:before="1"/>
      </w:pPr>
    </w:p>
    <w:p w14:paraId="11CFCD1F" w14:textId="77777777" w:rsidR="00486F2E" w:rsidRDefault="00FD7DAF">
      <w:pPr>
        <w:pStyle w:val="ListParagraph"/>
        <w:numPr>
          <w:ilvl w:val="0"/>
          <w:numId w:val="17"/>
        </w:numPr>
        <w:tabs>
          <w:tab w:val="left" w:pos="2880"/>
        </w:tabs>
        <w:ind w:left="2880" w:right="224"/>
        <w:jc w:val="both"/>
      </w:pPr>
      <w:proofErr w:type="gramStart"/>
      <w:r>
        <w:t>the</w:t>
      </w:r>
      <w:proofErr w:type="gramEnd"/>
      <w:r>
        <w:rPr>
          <w:spacing w:val="-2"/>
        </w:rPr>
        <w:t xml:space="preserve"> </w:t>
      </w:r>
      <w:r>
        <w:t>vice-chair</w:t>
      </w:r>
      <w:r>
        <w:rPr>
          <w:spacing w:val="-1"/>
        </w:rPr>
        <w:t xml:space="preserve"> </w:t>
      </w:r>
      <w:r>
        <w:t>is</w:t>
      </w:r>
      <w:r>
        <w:rPr>
          <w:spacing w:val="-4"/>
        </w:rPr>
        <w:t xml:space="preserve"> </w:t>
      </w:r>
      <w:r>
        <w:t>not</w:t>
      </w:r>
      <w:r>
        <w:rPr>
          <w:spacing w:val="-3"/>
        </w:rPr>
        <w:t xml:space="preserve"> </w:t>
      </w:r>
      <w:r>
        <w:t>present within</w:t>
      </w:r>
      <w:r>
        <w:rPr>
          <w:spacing w:val="-4"/>
        </w:rPr>
        <w:t xml:space="preserve"> </w:t>
      </w:r>
      <w:r>
        <w:t>10</w:t>
      </w:r>
      <w:r>
        <w:rPr>
          <w:spacing w:val="-4"/>
        </w:rPr>
        <w:t xml:space="preserve"> </w:t>
      </w:r>
      <w:r>
        <w:t>minutes</w:t>
      </w:r>
      <w:r>
        <w:rPr>
          <w:spacing w:val="-4"/>
        </w:rPr>
        <w:t xml:space="preserve"> </w:t>
      </w:r>
      <w:r>
        <w:t>after</w:t>
      </w:r>
      <w:r>
        <w:rPr>
          <w:spacing w:val="-3"/>
        </w:rPr>
        <w:t xml:space="preserve"> </w:t>
      </w:r>
      <w:r>
        <w:t>the</w:t>
      </w:r>
      <w:r>
        <w:rPr>
          <w:spacing w:val="-7"/>
        </w:rPr>
        <w:t xml:space="preserve"> </w:t>
      </w:r>
      <w:r>
        <w:t>time appointed for the holding of the meeting or is unwilling to act, the Directors present</w:t>
      </w:r>
      <w:r>
        <w:rPr>
          <w:spacing w:val="34"/>
        </w:rPr>
        <w:t xml:space="preserve"> </w:t>
      </w:r>
      <w:r>
        <w:t>shall elect</w:t>
      </w:r>
      <w:r>
        <w:rPr>
          <w:spacing w:val="36"/>
        </w:rPr>
        <w:t xml:space="preserve"> </w:t>
      </w:r>
      <w:r>
        <w:t>one</w:t>
      </w:r>
      <w:r>
        <w:rPr>
          <w:spacing w:val="32"/>
        </w:rPr>
        <w:t xml:space="preserve"> </w:t>
      </w:r>
      <w:r>
        <w:t>of their</w:t>
      </w:r>
      <w:r>
        <w:rPr>
          <w:spacing w:val="36"/>
        </w:rPr>
        <w:t xml:space="preserve"> </w:t>
      </w:r>
      <w:proofErr w:type="gramStart"/>
      <w:r>
        <w:t>number</w:t>
      </w:r>
      <w:proofErr w:type="gramEnd"/>
      <w:r>
        <w:t xml:space="preserve"> as</w:t>
      </w:r>
      <w:r>
        <w:rPr>
          <w:spacing w:val="33"/>
        </w:rPr>
        <w:t xml:space="preserve"> </w:t>
      </w:r>
      <w:r>
        <w:t>chair</w:t>
      </w:r>
      <w:r>
        <w:rPr>
          <w:spacing w:val="34"/>
        </w:rPr>
        <w:t xml:space="preserve"> </w:t>
      </w:r>
      <w:r>
        <w:t>of</w:t>
      </w:r>
      <w:r>
        <w:rPr>
          <w:spacing w:val="34"/>
        </w:rPr>
        <w:t xml:space="preserve"> </w:t>
      </w:r>
      <w:r>
        <w:t>that</w:t>
      </w:r>
      <w:r>
        <w:rPr>
          <w:spacing w:val="40"/>
        </w:rPr>
        <w:t xml:space="preserve"> </w:t>
      </w:r>
      <w:r>
        <w:t>meeting.</w:t>
      </w:r>
    </w:p>
    <w:p w14:paraId="6BFCDC9A" w14:textId="77777777" w:rsidR="00486F2E" w:rsidRDefault="00486F2E">
      <w:pPr>
        <w:pStyle w:val="BodyText"/>
        <w:spacing w:before="11"/>
        <w:rPr>
          <w:sz w:val="21"/>
        </w:rPr>
      </w:pPr>
    </w:p>
    <w:p w14:paraId="5EA7DE94" w14:textId="77777777" w:rsidR="00486F2E" w:rsidRDefault="00FD7DAF">
      <w:pPr>
        <w:pStyle w:val="Heading2"/>
        <w:numPr>
          <w:ilvl w:val="1"/>
          <w:numId w:val="36"/>
        </w:numPr>
        <w:tabs>
          <w:tab w:val="left" w:pos="1079"/>
        </w:tabs>
        <w:ind w:left="1079" w:hanging="719"/>
      </w:pPr>
      <w:bookmarkStart w:id="102" w:name="5.11_Disclosure_of_interest"/>
      <w:bookmarkStart w:id="103" w:name="_bookmark49"/>
      <w:bookmarkEnd w:id="102"/>
      <w:bookmarkEnd w:id="103"/>
      <w:r>
        <w:t>Disclosure</w:t>
      </w:r>
      <w:r>
        <w:rPr>
          <w:spacing w:val="-13"/>
        </w:rPr>
        <w:t xml:space="preserve"> </w:t>
      </w:r>
      <w:r>
        <w:t>of</w:t>
      </w:r>
      <w:r>
        <w:rPr>
          <w:spacing w:val="-11"/>
        </w:rPr>
        <w:t xml:space="preserve"> </w:t>
      </w:r>
      <w:r>
        <w:rPr>
          <w:spacing w:val="-2"/>
        </w:rPr>
        <w:t>interest</w:t>
      </w:r>
    </w:p>
    <w:p w14:paraId="6912BD7D" w14:textId="77777777" w:rsidR="00486F2E" w:rsidRDefault="00486F2E">
      <w:pPr>
        <w:pStyle w:val="BodyText"/>
        <w:spacing w:before="3"/>
        <w:rPr>
          <w:b/>
        </w:rPr>
      </w:pPr>
    </w:p>
    <w:p w14:paraId="0EFC4991" w14:textId="77777777" w:rsidR="00486F2E" w:rsidRDefault="00FD7DAF">
      <w:pPr>
        <w:pStyle w:val="ListParagraph"/>
        <w:numPr>
          <w:ilvl w:val="2"/>
          <w:numId w:val="36"/>
        </w:numPr>
        <w:tabs>
          <w:tab w:val="left" w:pos="1978"/>
        </w:tabs>
        <w:ind w:left="1978" w:right="228" w:hanging="899"/>
        <w:jc w:val="both"/>
      </w:pPr>
      <w:r>
        <w:t>A Director is not disqualified by the holding of that office from contracting</w:t>
      </w:r>
      <w:r>
        <w:rPr>
          <w:spacing w:val="36"/>
        </w:rPr>
        <w:t xml:space="preserve"> </w:t>
      </w:r>
      <w:r>
        <w:t>with the Company in any capacity notwithstanding any rule of law or equity</w:t>
      </w:r>
      <w:r>
        <w:rPr>
          <w:spacing w:val="40"/>
        </w:rPr>
        <w:t xml:space="preserve"> </w:t>
      </w:r>
      <w:r>
        <w:t xml:space="preserve">to the </w:t>
      </w:r>
      <w:r>
        <w:rPr>
          <w:spacing w:val="-2"/>
        </w:rPr>
        <w:t>contrary.</w:t>
      </w:r>
    </w:p>
    <w:p w14:paraId="7F9EFB64" w14:textId="77777777" w:rsidR="00486F2E" w:rsidRDefault="00486F2E">
      <w:pPr>
        <w:pStyle w:val="BodyText"/>
      </w:pPr>
    </w:p>
    <w:p w14:paraId="111F229E" w14:textId="77777777" w:rsidR="00486F2E" w:rsidRDefault="00FD7DAF">
      <w:pPr>
        <w:pStyle w:val="ListParagraph"/>
        <w:numPr>
          <w:ilvl w:val="2"/>
          <w:numId w:val="36"/>
        </w:numPr>
        <w:tabs>
          <w:tab w:val="left" w:pos="1976"/>
          <w:tab w:val="left" w:pos="1978"/>
        </w:tabs>
        <w:ind w:left="1978" w:right="235" w:hanging="900"/>
        <w:jc w:val="both"/>
      </w:pPr>
      <w:r>
        <w:t>A</w:t>
      </w:r>
      <w:r>
        <w:rPr>
          <w:spacing w:val="40"/>
        </w:rPr>
        <w:t xml:space="preserve"> </w:t>
      </w:r>
      <w:r>
        <w:t>contract</w:t>
      </w:r>
      <w:r>
        <w:rPr>
          <w:spacing w:val="40"/>
        </w:rPr>
        <w:t xml:space="preserve"> </w:t>
      </w:r>
      <w:r>
        <w:t>or</w:t>
      </w:r>
      <w:r>
        <w:rPr>
          <w:spacing w:val="40"/>
        </w:rPr>
        <w:t xml:space="preserve"> </w:t>
      </w:r>
      <w:r>
        <w:t>arrangement</w:t>
      </w:r>
      <w:r>
        <w:rPr>
          <w:spacing w:val="40"/>
        </w:rPr>
        <w:t xml:space="preserve"> </w:t>
      </w:r>
      <w:r>
        <w:t>made</w:t>
      </w:r>
      <w:r>
        <w:rPr>
          <w:spacing w:val="40"/>
        </w:rPr>
        <w:t xml:space="preserve"> </w:t>
      </w:r>
      <w:r>
        <w:t>by</w:t>
      </w:r>
      <w:r>
        <w:rPr>
          <w:spacing w:val="40"/>
        </w:rPr>
        <w:t xml:space="preserve"> </w:t>
      </w:r>
      <w:r>
        <w:t>the</w:t>
      </w:r>
      <w:r>
        <w:rPr>
          <w:spacing w:val="40"/>
        </w:rPr>
        <w:t xml:space="preserve"> </w:t>
      </w:r>
      <w:r>
        <w:t>Company</w:t>
      </w:r>
      <w:r>
        <w:rPr>
          <w:spacing w:val="40"/>
        </w:rPr>
        <w:t xml:space="preserve"> </w:t>
      </w:r>
      <w:r>
        <w:t>with</w:t>
      </w:r>
      <w:r>
        <w:rPr>
          <w:spacing w:val="40"/>
        </w:rPr>
        <w:t xml:space="preserve"> </w:t>
      </w:r>
      <w:r>
        <w:t>a</w:t>
      </w:r>
      <w:r>
        <w:rPr>
          <w:spacing w:val="40"/>
        </w:rPr>
        <w:t xml:space="preserve"> </w:t>
      </w:r>
      <w:r>
        <w:t>Director</w:t>
      </w:r>
      <w:r>
        <w:rPr>
          <w:spacing w:val="40"/>
        </w:rPr>
        <w:t xml:space="preserve"> </w:t>
      </w:r>
      <w:r>
        <w:t>or</w:t>
      </w:r>
      <w:r>
        <w:rPr>
          <w:spacing w:val="40"/>
        </w:rPr>
        <w:t xml:space="preserve"> </w:t>
      </w:r>
      <w:r>
        <w:t>in which a Director is in any way, directly or indirectly, interested shall not be avoided merely because the Director is a party to or interested in it.</w:t>
      </w:r>
    </w:p>
    <w:p w14:paraId="727FC177" w14:textId="77777777" w:rsidR="00486F2E" w:rsidRDefault="00486F2E">
      <w:pPr>
        <w:pStyle w:val="BodyText"/>
        <w:spacing w:before="1"/>
      </w:pPr>
    </w:p>
    <w:p w14:paraId="2A2DE9AB" w14:textId="77777777" w:rsidR="00486F2E" w:rsidRDefault="00FD7DAF">
      <w:pPr>
        <w:pStyle w:val="ListParagraph"/>
        <w:numPr>
          <w:ilvl w:val="2"/>
          <w:numId w:val="36"/>
        </w:numPr>
        <w:tabs>
          <w:tab w:val="left" w:pos="1975"/>
          <w:tab w:val="left" w:pos="1977"/>
        </w:tabs>
        <w:ind w:left="1977" w:right="230" w:hanging="900"/>
        <w:jc w:val="both"/>
      </w:pPr>
      <w:r>
        <w:t>A Director who has duly declared the nature of his interest in a contract or arrangement with the Company</w:t>
      </w:r>
      <w:r>
        <w:rPr>
          <w:spacing w:val="-2"/>
        </w:rPr>
        <w:t xml:space="preserve"> </w:t>
      </w:r>
      <w:r>
        <w:t>is not liable to account to the Company</w:t>
      </w:r>
      <w:r>
        <w:rPr>
          <w:spacing w:val="-4"/>
        </w:rPr>
        <w:t xml:space="preserve"> </w:t>
      </w:r>
      <w:r>
        <w:t>for</w:t>
      </w:r>
      <w:r>
        <w:rPr>
          <w:spacing w:val="35"/>
        </w:rPr>
        <w:t xml:space="preserve"> </w:t>
      </w:r>
      <w:r>
        <w:t>any profit derived by him from that contract or arrangement merely because</w:t>
      </w:r>
      <w:r>
        <w:rPr>
          <w:spacing w:val="40"/>
        </w:rPr>
        <w:t xml:space="preserve"> </w:t>
      </w:r>
      <w:r>
        <w:t>of his office as director or the resulting fiduciary relationship.</w:t>
      </w:r>
    </w:p>
    <w:p w14:paraId="3E6A0D47" w14:textId="77777777" w:rsidR="00486F2E" w:rsidRDefault="00486F2E">
      <w:pPr>
        <w:pStyle w:val="BodyText"/>
        <w:rPr>
          <w:sz w:val="24"/>
        </w:rPr>
      </w:pPr>
    </w:p>
    <w:p w14:paraId="058C3390" w14:textId="77777777" w:rsidR="00486F2E" w:rsidRDefault="00486F2E">
      <w:pPr>
        <w:pStyle w:val="BodyText"/>
        <w:spacing w:before="10"/>
        <w:rPr>
          <w:sz w:val="19"/>
        </w:rPr>
      </w:pPr>
    </w:p>
    <w:p w14:paraId="6EA2DBD3" w14:textId="77777777" w:rsidR="00486F2E" w:rsidRDefault="00FD7DAF">
      <w:pPr>
        <w:pStyle w:val="ListParagraph"/>
        <w:numPr>
          <w:ilvl w:val="2"/>
          <w:numId w:val="36"/>
        </w:numPr>
        <w:tabs>
          <w:tab w:val="left" w:pos="1976"/>
        </w:tabs>
        <w:ind w:left="1976" w:right="229" w:hanging="899"/>
        <w:jc w:val="both"/>
      </w:pPr>
      <w:r>
        <w:t>A</w:t>
      </w:r>
      <w:r>
        <w:rPr>
          <w:spacing w:val="-7"/>
        </w:rPr>
        <w:t xml:space="preserve"> </w:t>
      </w:r>
      <w:r>
        <w:t>Director</w:t>
      </w:r>
      <w:r>
        <w:rPr>
          <w:spacing w:val="-5"/>
        </w:rPr>
        <w:t xml:space="preserve"> </w:t>
      </w:r>
      <w:r>
        <w:t>who</w:t>
      </w:r>
      <w:r>
        <w:rPr>
          <w:spacing w:val="-8"/>
        </w:rPr>
        <w:t xml:space="preserve"> </w:t>
      </w:r>
      <w:r>
        <w:t>is</w:t>
      </w:r>
      <w:r>
        <w:rPr>
          <w:spacing w:val="-6"/>
        </w:rPr>
        <w:t xml:space="preserve"> </w:t>
      </w:r>
      <w:r>
        <w:t>interested</w:t>
      </w:r>
      <w:r>
        <w:rPr>
          <w:spacing w:val="-6"/>
        </w:rPr>
        <w:t xml:space="preserve"> </w:t>
      </w:r>
      <w:r>
        <w:t>in</w:t>
      </w:r>
      <w:r>
        <w:rPr>
          <w:spacing w:val="-6"/>
        </w:rPr>
        <w:t xml:space="preserve"> </w:t>
      </w:r>
      <w:r>
        <w:t>a</w:t>
      </w:r>
      <w:r>
        <w:rPr>
          <w:spacing w:val="-8"/>
        </w:rPr>
        <w:t xml:space="preserve"> </w:t>
      </w:r>
      <w:r>
        <w:t>contract</w:t>
      </w:r>
      <w:r>
        <w:rPr>
          <w:spacing w:val="-5"/>
        </w:rPr>
        <w:t xml:space="preserve"> </w:t>
      </w:r>
      <w:r>
        <w:t>or</w:t>
      </w:r>
      <w:r>
        <w:rPr>
          <w:spacing w:val="-8"/>
        </w:rPr>
        <w:t xml:space="preserve"> </w:t>
      </w:r>
      <w:r>
        <w:t>arrangement</w:t>
      </w:r>
      <w:r>
        <w:rPr>
          <w:spacing w:val="-5"/>
        </w:rPr>
        <w:t xml:space="preserve"> </w:t>
      </w:r>
      <w:r>
        <w:t>with</w:t>
      </w:r>
      <w:r>
        <w:rPr>
          <w:spacing w:val="-8"/>
        </w:rPr>
        <w:t xml:space="preserve"> </w:t>
      </w:r>
      <w:r>
        <w:t>the</w:t>
      </w:r>
      <w:r>
        <w:rPr>
          <w:spacing w:val="-7"/>
        </w:rPr>
        <w:t xml:space="preserve"> </w:t>
      </w:r>
      <w:r>
        <w:t>Company</w:t>
      </w:r>
      <w:r>
        <w:rPr>
          <w:spacing w:val="22"/>
        </w:rPr>
        <w:t xml:space="preserve"> </w:t>
      </w:r>
      <w:r>
        <w:t>and who</w:t>
      </w:r>
      <w:r>
        <w:rPr>
          <w:spacing w:val="22"/>
        </w:rPr>
        <w:t xml:space="preserve"> </w:t>
      </w:r>
      <w:r>
        <w:t>has</w:t>
      </w:r>
      <w:r>
        <w:rPr>
          <w:spacing w:val="22"/>
        </w:rPr>
        <w:t xml:space="preserve"> </w:t>
      </w:r>
      <w:r>
        <w:t>declared</w:t>
      </w:r>
      <w:r>
        <w:rPr>
          <w:spacing w:val="20"/>
        </w:rPr>
        <w:t xml:space="preserve"> </w:t>
      </w:r>
      <w:r>
        <w:t>that</w:t>
      </w:r>
      <w:r>
        <w:rPr>
          <w:spacing w:val="25"/>
        </w:rPr>
        <w:t xml:space="preserve"> </w:t>
      </w:r>
      <w:r>
        <w:t>interest</w:t>
      </w:r>
      <w:r>
        <w:rPr>
          <w:spacing w:val="23"/>
        </w:rPr>
        <w:t xml:space="preserve"> </w:t>
      </w:r>
      <w:r>
        <w:t>may</w:t>
      </w:r>
      <w:r>
        <w:rPr>
          <w:spacing w:val="20"/>
        </w:rPr>
        <w:t xml:space="preserve"> </w:t>
      </w:r>
      <w:r>
        <w:t>affix</w:t>
      </w:r>
      <w:r>
        <w:rPr>
          <w:spacing w:val="20"/>
        </w:rPr>
        <w:t xml:space="preserve"> </w:t>
      </w:r>
      <w:r>
        <w:t>or</w:t>
      </w:r>
      <w:r>
        <w:rPr>
          <w:spacing w:val="23"/>
        </w:rPr>
        <w:t xml:space="preserve"> </w:t>
      </w:r>
      <w:r>
        <w:t>witness</w:t>
      </w:r>
      <w:r>
        <w:rPr>
          <w:spacing w:val="22"/>
        </w:rPr>
        <w:t xml:space="preserve"> </w:t>
      </w:r>
      <w:r>
        <w:t>the</w:t>
      </w:r>
      <w:r>
        <w:rPr>
          <w:spacing w:val="22"/>
        </w:rPr>
        <w:t xml:space="preserve"> </w:t>
      </w:r>
      <w:r>
        <w:t>affixing</w:t>
      </w:r>
      <w:r>
        <w:rPr>
          <w:spacing w:val="26"/>
        </w:rPr>
        <w:t xml:space="preserve"> </w:t>
      </w:r>
      <w:r>
        <w:t>of</w:t>
      </w:r>
      <w:r>
        <w:rPr>
          <w:spacing w:val="23"/>
        </w:rPr>
        <w:t xml:space="preserve"> </w:t>
      </w:r>
      <w:r>
        <w:t>the</w:t>
      </w:r>
      <w:r>
        <w:rPr>
          <w:spacing w:val="28"/>
        </w:rPr>
        <w:t xml:space="preserve"> </w:t>
      </w:r>
      <w:r>
        <w:t>Seal to a document (or otherwise take part in its execution) evidencing that contract</w:t>
      </w:r>
      <w:r>
        <w:rPr>
          <w:spacing w:val="34"/>
        </w:rPr>
        <w:t xml:space="preserve"> </w:t>
      </w:r>
      <w:r>
        <w:t>or arrangement without affecting its validity, and whether or not that Director is entitled</w:t>
      </w:r>
      <w:r>
        <w:rPr>
          <w:spacing w:val="40"/>
        </w:rPr>
        <w:t xml:space="preserve"> </w:t>
      </w:r>
      <w:r>
        <w:t>to</w:t>
      </w:r>
      <w:r>
        <w:rPr>
          <w:spacing w:val="36"/>
        </w:rPr>
        <w:t xml:space="preserve"> </w:t>
      </w:r>
      <w:r>
        <w:t>vote</w:t>
      </w:r>
      <w:r>
        <w:rPr>
          <w:spacing w:val="36"/>
        </w:rPr>
        <w:t xml:space="preserve"> </w:t>
      </w:r>
      <w:r>
        <w:t>or</w:t>
      </w:r>
      <w:r>
        <w:rPr>
          <w:spacing w:val="40"/>
        </w:rPr>
        <w:t xml:space="preserve"> </w:t>
      </w:r>
      <w:r>
        <w:t>does</w:t>
      </w:r>
      <w:r>
        <w:rPr>
          <w:spacing w:val="40"/>
        </w:rPr>
        <w:t xml:space="preserve"> </w:t>
      </w:r>
      <w:r>
        <w:t>vote</w:t>
      </w:r>
      <w:r>
        <w:rPr>
          <w:spacing w:val="40"/>
        </w:rPr>
        <w:t xml:space="preserve"> </w:t>
      </w:r>
      <w:r>
        <w:t>in</w:t>
      </w:r>
      <w:r>
        <w:rPr>
          <w:spacing w:val="36"/>
        </w:rPr>
        <w:t xml:space="preserve"> </w:t>
      </w:r>
      <w:r>
        <w:t>relation</w:t>
      </w:r>
      <w:r>
        <w:rPr>
          <w:spacing w:val="36"/>
        </w:rPr>
        <w:t xml:space="preserve"> </w:t>
      </w:r>
      <w:r>
        <w:t>to</w:t>
      </w:r>
      <w:r>
        <w:rPr>
          <w:spacing w:val="36"/>
        </w:rPr>
        <w:t xml:space="preserve"> </w:t>
      </w:r>
      <w:r>
        <w:t>the</w:t>
      </w:r>
      <w:r>
        <w:rPr>
          <w:spacing w:val="39"/>
        </w:rPr>
        <w:t xml:space="preserve"> </w:t>
      </w:r>
      <w:r>
        <w:t>contract</w:t>
      </w:r>
      <w:r>
        <w:rPr>
          <w:spacing w:val="40"/>
        </w:rPr>
        <w:t xml:space="preserve"> </w:t>
      </w:r>
      <w:r>
        <w:t>or</w:t>
      </w:r>
      <w:r>
        <w:rPr>
          <w:spacing w:val="40"/>
        </w:rPr>
        <w:t xml:space="preserve"> </w:t>
      </w:r>
      <w:r>
        <w:t>arrangement.</w:t>
      </w:r>
    </w:p>
    <w:p w14:paraId="78D8168C" w14:textId="77777777" w:rsidR="00486F2E" w:rsidRDefault="00486F2E">
      <w:pPr>
        <w:jc w:val="both"/>
        <w:sectPr w:rsidR="00486F2E">
          <w:pgSz w:w="11900" w:h="16850"/>
          <w:pgMar w:top="1300" w:right="500" w:bottom="400" w:left="1440" w:header="727" w:footer="204" w:gutter="0"/>
          <w:cols w:space="720"/>
        </w:sectPr>
      </w:pPr>
    </w:p>
    <w:p w14:paraId="14E60474" w14:textId="77777777" w:rsidR="00486F2E" w:rsidRDefault="00486F2E">
      <w:pPr>
        <w:pStyle w:val="BodyText"/>
        <w:spacing w:before="11"/>
        <w:rPr>
          <w:sz w:val="17"/>
        </w:rPr>
      </w:pPr>
    </w:p>
    <w:p w14:paraId="574598E7" w14:textId="77777777" w:rsidR="00486F2E" w:rsidRDefault="00FD7DAF">
      <w:pPr>
        <w:pStyle w:val="ListParagraph"/>
        <w:numPr>
          <w:ilvl w:val="2"/>
          <w:numId w:val="36"/>
        </w:numPr>
        <w:tabs>
          <w:tab w:val="left" w:pos="1978"/>
        </w:tabs>
        <w:spacing w:before="93"/>
        <w:ind w:left="1978" w:right="230" w:hanging="899"/>
        <w:jc w:val="both"/>
      </w:pPr>
      <w:r>
        <w:t xml:space="preserve">Subject to the applicable provisions of the Act, a </w:t>
      </w:r>
      <w:proofErr w:type="gramStart"/>
      <w:r>
        <w:t>Director</w:t>
      </w:r>
      <w:proofErr w:type="gramEnd"/>
      <w:r>
        <w:t xml:space="preserve"> who has a</w:t>
      </w:r>
      <w:r>
        <w:rPr>
          <w:spacing w:val="40"/>
        </w:rPr>
        <w:t xml:space="preserve"> </w:t>
      </w:r>
      <w:r>
        <w:t>material personal interest in</w:t>
      </w:r>
      <w:r>
        <w:rPr>
          <w:spacing w:val="-1"/>
        </w:rPr>
        <w:t xml:space="preserve"> </w:t>
      </w:r>
      <w:r>
        <w:t>a</w:t>
      </w:r>
      <w:r>
        <w:rPr>
          <w:spacing w:val="-3"/>
        </w:rPr>
        <w:t xml:space="preserve"> </w:t>
      </w:r>
      <w:r>
        <w:t>matter</w:t>
      </w:r>
      <w:r>
        <w:rPr>
          <w:spacing w:val="-2"/>
        </w:rPr>
        <w:t xml:space="preserve"> </w:t>
      </w:r>
      <w:r>
        <w:t>that is</w:t>
      </w:r>
      <w:r>
        <w:rPr>
          <w:spacing w:val="-1"/>
        </w:rPr>
        <w:t xml:space="preserve"> </w:t>
      </w:r>
      <w:r>
        <w:t>being considered at a</w:t>
      </w:r>
      <w:r>
        <w:rPr>
          <w:spacing w:val="-3"/>
        </w:rPr>
        <w:t xml:space="preserve"> </w:t>
      </w:r>
      <w:r>
        <w:t>meeting</w:t>
      </w:r>
      <w:r>
        <w:rPr>
          <w:spacing w:val="31"/>
        </w:rPr>
        <w:t xml:space="preserve"> </w:t>
      </w:r>
      <w:proofErr w:type="gramStart"/>
      <w:r>
        <w:t>of</w:t>
      </w:r>
      <w:proofErr w:type="gramEnd"/>
      <w:r>
        <w:t xml:space="preserve"> the Board must</w:t>
      </w:r>
      <w:r>
        <w:rPr>
          <w:spacing w:val="40"/>
        </w:rPr>
        <w:t xml:space="preserve"> </w:t>
      </w:r>
      <w:r>
        <w:t>not</w:t>
      </w:r>
      <w:r>
        <w:rPr>
          <w:spacing w:val="40"/>
        </w:rPr>
        <w:t xml:space="preserve"> </w:t>
      </w:r>
      <w:r>
        <w:t>be present</w:t>
      </w:r>
      <w:r>
        <w:rPr>
          <w:spacing w:val="40"/>
        </w:rPr>
        <w:t xml:space="preserve"> </w:t>
      </w:r>
      <w:r>
        <w:t>while</w:t>
      </w:r>
      <w:r>
        <w:rPr>
          <w:spacing w:val="39"/>
        </w:rPr>
        <w:t xml:space="preserve"> </w:t>
      </w:r>
      <w:r>
        <w:t>the</w:t>
      </w:r>
      <w:r>
        <w:rPr>
          <w:spacing w:val="40"/>
        </w:rPr>
        <w:t xml:space="preserve"> </w:t>
      </w:r>
      <w:r>
        <w:t>matter</w:t>
      </w:r>
      <w:r>
        <w:rPr>
          <w:spacing w:val="40"/>
        </w:rPr>
        <w:t xml:space="preserve"> </w:t>
      </w:r>
      <w:r>
        <w:t>is</w:t>
      </w:r>
      <w:r>
        <w:rPr>
          <w:spacing w:val="39"/>
        </w:rPr>
        <w:t xml:space="preserve"> </w:t>
      </w:r>
      <w:r>
        <w:t>being</w:t>
      </w:r>
      <w:r>
        <w:rPr>
          <w:spacing w:val="40"/>
        </w:rPr>
        <w:t xml:space="preserve"> </w:t>
      </w:r>
      <w:r>
        <w:t>considered</w:t>
      </w:r>
      <w:r>
        <w:rPr>
          <w:spacing w:val="39"/>
        </w:rPr>
        <w:t xml:space="preserve"> </w:t>
      </w:r>
      <w:r>
        <w:t>at</w:t>
      </w:r>
      <w:r>
        <w:rPr>
          <w:spacing w:val="40"/>
        </w:rPr>
        <w:t xml:space="preserve"> </w:t>
      </w:r>
      <w:r>
        <w:t>the meeting or vote on the matter.</w:t>
      </w:r>
    </w:p>
    <w:p w14:paraId="2407A9B1" w14:textId="77777777" w:rsidR="00486F2E" w:rsidRDefault="00486F2E">
      <w:pPr>
        <w:pStyle w:val="BodyText"/>
        <w:rPr>
          <w:sz w:val="26"/>
        </w:rPr>
      </w:pPr>
    </w:p>
    <w:p w14:paraId="5505A19F" w14:textId="77777777" w:rsidR="00486F2E" w:rsidRDefault="00FD7DAF">
      <w:pPr>
        <w:pStyle w:val="ListParagraph"/>
        <w:numPr>
          <w:ilvl w:val="2"/>
          <w:numId w:val="36"/>
        </w:numPr>
        <w:tabs>
          <w:tab w:val="left" w:pos="1979"/>
        </w:tabs>
        <w:ind w:left="1979" w:right="229" w:hanging="900"/>
        <w:jc w:val="both"/>
      </w:pPr>
      <w:r>
        <w:t xml:space="preserve">A reference in this </w:t>
      </w:r>
      <w:r>
        <w:rPr>
          <w:b/>
        </w:rPr>
        <w:t xml:space="preserve">clause 5.11 </w:t>
      </w:r>
      <w:r>
        <w:t xml:space="preserve">to the declaring of an interest of a </w:t>
      </w:r>
      <w:proofErr w:type="gramStart"/>
      <w:r>
        <w:t>Director</w:t>
      </w:r>
      <w:proofErr w:type="gramEnd"/>
      <w:r>
        <w:t xml:space="preserve"> means a declaration or disclosure in accordance with the applicable provisions of the Act.</w:t>
      </w:r>
    </w:p>
    <w:p w14:paraId="5416450D" w14:textId="77777777" w:rsidR="00486F2E" w:rsidRDefault="00486F2E">
      <w:pPr>
        <w:pStyle w:val="BodyText"/>
        <w:rPr>
          <w:sz w:val="24"/>
        </w:rPr>
      </w:pPr>
    </w:p>
    <w:p w14:paraId="7563D9F6" w14:textId="77777777" w:rsidR="00486F2E" w:rsidRDefault="00486F2E">
      <w:pPr>
        <w:pStyle w:val="BodyText"/>
        <w:spacing w:before="4"/>
        <w:rPr>
          <w:sz w:val="19"/>
        </w:rPr>
      </w:pPr>
    </w:p>
    <w:p w14:paraId="12ADB532" w14:textId="77777777" w:rsidR="00486F2E" w:rsidRDefault="00FD7DAF">
      <w:pPr>
        <w:pStyle w:val="Heading2"/>
        <w:numPr>
          <w:ilvl w:val="1"/>
          <w:numId w:val="36"/>
        </w:numPr>
        <w:tabs>
          <w:tab w:val="left" w:pos="1079"/>
        </w:tabs>
        <w:ind w:left="1079" w:hanging="719"/>
      </w:pPr>
      <w:bookmarkStart w:id="104" w:name="5.12_Alternate_Directors"/>
      <w:bookmarkStart w:id="105" w:name="_bookmark50"/>
      <w:bookmarkEnd w:id="104"/>
      <w:bookmarkEnd w:id="105"/>
      <w:r>
        <w:t>Alternate</w:t>
      </w:r>
      <w:r>
        <w:rPr>
          <w:spacing w:val="-14"/>
        </w:rPr>
        <w:t xml:space="preserve"> </w:t>
      </w:r>
      <w:r>
        <w:rPr>
          <w:spacing w:val="-2"/>
        </w:rPr>
        <w:t>Directors</w:t>
      </w:r>
    </w:p>
    <w:p w14:paraId="2D0CF856" w14:textId="77777777" w:rsidR="00486F2E" w:rsidRDefault="00486F2E">
      <w:pPr>
        <w:pStyle w:val="BodyText"/>
        <w:spacing w:before="3"/>
        <w:rPr>
          <w:b/>
        </w:rPr>
      </w:pPr>
    </w:p>
    <w:p w14:paraId="659FC56B" w14:textId="77777777" w:rsidR="00486F2E" w:rsidRDefault="00FD7DAF">
      <w:pPr>
        <w:pStyle w:val="ListParagraph"/>
        <w:numPr>
          <w:ilvl w:val="2"/>
          <w:numId w:val="36"/>
        </w:numPr>
        <w:tabs>
          <w:tab w:val="left" w:pos="1977"/>
          <w:tab w:val="left" w:pos="1979"/>
        </w:tabs>
        <w:ind w:left="1979" w:right="230" w:hanging="900"/>
        <w:jc w:val="both"/>
      </w:pPr>
      <w:proofErr w:type="spellStart"/>
      <w:r>
        <w:t>T</w:t>
      </w:r>
      <w:r>
        <w:rPr>
          <w:spacing w:val="-16"/>
        </w:rPr>
        <w:t xml:space="preserve"> </w:t>
      </w:r>
      <w:proofErr w:type="gramStart"/>
      <w:r>
        <w:t>he</w:t>
      </w:r>
      <w:proofErr w:type="spellEnd"/>
      <w:proofErr w:type="gramEnd"/>
      <w:r>
        <w:rPr>
          <w:spacing w:val="-10"/>
        </w:rPr>
        <w:t xml:space="preserve"> </w:t>
      </w:r>
      <w:r>
        <w:t>Chief Executive Officer (while</w:t>
      </w:r>
      <w:r>
        <w:rPr>
          <w:spacing w:val="34"/>
        </w:rPr>
        <w:t xml:space="preserve"> </w:t>
      </w:r>
      <w:r>
        <w:t xml:space="preserve">ever a </w:t>
      </w:r>
      <w:proofErr w:type="gramStart"/>
      <w:r>
        <w:t>Director</w:t>
      </w:r>
      <w:proofErr w:type="gramEnd"/>
      <w:r>
        <w:t>) may, with the approval of the</w:t>
      </w:r>
      <w:r>
        <w:rPr>
          <w:spacing w:val="40"/>
        </w:rPr>
        <w:t xml:space="preserve"> </w:t>
      </w:r>
      <w:r>
        <w:t>Board,</w:t>
      </w:r>
      <w:r>
        <w:rPr>
          <w:spacing w:val="40"/>
        </w:rPr>
        <w:t xml:space="preserve"> </w:t>
      </w:r>
      <w:r>
        <w:t>appoint</w:t>
      </w:r>
      <w:r>
        <w:rPr>
          <w:spacing w:val="40"/>
        </w:rPr>
        <w:t xml:space="preserve"> </w:t>
      </w:r>
      <w:r>
        <w:t>a</w:t>
      </w:r>
      <w:r>
        <w:rPr>
          <w:spacing w:val="40"/>
        </w:rPr>
        <w:t xml:space="preserve"> </w:t>
      </w:r>
      <w:r>
        <w:t>person</w:t>
      </w:r>
      <w:r>
        <w:rPr>
          <w:spacing w:val="40"/>
        </w:rPr>
        <w:t xml:space="preserve"> </w:t>
      </w:r>
      <w:r>
        <w:t>(</w:t>
      </w:r>
      <w:proofErr w:type="gramStart"/>
      <w:r>
        <w:t>whether</w:t>
      </w:r>
      <w:r>
        <w:rPr>
          <w:spacing w:val="40"/>
        </w:rPr>
        <w:t xml:space="preserve"> </w:t>
      </w:r>
      <w:r>
        <w:t>or</w:t>
      </w:r>
      <w:r>
        <w:rPr>
          <w:spacing w:val="40"/>
        </w:rPr>
        <w:t xml:space="preserve"> </w:t>
      </w:r>
      <w:r>
        <w:t>not</w:t>
      </w:r>
      <w:proofErr w:type="gramEnd"/>
      <w:r>
        <w:rPr>
          <w:spacing w:val="40"/>
        </w:rPr>
        <w:t xml:space="preserve"> </w:t>
      </w:r>
      <w:r>
        <w:t>a</w:t>
      </w:r>
      <w:r>
        <w:rPr>
          <w:spacing w:val="40"/>
        </w:rPr>
        <w:t xml:space="preserve"> </w:t>
      </w:r>
      <w:proofErr w:type="gramStart"/>
      <w:r>
        <w:t>Member</w:t>
      </w:r>
      <w:proofErr w:type="gramEnd"/>
      <w:r>
        <w:rPr>
          <w:spacing w:val="40"/>
        </w:rPr>
        <w:t xml:space="preserve"> </w:t>
      </w:r>
      <w:r>
        <w:t>or</w:t>
      </w:r>
      <w:r>
        <w:rPr>
          <w:spacing w:val="40"/>
        </w:rPr>
        <w:t xml:space="preserve"> </w:t>
      </w:r>
      <w:r>
        <w:t>Director)</w:t>
      </w:r>
      <w:r>
        <w:rPr>
          <w:spacing w:val="40"/>
        </w:rPr>
        <w:t xml:space="preserve"> </w:t>
      </w:r>
      <w:r>
        <w:t>to</w:t>
      </w:r>
      <w:r>
        <w:rPr>
          <w:spacing w:val="40"/>
        </w:rPr>
        <w:t xml:space="preserve"> </w:t>
      </w:r>
      <w:r>
        <w:t>be his</w:t>
      </w:r>
      <w:r>
        <w:rPr>
          <w:spacing w:val="40"/>
        </w:rPr>
        <w:t xml:space="preserve"> </w:t>
      </w:r>
      <w:r>
        <w:t>alternate</w:t>
      </w:r>
      <w:r>
        <w:rPr>
          <w:spacing w:val="40"/>
        </w:rPr>
        <w:t xml:space="preserve"> </w:t>
      </w:r>
      <w:r>
        <w:t>director for any period or until the appointment is revoked.</w:t>
      </w:r>
    </w:p>
    <w:p w14:paraId="3D659355" w14:textId="77777777" w:rsidR="00486F2E" w:rsidRDefault="00486F2E">
      <w:pPr>
        <w:pStyle w:val="BodyText"/>
      </w:pPr>
    </w:p>
    <w:p w14:paraId="7CD1E836" w14:textId="77777777" w:rsidR="00486F2E" w:rsidRDefault="00FD7DAF">
      <w:pPr>
        <w:pStyle w:val="ListParagraph"/>
        <w:numPr>
          <w:ilvl w:val="2"/>
          <w:numId w:val="36"/>
        </w:numPr>
        <w:tabs>
          <w:tab w:val="left" w:pos="1977"/>
          <w:tab w:val="left" w:pos="1980"/>
        </w:tabs>
        <w:ind w:left="1980" w:right="226" w:hanging="901"/>
        <w:jc w:val="both"/>
      </w:pPr>
      <w:r>
        <w:t>An</w:t>
      </w:r>
      <w:r>
        <w:rPr>
          <w:spacing w:val="40"/>
        </w:rPr>
        <w:t xml:space="preserve"> </w:t>
      </w:r>
      <w:r>
        <w:t>alternate</w:t>
      </w:r>
      <w:r>
        <w:rPr>
          <w:spacing w:val="40"/>
        </w:rPr>
        <w:t xml:space="preserve"> </w:t>
      </w:r>
      <w:r>
        <w:t>director</w:t>
      </w:r>
      <w:r>
        <w:rPr>
          <w:spacing w:val="40"/>
        </w:rPr>
        <w:t xml:space="preserve"> </w:t>
      </w:r>
      <w:r>
        <w:t>is</w:t>
      </w:r>
      <w:r>
        <w:rPr>
          <w:spacing w:val="40"/>
        </w:rPr>
        <w:t xml:space="preserve"> </w:t>
      </w:r>
      <w:r>
        <w:t>not</w:t>
      </w:r>
      <w:r>
        <w:rPr>
          <w:spacing w:val="40"/>
        </w:rPr>
        <w:t xml:space="preserve"> </w:t>
      </w:r>
      <w:r>
        <w:t>entitled</w:t>
      </w:r>
      <w:r>
        <w:rPr>
          <w:spacing w:val="40"/>
        </w:rPr>
        <w:t xml:space="preserve"> </w:t>
      </w:r>
      <w:r>
        <w:t>to</w:t>
      </w:r>
      <w:r>
        <w:rPr>
          <w:spacing w:val="40"/>
        </w:rPr>
        <w:t xml:space="preserve"> </w:t>
      </w:r>
      <w:r>
        <w:t>notice</w:t>
      </w:r>
      <w:r>
        <w:rPr>
          <w:spacing w:val="40"/>
        </w:rPr>
        <w:t xml:space="preserve"> </w:t>
      </w:r>
      <w:r>
        <w:t>of</w:t>
      </w:r>
      <w:r>
        <w:rPr>
          <w:spacing w:val="40"/>
        </w:rPr>
        <w:t xml:space="preserve"> </w:t>
      </w:r>
      <w:r>
        <w:t>meetings</w:t>
      </w:r>
      <w:r>
        <w:rPr>
          <w:spacing w:val="40"/>
        </w:rPr>
        <w:t xml:space="preserve"> </w:t>
      </w:r>
      <w:r>
        <w:t>of</w:t>
      </w:r>
      <w:r>
        <w:rPr>
          <w:spacing w:val="40"/>
        </w:rPr>
        <w:t xml:space="preserve"> </w:t>
      </w:r>
      <w:r>
        <w:t>the</w:t>
      </w:r>
      <w:r>
        <w:rPr>
          <w:spacing w:val="40"/>
        </w:rPr>
        <w:t xml:space="preserve"> </w:t>
      </w:r>
      <w:r>
        <w:t>Board unless</w:t>
      </w:r>
      <w:r>
        <w:rPr>
          <w:spacing w:val="40"/>
        </w:rPr>
        <w:t xml:space="preserve"> </w:t>
      </w:r>
      <w:r>
        <w:t>his</w:t>
      </w:r>
      <w:r>
        <w:rPr>
          <w:spacing w:val="40"/>
        </w:rPr>
        <w:t xml:space="preserve"> </w:t>
      </w:r>
      <w:r>
        <w:t>appointor</w:t>
      </w:r>
      <w:r>
        <w:rPr>
          <w:spacing w:val="40"/>
        </w:rPr>
        <w:t xml:space="preserve"> </w:t>
      </w:r>
      <w:r>
        <w:t>has,</w:t>
      </w:r>
      <w:r>
        <w:rPr>
          <w:spacing w:val="40"/>
        </w:rPr>
        <w:t xml:space="preserve"> </w:t>
      </w:r>
      <w:r>
        <w:t xml:space="preserve">by notice </w:t>
      </w:r>
      <w:proofErr w:type="gramStart"/>
      <w:r>
        <w:t>in</w:t>
      </w:r>
      <w:proofErr w:type="gramEnd"/>
      <w:r>
        <w:rPr>
          <w:spacing w:val="40"/>
        </w:rPr>
        <w:t xml:space="preserve"> </w:t>
      </w:r>
      <w:r>
        <w:t>writing</w:t>
      </w:r>
      <w:r>
        <w:rPr>
          <w:spacing w:val="40"/>
        </w:rPr>
        <w:t xml:space="preserve"> </w:t>
      </w:r>
      <w:r>
        <w:t>to the</w:t>
      </w:r>
      <w:r>
        <w:rPr>
          <w:spacing w:val="40"/>
        </w:rPr>
        <w:t xml:space="preserve"> </w:t>
      </w:r>
      <w:r>
        <w:t>Board,</w:t>
      </w:r>
      <w:r>
        <w:rPr>
          <w:spacing w:val="40"/>
        </w:rPr>
        <w:t xml:space="preserve"> </w:t>
      </w:r>
      <w:r>
        <w:t>required it</w:t>
      </w:r>
      <w:r>
        <w:rPr>
          <w:spacing w:val="40"/>
        </w:rPr>
        <w:t xml:space="preserve"> </w:t>
      </w:r>
      <w:r>
        <w:t xml:space="preserve">to provide such notices either generally or </w:t>
      </w:r>
      <w:proofErr w:type="gramStart"/>
      <w:r>
        <w:t>in particular circumstances</w:t>
      </w:r>
      <w:proofErr w:type="gramEnd"/>
      <w:r>
        <w:t>.</w:t>
      </w:r>
    </w:p>
    <w:p w14:paraId="1BC652A2" w14:textId="77777777" w:rsidR="00486F2E" w:rsidRDefault="00486F2E">
      <w:pPr>
        <w:pStyle w:val="BodyText"/>
        <w:spacing w:before="1"/>
      </w:pPr>
    </w:p>
    <w:p w14:paraId="225CE3CD" w14:textId="77777777" w:rsidR="00486F2E" w:rsidRDefault="00FD7DAF">
      <w:pPr>
        <w:pStyle w:val="ListParagraph"/>
        <w:numPr>
          <w:ilvl w:val="2"/>
          <w:numId w:val="36"/>
        </w:numPr>
        <w:tabs>
          <w:tab w:val="left" w:pos="1977"/>
          <w:tab w:val="left" w:pos="1980"/>
        </w:tabs>
        <w:ind w:left="1980" w:right="236" w:hanging="901"/>
        <w:jc w:val="both"/>
      </w:pPr>
      <w:r>
        <w:t>An alternate director may attend and vote at a meeting of the Board only if</w:t>
      </w:r>
      <w:r>
        <w:rPr>
          <w:spacing w:val="40"/>
        </w:rPr>
        <w:t xml:space="preserve"> </w:t>
      </w:r>
      <w:r>
        <w:t>his appointor is not present at that meeting.</w:t>
      </w:r>
    </w:p>
    <w:p w14:paraId="609BE5DE" w14:textId="77777777" w:rsidR="00486F2E" w:rsidRDefault="00486F2E">
      <w:pPr>
        <w:pStyle w:val="BodyText"/>
      </w:pPr>
    </w:p>
    <w:p w14:paraId="57CE70E8" w14:textId="77777777" w:rsidR="00486F2E" w:rsidRDefault="00FD7DAF">
      <w:pPr>
        <w:pStyle w:val="ListParagraph"/>
        <w:numPr>
          <w:ilvl w:val="2"/>
          <w:numId w:val="36"/>
        </w:numPr>
        <w:tabs>
          <w:tab w:val="left" w:pos="1977"/>
          <w:tab w:val="left" w:pos="1979"/>
        </w:tabs>
        <w:ind w:left="1979" w:right="227" w:hanging="900"/>
        <w:jc w:val="both"/>
      </w:pPr>
      <w:r>
        <w:t>An</w:t>
      </w:r>
      <w:r>
        <w:rPr>
          <w:spacing w:val="40"/>
        </w:rPr>
        <w:t xml:space="preserve"> </w:t>
      </w:r>
      <w:r>
        <w:t>alternate</w:t>
      </w:r>
      <w:r>
        <w:rPr>
          <w:spacing w:val="40"/>
        </w:rPr>
        <w:t xml:space="preserve"> </w:t>
      </w:r>
      <w:r>
        <w:t>director</w:t>
      </w:r>
      <w:r>
        <w:rPr>
          <w:spacing w:val="40"/>
        </w:rPr>
        <w:t xml:space="preserve"> </w:t>
      </w:r>
      <w:r>
        <w:t>may</w:t>
      </w:r>
      <w:r>
        <w:rPr>
          <w:spacing w:val="40"/>
        </w:rPr>
        <w:t xml:space="preserve"> </w:t>
      </w:r>
      <w:r>
        <w:t>exercise</w:t>
      </w:r>
      <w:r>
        <w:rPr>
          <w:spacing w:val="40"/>
        </w:rPr>
        <w:t xml:space="preserve"> </w:t>
      </w:r>
      <w:r>
        <w:t>any</w:t>
      </w:r>
      <w:r>
        <w:rPr>
          <w:spacing w:val="40"/>
        </w:rPr>
        <w:t xml:space="preserve"> </w:t>
      </w:r>
      <w:r>
        <w:t>powers that the</w:t>
      </w:r>
      <w:r>
        <w:rPr>
          <w:spacing w:val="40"/>
        </w:rPr>
        <w:t xml:space="preserve"> </w:t>
      </w:r>
      <w:r>
        <w:t>appointor</w:t>
      </w:r>
      <w:r>
        <w:rPr>
          <w:spacing w:val="40"/>
        </w:rPr>
        <w:t xml:space="preserve"> </w:t>
      </w:r>
      <w:r>
        <w:t>may exercise</w:t>
      </w:r>
      <w:r>
        <w:rPr>
          <w:spacing w:val="22"/>
        </w:rPr>
        <w:t xml:space="preserve"> </w:t>
      </w:r>
      <w:r>
        <w:t>(except</w:t>
      </w:r>
      <w:r>
        <w:rPr>
          <w:spacing w:val="26"/>
        </w:rPr>
        <w:t xml:space="preserve"> </w:t>
      </w:r>
      <w:r>
        <w:t>the</w:t>
      </w:r>
      <w:r>
        <w:rPr>
          <w:spacing w:val="27"/>
        </w:rPr>
        <w:t xml:space="preserve"> </w:t>
      </w:r>
      <w:r>
        <w:t>power</w:t>
      </w:r>
      <w:r>
        <w:rPr>
          <w:spacing w:val="26"/>
        </w:rPr>
        <w:t xml:space="preserve"> </w:t>
      </w:r>
      <w:r>
        <w:t>to</w:t>
      </w:r>
      <w:r>
        <w:rPr>
          <w:spacing w:val="24"/>
        </w:rPr>
        <w:t xml:space="preserve"> </w:t>
      </w:r>
      <w:r>
        <w:t>appoint</w:t>
      </w:r>
      <w:r>
        <w:rPr>
          <w:spacing w:val="26"/>
        </w:rPr>
        <w:t xml:space="preserve"> </w:t>
      </w:r>
      <w:r>
        <w:t>an</w:t>
      </w:r>
      <w:r>
        <w:rPr>
          <w:spacing w:val="25"/>
        </w:rPr>
        <w:t xml:space="preserve"> </w:t>
      </w:r>
      <w:r>
        <w:t>alternate</w:t>
      </w:r>
      <w:r>
        <w:rPr>
          <w:spacing w:val="25"/>
        </w:rPr>
        <w:t xml:space="preserve"> </w:t>
      </w:r>
      <w:r>
        <w:t>director)</w:t>
      </w:r>
      <w:r>
        <w:rPr>
          <w:spacing w:val="28"/>
        </w:rPr>
        <w:t xml:space="preserve"> </w:t>
      </w:r>
      <w:r>
        <w:t>and</w:t>
      </w:r>
      <w:r>
        <w:rPr>
          <w:spacing w:val="22"/>
        </w:rPr>
        <w:t xml:space="preserve"> </w:t>
      </w:r>
      <w:r>
        <w:t>the</w:t>
      </w:r>
      <w:r>
        <w:rPr>
          <w:spacing w:val="33"/>
        </w:rPr>
        <w:t xml:space="preserve"> </w:t>
      </w:r>
      <w:r>
        <w:t>exercise of any such power by the alternate director shall be deemed to be</w:t>
      </w:r>
      <w:r>
        <w:rPr>
          <w:spacing w:val="40"/>
        </w:rPr>
        <w:t xml:space="preserve"> </w:t>
      </w:r>
      <w:r>
        <w:t>the</w:t>
      </w:r>
      <w:r>
        <w:rPr>
          <w:spacing w:val="-7"/>
        </w:rPr>
        <w:t xml:space="preserve"> </w:t>
      </w:r>
      <w:r>
        <w:t>exercise of the power by the appointor.</w:t>
      </w:r>
    </w:p>
    <w:p w14:paraId="25CE4668" w14:textId="77777777" w:rsidR="00486F2E" w:rsidRDefault="00486F2E">
      <w:pPr>
        <w:pStyle w:val="BodyText"/>
        <w:spacing w:before="11"/>
        <w:rPr>
          <w:sz w:val="21"/>
        </w:rPr>
      </w:pPr>
    </w:p>
    <w:p w14:paraId="756FBA40" w14:textId="77777777" w:rsidR="00486F2E" w:rsidRDefault="00FD7DAF">
      <w:pPr>
        <w:pStyle w:val="ListParagraph"/>
        <w:numPr>
          <w:ilvl w:val="2"/>
          <w:numId w:val="36"/>
        </w:numPr>
        <w:tabs>
          <w:tab w:val="left" w:pos="1979"/>
        </w:tabs>
        <w:ind w:left="1979" w:hanging="900"/>
      </w:pPr>
      <w:r>
        <w:t>The</w:t>
      </w:r>
      <w:r>
        <w:rPr>
          <w:spacing w:val="-12"/>
        </w:rPr>
        <w:t xml:space="preserve"> </w:t>
      </w:r>
      <w:r>
        <w:t>appointment</w:t>
      </w:r>
      <w:r>
        <w:rPr>
          <w:spacing w:val="-9"/>
        </w:rPr>
        <w:t xml:space="preserve"> </w:t>
      </w:r>
      <w:r>
        <w:t>of</w:t>
      </w:r>
      <w:r>
        <w:rPr>
          <w:spacing w:val="-9"/>
        </w:rPr>
        <w:t xml:space="preserve"> </w:t>
      </w:r>
      <w:r>
        <w:t>an</w:t>
      </w:r>
      <w:r>
        <w:rPr>
          <w:spacing w:val="-10"/>
        </w:rPr>
        <w:t xml:space="preserve"> </w:t>
      </w:r>
      <w:r>
        <w:t>alternate</w:t>
      </w:r>
      <w:r>
        <w:rPr>
          <w:spacing w:val="-7"/>
        </w:rPr>
        <w:t xml:space="preserve"> </w:t>
      </w:r>
      <w:r>
        <w:rPr>
          <w:spacing w:val="-2"/>
        </w:rPr>
        <w:t>director:</w:t>
      </w:r>
    </w:p>
    <w:p w14:paraId="5A492B79" w14:textId="77777777" w:rsidR="00486F2E" w:rsidRDefault="00486F2E">
      <w:pPr>
        <w:pStyle w:val="BodyText"/>
      </w:pPr>
    </w:p>
    <w:p w14:paraId="4415B578" w14:textId="77777777" w:rsidR="00486F2E" w:rsidRDefault="00FD7DAF">
      <w:pPr>
        <w:pStyle w:val="ListParagraph"/>
        <w:numPr>
          <w:ilvl w:val="0"/>
          <w:numId w:val="16"/>
        </w:numPr>
        <w:tabs>
          <w:tab w:val="left" w:pos="2878"/>
        </w:tabs>
        <w:ind w:right="378"/>
      </w:pPr>
      <w:r>
        <w:t>may be terminated at any</w:t>
      </w:r>
      <w:r>
        <w:rPr>
          <w:spacing w:val="-2"/>
        </w:rPr>
        <w:t xml:space="preserve"> </w:t>
      </w:r>
      <w:r>
        <w:t xml:space="preserve">time by the appointor even if </w:t>
      </w:r>
      <w:proofErr w:type="gramStart"/>
      <w:r>
        <w:t>the period</w:t>
      </w:r>
      <w:r>
        <w:rPr>
          <w:spacing w:val="33"/>
        </w:rPr>
        <w:t xml:space="preserve"> </w:t>
      </w:r>
      <w:r>
        <w:t>of the</w:t>
      </w:r>
      <w:proofErr w:type="gramEnd"/>
      <w:r>
        <w:t xml:space="preserve"> appointment of the alternate director has not expired; and</w:t>
      </w:r>
    </w:p>
    <w:p w14:paraId="0FDFA7BF" w14:textId="77777777" w:rsidR="00486F2E" w:rsidRDefault="00486F2E">
      <w:pPr>
        <w:pStyle w:val="BodyText"/>
      </w:pPr>
    </w:p>
    <w:p w14:paraId="1232F420" w14:textId="77777777" w:rsidR="00486F2E" w:rsidRDefault="00FD7DAF">
      <w:pPr>
        <w:pStyle w:val="ListParagraph"/>
        <w:numPr>
          <w:ilvl w:val="0"/>
          <w:numId w:val="16"/>
        </w:numPr>
        <w:tabs>
          <w:tab w:val="left" w:pos="2878"/>
        </w:tabs>
        <w:ind w:hanging="899"/>
      </w:pPr>
      <w:r>
        <w:t>terminates</w:t>
      </w:r>
      <w:r>
        <w:rPr>
          <w:spacing w:val="-11"/>
        </w:rPr>
        <w:t xml:space="preserve"> </w:t>
      </w:r>
      <w:r>
        <w:t>if</w:t>
      </w:r>
      <w:r>
        <w:rPr>
          <w:spacing w:val="-6"/>
        </w:rPr>
        <w:t xml:space="preserve"> </w:t>
      </w:r>
      <w:r>
        <w:t>the</w:t>
      </w:r>
      <w:r>
        <w:rPr>
          <w:spacing w:val="-6"/>
        </w:rPr>
        <w:t xml:space="preserve"> </w:t>
      </w:r>
      <w:r>
        <w:t>appointor</w:t>
      </w:r>
      <w:r>
        <w:rPr>
          <w:spacing w:val="-7"/>
        </w:rPr>
        <w:t xml:space="preserve"> </w:t>
      </w:r>
      <w:r>
        <w:t>ceases</w:t>
      </w:r>
      <w:r>
        <w:rPr>
          <w:spacing w:val="-10"/>
        </w:rPr>
        <w:t xml:space="preserve"> </w:t>
      </w:r>
      <w:r>
        <w:t>to</w:t>
      </w:r>
      <w:r>
        <w:rPr>
          <w:spacing w:val="-8"/>
        </w:rPr>
        <w:t xml:space="preserve"> </w:t>
      </w:r>
      <w:r>
        <w:t>be</w:t>
      </w:r>
      <w:r>
        <w:rPr>
          <w:spacing w:val="-10"/>
        </w:rPr>
        <w:t xml:space="preserve"> </w:t>
      </w:r>
      <w:r>
        <w:t>a</w:t>
      </w:r>
      <w:r>
        <w:rPr>
          <w:spacing w:val="-6"/>
        </w:rPr>
        <w:t xml:space="preserve"> </w:t>
      </w:r>
      <w:proofErr w:type="gramStart"/>
      <w:r>
        <w:rPr>
          <w:spacing w:val="-2"/>
        </w:rPr>
        <w:t>Director</w:t>
      </w:r>
      <w:proofErr w:type="gramEnd"/>
      <w:r>
        <w:rPr>
          <w:spacing w:val="-2"/>
        </w:rPr>
        <w:t>.</w:t>
      </w:r>
    </w:p>
    <w:p w14:paraId="47CC29C5" w14:textId="77777777" w:rsidR="00486F2E" w:rsidRDefault="00486F2E">
      <w:pPr>
        <w:pStyle w:val="BodyText"/>
      </w:pPr>
    </w:p>
    <w:p w14:paraId="7E6B429B" w14:textId="77777777" w:rsidR="00486F2E" w:rsidRDefault="00FD7DAF">
      <w:pPr>
        <w:pStyle w:val="ListParagraph"/>
        <w:numPr>
          <w:ilvl w:val="2"/>
          <w:numId w:val="36"/>
        </w:numPr>
        <w:tabs>
          <w:tab w:val="left" w:pos="1979"/>
        </w:tabs>
        <w:ind w:left="1979" w:right="229" w:hanging="900"/>
        <w:jc w:val="both"/>
      </w:pPr>
      <w:r>
        <w:t>An appointment, or the termination of an appointment, of an alternate</w:t>
      </w:r>
      <w:r>
        <w:rPr>
          <w:spacing w:val="40"/>
        </w:rPr>
        <w:t xml:space="preserve"> </w:t>
      </w:r>
      <w:r>
        <w:t>director shall be</w:t>
      </w:r>
      <w:r>
        <w:rPr>
          <w:spacing w:val="27"/>
        </w:rPr>
        <w:t xml:space="preserve"> </w:t>
      </w:r>
      <w:proofErr w:type="gramStart"/>
      <w:r>
        <w:t>effected</w:t>
      </w:r>
      <w:proofErr w:type="gramEnd"/>
      <w:r>
        <w:t xml:space="preserve"> by service on</w:t>
      </w:r>
      <w:r>
        <w:rPr>
          <w:spacing w:val="27"/>
        </w:rPr>
        <w:t xml:space="preserve"> </w:t>
      </w:r>
      <w:r>
        <w:t>the Company of</w:t>
      </w:r>
      <w:r>
        <w:rPr>
          <w:spacing w:val="30"/>
        </w:rPr>
        <w:t xml:space="preserve"> </w:t>
      </w:r>
      <w:r>
        <w:t>a notice in</w:t>
      </w:r>
      <w:r>
        <w:rPr>
          <w:spacing w:val="27"/>
        </w:rPr>
        <w:t xml:space="preserve"> </w:t>
      </w:r>
      <w:r>
        <w:t>writing</w:t>
      </w:r>
      <w:r>
        <w:rPr>
          <w:spacing w:val="40"/>
        </w:rPr>
        <w:t xml:space="preserve"> </w:t>
      </w:r>
      <w:r>
        <w:t>signed by the Director who makes or made the appointment.</w:t>
      </w:r>
    </w:p>
    <w:p w14:paraId="73E71E8E" w14:textId="77777777" w:rsidR="00486F2E" w:rsidRDefault="00486F2E">
      <w:pPr>
        <w:pStyle w:val="BodyText"/>
        <w:spacing w:before="11"/>
        <w:rPr>
          <w:sz w:val="21"/>
        </w:rPr>
      </w:pPr>
    </w:p>
    <w:p w14:paraId="048C1D4F" w14:textId="77777777" w:rsidR="00486F2E" w:rsidRDefault="00FD7DAF">
      <w:pPr>
        <w:pStyle w:val="ListParagraph"/>
        <w:numPr>
          <w:ilvl w:val="2"/>
          <w:numId w:val="36"/>
        </w:numPr>
        <w:tabs>
          <w:tab w:val="left" w:pos="1977"/>
          <w:tab w:val="left" w:pos="1979"/>
        </w:tabs>
        <w:ind w:left="1979" w:right="228" w:hanging="900"/>
        <w:jc w:val="both"/>
      </w:pPr>
      <w:r>
        <w:t xml:space="preserve">An alternate director shall be entitled under </w:t>
      </w:r>
      <w:r>
        <w:rPr>
          <w:b/>
        </w:rPr>
        <w:t xml:space="preserve">clause 5.17 </w:t>
      </w:r>
      <w:r>
        <w:t>to reimbursement of expenses reasonably incurred for the purpose of attending any meeting of the Directors</w:t>
      </w:r>
      <w:r>
        <w:rPr>
          <w:spacing w:val="30"/>
        </w:rPr>
        <w:t xml:space="preserve"> </w:t>
      </w:r>
      <w:r>
        <w:t>at</w:t>
      </w:r>
      <w:r>
        <w:rPr>
          <w:spacing w:val="33"/>
        </w:rPr>
        <w:t xml:space="preserve"> </w:t>
      </w:r>
      <w:r>
        <w:t>which</w:t>
      </w:r>
      <w:r>
        <w:rPr>
          <w:spacing w:val="29"/>
        </w:rPr>
        <w:t xml:space="preserve"> </w:t>
      </w:r>
      <w:r>
        <w:t>his</w:t>
      </w:r>
      <w:r>
        <w:rPr>
          <w:spacing w:val="30"/>
        </w:rPr>
        <w:t xml:space="preserve"> </w:t>
      </w:r>
      <w:r>
        <w:t>appointor</w:t>
      </w:r>
      <w:r>
        <w:rPr>
          <w:spacing w:val="33"/>
        </w:rPr>
        <w:t xml:space="preserve"> </w:t>
      </w:r>
      <w:r>
        <w:t>is</w:t>
      </w:r>
      <w:r>
        <w:rPr>
          <w:spacing w:val="30"/>
        </w:rPr>
        <w:t xml:space="preserve"> </w:t>
      </w:r>
      <w:r>
        <w:t>not</w:t>
      </w:r>
      <w:r>
        <w:rPr>
          <w:spacing w:val="31"/>
        </w:rPr>
        <w:t xml:space="preserve"> </w:t>
      </w:r>
      <w:r>
        <w:t>present</w:t>
      </w:r>
      <w:r>
        <w:rPr>
          <w:spacing w:val="28"/>
        </w:rPr>
        <w:t xml:space="preserve"> </w:t>
      </w:r>
      <w:r>
        <w:t>and</w:t>
      </w:r>
      <w:r>
        <w:rPr>
          <w:spacing w:val="29"/>
        </w:rPr>
        <w:t xml:space="preserve"> </w:t>
      </w:r>
      <w:r>
        <w:t>at</w:t>
      </w:r>
      <w:r>
        <w:rPr>
          <w:spacing w:val="33"/>
        </w:rPr>
        <w:t xml:space="preserve"> </w:t>
      </w:r>
      <w:r>
        <w:t>which</w:t>
      </w:r>
      <w:r>
        <w:rPr>
          <w:spacing w:val="31"/>
        </w:rPr>
        <w:t xml:space="preserve"> </w:t>
      </w:r>
      <w:r>
        <w:t>he</w:t>
      </w:r>
      <w:r>
        <w:rPr>
          <w:spacing w:val="34"/>
        </w:rPr>
        <w:t xml:space="preserve"> </w:t>
      </w:r>
      <w:r>
        <w:t>is</w:t>
      </w:r>
      <w:r>
        <w:rPr>
          <w:spacing w:val="40"/>
        </w:rPr>
        <w:t xml:space="preserve"> </w:t>
      </w:r>
      <w:r>
        <w:t>entitled</w:t>
      </w:r>
      <w:r>
        <w:rPr>
          <w:spacing w:val="-4"/>
        </w:rPr>
        <w:t xml:space="preserve"> </w:t>
      </w:r>
      <w:r>
        <w:t>to be present and to vote.</w:t>
      </w:r>
    </w:p>
    <w:p w14:paraId="0E4D0C96" w14:textId="77777777" w:rsidR="00486F2E" w:rsidRDefault="00486F2E">
      <w:pPr>
        <w:pStyle w:val="BodyText"/>
      </w:pPr>
    </w:p>
    <w:p w14:paraId="3CE88267" w14:textId="77777777" w:rsidR="00486F2E" w:rsidRDefault="00FD7DAF">
      <w:pPr>
        <w:pStyle w:val="ListParagraph"/>
        <w:numPr>
          <w:ilvl w:val="2"/>
          <w:numId w:val="36"/>
        </w:numPr>
        <w:tabs>
          <w:tab w:val="left" w:pos="1977"/>
          <w:tab w:val="left" w:pos="1981"/>
        </w:tabs>
        <w:ind w:left="1981" w:right="231" w:hanging="902"/>
        <w:jc w:val="both"/>
      </w:pPr>
      <w:r>
        <w:t>An alternate director is entitled to a separate vote for each Director who the alternate director represents in addition to any vote the alternate director</w:t>
      </w:r>
      <w:r>
        <w:rPr>
          <w:spacing w:val="32"/>
        </w:rPr>
        <w:t xml:space="preserve"> </w:t>
      </w:r>
      <w:r>
        <w:t>has</w:t>
      </w:r>
      <w:r>
        <w:rPr>
          <w:spacing w:val="40"/>
        </w:rPr>
        <w:t xml:space="preserve"> </w:t>
      </w:r>
      <w:r>
        <w:t xml:space="preserve">as a </w:t>
      </w:r>
      <w:proofErr w:type="gramStart"/>
      <w:r>
        <w:t>Director</w:t>
      </w:r>
      <w:proofErr w:type="gramEnd"/>
      <w:r>
        <w:t xml:space="preserve"> in his own right.</w:t>
      </w:r>
    </w:p>
    <w:p w14:paraId="3EDF6DD4" w14:textId="77777777" w:rsidR="00486F2E" w:rsidRDefault="00486F2E">
      <w:pPr>
        <w:pStyle w:val="BodyText"/>
        <w:rPr>
          <w:sz w:val="24"/>
        </w:rPr>
      </w:pPr>
    </w:p>
    <w:p w14:paraId="1C8531A3" w14:textId="77777777" w:rsidR="00486F2E" w:rsidRDefault="00486F2E">
      <w:pPr>
        <w:pStyle w:val="BodyText"/>
        <w:rPr>
          <w:sz w:val="24"/>
        </w:rPr>
      </w:pPr>
    </w:p>
    <w:p w14:paraId="3CCE08F7" w14:textId="77777777" w:rsidR="00486F2E" w:rsidRDefault="00FD7DAF">
      <w:pPr>
        <w:pStyle w:val="ListParagraph"/>
        <w:numPr>
          <w:ilvl w:val="2"/>
          <w:numId w:val="36"/>
        </w:numPr>
        <w:tabs>
          <w:tab w:val="left" w:pos="1979"/>
        </w:tabs>
        <w:spacing w:before="205"/>
        <w:ind w:left="1979" w:hanging="900"/>
      </w:pPr>
      <w:r>
        <w:t>While</w:t>
      </w:r>
      <w:r>
        <w:rPr>
          <w:spacing w:val="-8"/>
        </w:rPr>
        <w:t xml:space="preserve"> </w:t>
      </w:r>
      <w:r>
        <w:t>acting</w:t>
      </w:r>
      <w:r>
        <w:rPr>
          <w:spacing w:val="-6"/>
        </w:rPr>
        <w:t xml:space="preserve"> </w:t>
      </w:r>
      <w:r>
        <w:t>as</w:t>
      </w:r>
      <w:r>
        <w:rPr>
          <w:spacing w:val="-10"/>
        </w:rPr>
        <w:t xml:space="preserve"> </w:t>
      </w:r>
      <w:r>
        <w:t>a</w:t>
      </w:r>
      <w:r>
        <w:rPr>
          <w:spacing w:val="-10"/>
        </w:rPr>
        <w:t xml:space="preserve"> </w:t>
      </w:r>
      <w:proofErr w:type="gramStart"/>
      <w:r>
        <w:t>Director</w:t>
      </w:r>
      <w:proofErr w:type="gramEnd"/>
      <w:r>
        <w:t>,</w:t>
      </w:r>
      <w:r>
        <w:rPr>
          <w:spacing w:val="-8"/>
        </w:rPr>
        <w:t xml:space="preserve"> </w:t>
      </w:r>
      <w:r>
        <w:t>an</w:t>
      </w:r>
      <w:r>
        <w:rPr>
          <w:spacing w:val="-10"/>
        </w:rPr>
        <w:t xml:space="preserve"> </w:t>
      </w:r>
      <w:r>
        <w:t>alternate</w:t>
      </w:r>
      <w:r>
        <w:rPr>
          <w:spacing w:val="-12"/>
        </w:rPr>
        <w:t xml:space="preserve"> </w:t>
      </w:r>
      <w:r>
        <w:t>director</w:t>
      </w:r>
      <w:r>
        <w:rPr>
          <w:spacing w:val="-9"/>
        </w:rPr>
        <w:t xml:space="preserve"> </w:t>
      </w:r>
      <w:r>
        <w:rPr>
          <w:spacing w:val="-5"/>
        </w:rPr>
        <w:t>is:</w:t>
      </w:r>
    </w:p>
    <w:p w14:paraId="473AC1E6" w14:textId="77777777" w:rsidR="00486F2E" w:rsidRDefault="00486F2E">
      <w:pPr>
        <w:pStyle w:val="BodyText"/>
        <w:spacing w:before="1"/>
      </w:pPr>
    </w:p>
    <w:p w14:paraId="342D6A0D" w14:textId="77777777" w:rsidR="00486F2E" w:rsidRDefault="00FD7DAF">
      <w:pPr>
        <w:pStyle w:val="ListParagraph"/>
        <w:numPr>
          <w:ilvl w:val="0"/>
          <w:numId w:val="15"/>
        </w:numPr>
        <w:tabs>
          <w:tab w:val="left" w:pos="2879"/>
        </w:tabs>
      </w:pPr>
      <w:r>
        <w:t>an</w:t>
      </w:r>
      <w:r>
        <w:rPr>
          <w:spacing w:val="-9"/>
        </w:rPr>
        <w:t xml:space="preserve"> </w:t>
      </w:r>
      <w:r>
        <w:t>officer</w:t>
      </w:r>
      <w:r>
        <w:rPr>
          <w:spacing w:val="-3"/>
        </w:rPr>
        <w:t xml:space="preserve"> </w:t>
      </w:r>
      <w:r>
        <w:t>of</w:t>
      </w:r>
      <w:r>
        <w:rPr>
          <w:spacing w:val="-9"/>
        </w:rPr>
        <w:t xml:space="preserve"> </w:t>
      </w:r>
      <w:r>
        <w:t>the</w:t>
      </w:r>
      <w:r>
        <w:rPr>
          <w:spacing w:val="-10"/>
        </w:rPr>
        <w:t xml:space="preserve"> </w:t>
      </w:r>
      <w:r>
        <w:t>Company</w:t>
      </w:r>
      <w:r>
        <w:rPr>
          <w:spacing w:val="-10"/>
        </w:rPr>
        <w:t xml:space="preserve"> </w:t>
      </w:r>
      <w:r>
        <w:t>and</w:t>
      </w:r>
      <w:r>
        <w:rPr>
          <w:spacing w:val="-8"/>
        </w:rPr>
        <w:t xml:space="preserve"> </w:t>
      </w:r>
      <w:r>
        <w:t>not</w:t>
      </w:r>
      <w:r>
        <w:rPr>
          <w:spacing w:val="-7"/>
        </w:rPr>
        <w:t xml:space="preserve"> </w:t>
      </w:r>
      <w:r>
        <w:t>the</w:t>
      </w:r>
      <w:r>
        <w:rPr>
          <w:spacing w:val="-9"/>
        </w:rPr>
        <w:t xml:space="preserve"> </w:t>
      </w:r>
      <w:r>
        <w:t>agent</w:t>
      </w:r>
      <w:r>
        <w:rPr>
          <w:spacing w:val="-6"/>
        </w:rPr>
        <w:t xml:space="preserve"> </w:t>
      </w:r>
      <w:r>
        <w:t>of</w:t>
      </w:r>
      <w:r>
        <w:rPr>
          <w:spacing w:val="-7"/>
        </w:rPr>
        <w:t xml:space="preserve"> </w:t>
      </w:r>
      <w:r>
        <w:t>the</w:t>
      </w:r>
      <w:r>
        <w:rPr>
          <w:spacing w:val="-6"/>
        </w:rPr>
        <w:t xml:space="preserve"> </w:t>
      </w:r>
      <w:r>
        <w:t>appointor;</w:t>
      </w:r>
      <w:r>
        <w:rPr>
          <w:spacing w:val="-6"/>
        </w:rPr>
        <w:t xml:space="preserve"> </w:t>
      </w:r>
      <w:r>
        <w:rPr>
          <w:spacing w:val="-5"/>
        </w:rPr>
        <w:t>and</w:t>
      </w:r>
    </w:p>
    <w:p w14:paraId="4D4A31DD" w14:textId="77777777" w:rsidR="00486F2E" w:rsidRDefault="00486F2E">
      <w:pPr>
        <w:pStyle w:val="BodyText"/>
      </w:pPr>
    </w:p>
    <w:p w14:paraId="3267CD84" w14:textId="77777777" w:rsidR="00486F2E" w:rsidRDefault="00FD7DAF">
      <w:pPr>
        <w:pStyle w:val="ListParagraph"/>
        <w:numPr>
          <w:ilvl w:val="0"/>
          <w:numId w:val="15"/>
        </w:numPr>
        <w:tabs>
          <w:tab w:val="left" w:pos="2879"/>
        </w:tabs>
        <w:ind w:right="236" w:hanging="901"/>
      </w:pPr>
      <w:r>
        <w:t>responsible</w:t>
      </w:r>
      <w:r>
        <w:rPr>
          <w:spacing w:val="-9"/>
        </w:rPr>
        <w:t xml:space="preserve"> </w:t>
      </w:r>
      <w:proofErr w:type="gramStart"/>
      <w:r>
        <w:t>to</w:t>
      </w:r>
      <w:proofErr w:type="gramEnd"/>
      <w:r>
        <w:rPr>
          <w:spacing w:val="-9"/>
        </w:rPr>
        <w:t xml:space="preserve"> </w:t>
      </w:r>
      <w:r>
        <w:t>the</w:t>
      </w:r>
      <w:r>
        <w:rPr>
          <w:spacing w:val="-9"/>
        </w:rPr>
        <w:t xml:space="preserve"> </w:t>
      </w:r>
      <w:r>
        <w:t>exclusion</w:t>
      </w:r>
      <w:r>
        <w:rPr>
          <w:spacing w:val="-9"/>
        </w:rPr>
        <w:t xml:space="preserve"> </w:t>
      </w:r>
      <w:r>
        <w:t>of</w:t>
      </w:r>
      <w:r>
        <w:rPr>
          <w:spacing w:val="-6"/>
        </w:rPr>
        <w:t xml:space="preserve"> </w:t>
      </w:r>
      <w:r>
        <w:t>the</w:t>
      </w:r>
      <w:r>
        <w:rPr>
          <w:spacing w:val="-9"/>
        </w:rPr>
        <w:t xml:space="preserve"> </w:t>
      </w:r>
      <w:r>
        <w:t>appointor</w:t>
      </w:r>
      <w:r>
        <w:rPr>
          <w:spacing w:val="-7"/>
        </w:rPr>
        <w:t xml:space="preserve"> </w:t>
      </w:r>
      <w:r>
        <w:t>for</w:t>
      </w:r>
      <w:r>
        <w:rPr>
          <w:spacing w:val="-8"/>
        </w:rPr>
        <w:t xml:space="preserve"> </w:t>
      </w:r>
      <w:r>
        <w:t>the</w:t>
      </w:r>
      <w:r>
        <w:rPr>
          <w:spacing w:val="-7"/>
        </w:rPr>
        <w:t xml:space="preserve"> </w:t>
      </w:r>
      <w:r>
        <w:t>alternate</w:t>
      </w:r>
      <w:r>
        <w:rPr>
          <w:spacing w:val="14"/>
        </w:rPr>
        <w:t xml:space="preserve"> </w:t>
      </w:r>
      <w:r>
        <w:t>director’s own acts and defaults.</w:t>
      </w:r>
    </w:p>
    <w:p w14:paraId="53441FD0" w14:textId="77777777" w:rsidR="00486F2E" w:rsidRDefault="00486F2E">
      <w:pPr>
        <w:sectPr w:rsidR="00486F2E">
          <w:pgSz w:w="11900" w:h="16850"/>
          <w:pgMar w:top="1300" w:right="500" w:bottom="400" w:left="1440" w:header="727" w:footer="204" w:gutter="0"/>
          <w:cols w:space="720"/>
        </w:sectPr>
      </w:pPr>
    </w:p>
    <w:p w14:paraId="778546C0" w14:textId="77777777" w:rsidR="00486F2E" w:rsidRDefault="00486F2E">
      <w:pPr>
        <w:pStyle w:val="BodyText"/>
        <w:rPr>
          <w:sz w:val="20"/>
        </w:rPr>
      </w:pPr>
    </w:p>
    <w:p w14:paraId="4EF82BEF" w14:textId="77777777" w:rsidR="00486F2E" w:rsidRDefault="00486F2E">
      <w:pPr>
        <w:pStyle w:val="BodyText"/>
        <w:spacing w:before="10"/>
        <w:rPr>
          <w:sz w:val="19"/>
        </w:rPr>
      </w:pPr>
    </w:p>
    <w:p w14:paraId="21BA5727" w14:textId="77777777" w:rsidR="00486F2E" w:rsidRDefault="00FD7DAF">
      <w:pPr>
        <w:pStyle w:val="ListParagraph"/>
        <w:numPr>
          <w:ilvl w:val="2"/>
          <w:numId w:val="36"/>
        </w:numPr>
        <w:tabs>
          <w:tab w:val="left" w:pos="1980"/>
        </w:tabs>
        <w:spacing w:before="93"/>
        <w:ind w:left="1980" w:right="234" w:hanging="901"/>
        <w:jc w:val="both"/>
      </w:pPr>
      <w:r>
        <w:t xml:space="preserve">An alternate director is not to be </w:t>
      </w:r>
      <w:proofErr w:type="gramStart"/>
      <w:r>
        <w:t>taken into account</w:t>
      </w:r>
      <w:proofErr w:type="gramEnd"/>
      <w:r>
        <w:t xml:space="preserve"> separately from the appointor in determining the number of Directors.</w:t>
      </w:r>
    </w:p>
    <w:p w14:paraId="04AE3928" w14:textId="77777777" w:rsidR="00486F2E" w:rsidRDefault="00486F2E">
      <w:pPr>
        <w:pStyle w:val="BodyText"/>
        <w:spacing w:before="1"/>
        <w:rPr>
          <w:sz w:val="24"/>
        </w:rPr>
      </w:pPr>
    </w:p>
    <w:p w14:paraId="2AD359AC" w14:textId="77777777" w:rsidR="00486F2E" w:rsidRDefault="00FD7DAF">
      <w:pPr>
        <w:pStyle w:val="ListParagraph"/>
        <w:numPr>
          <w:ilvl w:val="2"/>
          <w:numId w:val="36"/>
        </w:numPr>
        <w:tabs>
          <w:tab w:val="left" w:pos="1977"/>
          <w:tab w:val="left" w:pos="1980"/>
        </w:tabs>
        <w:ind w:left="1980" w:right="229" w:hanging="901"/>
        <w:jc w:val="both"/>
      </w:pPr>
      <w:r>
        <w:t>An</w:t>
      </w:r>
      <w:r>
        <w:rPr>
          <w:spacing w:val="40"/>
        </w:rPr>
        <w:t xml:space="preserve"> </w:t>
      </w:r>
      <w:r>
        <w:t>alternate</w:t>
      </w:r>
      <w:r>
        <w:rPr>
          <w:spacing w:val="40"/>
        </w:rPr>
        <w:t xml:space="preserve"> </w:t>
      </w:r>
      <w:r>
        <w:t>director</w:t>
      </w:r>
      <w:r>
        <w:rPr>
          <w:spacing w:val="40"/>
        </w:rPr>
        <w:t xml:space="preserve"> </w:t>
      </w:r>
      <w:r>
        <w:t>is</w:t>
      </w:r>
      <w:r>
        <w:rPr>
          <w:spacing w:val="40"/>
        </w:rPr>
        <w:t xml:space="preserve"> </w:t>
      </w:r>
      <w:r>
        <w:t>not</w:t>
      </w:r>
      <w:r>
        <w:rPr>
          <w:spacing w:val="40"/>
        </w:rPr>
        <w:t xml:space="preserve"> </w:t>
      </w:r>
      <w:r>
        <w:t>subject</w:t>
      </w:r>
      <w:r>
        <w:rPr>
          <w:spacing w:val="40"/>
        </w:rPr>
        <w:t xml:space="preserve"> </w:t>
      </w:r>
      <w:r>
        <w:t>to</w:t>
      </w:r>
      <w:r>
        <w:rPr>
          <w:spacing w:val="40"/>
        </w:rPr>
        <w:t xml:space="preserve"> </w:t>
      </w:r>
      <w:r>
        <w:t>the</w:t>
      </w:r>
      <w:r>
        <w:rPr>
          <w:spacing w:val="40"/>
        </w:rPr>
        <w:t xml:space="preserve"> </w:t>
      </w:r>
      <w:r>
        <w:t>provisions</w:t>
      </w:r>
      <w:r>
        <w:rPr>
          <w:spacing w:val="40"/>
        </w:rPr>
        <w:t xml:space="preserve"> </w:t>
      </w:r>
      <w:r>
        <w:t>of</w:t>
      </w:r>
      <w:r>
        <w:rPr>
          <w:spacing w:val="40"/>
        </w:rPr>
        <w:t xml:space="preserve"> </w:t>
      </w:r>
      <w:r>
        <w:t>this</w:t>
      </w:r>
      <w:r>
        <w:rPr>
          <w:spacing w:val="40"/>
        </w:rPr>
        <w:t xml:space="preserve"> </w:t>
      </w:r>
      <w:r>
        <w:t>Constitution relating to the appointment, election and retirement of Directors.</w:t>
      </w:r>
    </w:p>
    <w:p w14:paraId="0923E06C" w14:textId="77777777" w:rsidR="00486F2E" w:rsidRDefault="00486F2E">
      <w:pPr>
        <w:pStyle w:val="BodyText"/>
        <w:spacing w:before="10"/>
        <w:rPr>
          <w:sz w:val="21"/>
        </w:rPr>
      </w:pPr>
    </w:p>
    <w:p w14:paraId="406546E8" w14:textId="77777777" w:rsidR="00486F2E" w:rsidRDefault="00FD7DAF">
      <w:pPr>
        <w:pStyle w:val="ListParagraph"/>
        <w:numPr>
          <w:ilvl w:val="2"/>
          <w:numId w:val="36"/>
        </w:numPr>
        <w:tabs>
          <w:tab w:val="left" w:pos="1979"/>
        </w:tabs>
        <w:spacing w:before="1"/>
        <w:ind w:left="1979" w:right="235" w:hanging="900"/>
        <w:jc w:val="both"/>
      </w:pPr>
      <w:r>
        <w:t>An alternate</w:t>
      </w:r>
      <w:r>
        <w:rPr>
          <w:spacing w:val="-4"/>
        </w:rPr>
        <w:t xml:space="preserve"> </w:t>
      </w:r>
      <w:r>
        <w:t>director does</w:t>
      </w:r>
      <w:r>
        <w:rPr>
          <w:spacing w:val="-1"/>
        </w:rPr>
        <w:t xml:space="preserve"> </w:t>
      </w:r>
      <w:r>
        <w:t>not have</w:t>
      </w:r>
      <w:r>
        <w:rPr>
          <w:spacing w:val="-2"/>
        </w:rPr>
        <w:t xml:space="preserve"> </w:t>
      </w:r>
      <w:r>
        <w:t>a conflict of interest solely</w:t>
      </w:r>
      <w:r>
        <w:rPr>
          <w:spacing w:val="-4"/>
        </w:rPr>
        <w:t xml:space="preserve"> </w:t>
      </w:r>
      <w:r>
        <w:t>by</w:t>
      </w:r>
      <w:r>
        <w:rPr>
          <w:spacing w:val="-4"/>
        </w:rPr>
        <w:t xml:space="preserve"> </w:t>
      </w:r>
      <w:r>
        <w:t>reason of</w:t>
      </w:r>
      <w:r>
        <w:rPr>
          <w:spacing w:val="40"/>
        </w:rPr>
        <w:t xml:space="preserve"> </w:t>
      </w:r>
      <w:r>
        <w:t>the fact that his appointor has (or vice versa).</w:t>
      </w:r>
    </w:p>
    <w:p w14:paraId="085E0A8D" w14:textId="77777777" w:rsidR="00486F2E" w:rsidRDefault="00486F2E">
      <w:pPr>
        <w:pStyle w:val="BodyText"/>
        <w:spacing w:before="10"/>
        <w:rPr>
          <w:sz w:val="21"/>
        </w:rPr>
      </w:pPr>
    </w:p>
    <w:p w14:paraId="1AC775A7" w14:textId="77777777" w:rsidR="00486F2E" w:rsidRDefault="00FD7DAF">
      <w:pPr>
        <w:pStyle w:val="ListParagraph"/>
        <w:numPr>
          <w:ilvl w:val="2"/>
          <w:numId w:val="36"/>
        </w:numPr>
        <w:tabs>
          <w:tab w:val="left" w:pos="1977"/>
          <w:tab w:val="left" w:pos="1980"/>
        </w:tabs>
        <w:spacing w:before="1"/>
        <w:ind w:left="1980" w:right="231" w:hanging="901"/>
        <w:jc w:val="both"/>
      </w:pPr>
      <w:r>
        <w:t xml:space="preserve">The Chief Executive Officer (while ever a </w:t>
      </w:r>
      <w:proofErr w:type="gramStart"/>
      <w:r>
        <w:t>Director</w:t>
      </w:r>
      <w:proofErr w:type="gramEnd"/>
      <w:r>
        <w:t>) may not appoint an</w:t>
      </w:r>
      <w:r>
        <w:rPr>
          <w:spacing w:val="80"/>
        </w:rPr>
        <w:t xml:space="preserve"> </w:t>
      </w:r>
      <w:r>
        <w:t>alternate to act as chief executive officer.</w:t>
      </w:r>
    </w:p>
    <w:p w14:paraId="70F94482" w14:textId="77777777" w:rsidR="00486F2E" w:rsidRDefault="00486F2E">
      <w:pPr>
        <w:pStyle w:val="BodyText"/>
        <w:spacing w:before="10"/>
        <w:rPr>
          <w:sz w:val="21"/>
        </w:rPr>
      </w:pPr>
    </w:p>
    <w:p w14:paraId="25C61BF3" w14:textId="77777777" w:rsidR="00486F2E" w:rsidRDefault="00FD7DAF">
      <w:pPr>
        <w:pStyle w:val="ListParagraph"/>
        <w:numPr>
          <w:ilvl w:val="2"/>
          <w:numId w:val="36"/>
        </w:numPr>
        <w:tabs>
          <w:tab w:val="left" w:pos="1978"/>
          <w:tab w:val="left" w:pos="1980"/>
        </w:tabs>
        <w:ind w:left="1980" w:right="229" w:hanging="900"/>
        <w:jc w:val="both"/>
      </w:pPr>
      <w:proofErr w:type="gramStart"/>
      <w:r>
        <w:t>With the exception of</w:t>
      </w:r>
      <w:proofErr w:type="gramEnd"/>
      <w:r>
        <w:t xml:space="preserve"> the Chief Executive Officer, no</w:t>
      </w:r>
      <w:r>
        <w:rPr>
          <w:spacing w:val="-2"/>
        </w:rPr>
        <w:t xml:space="preserve"> </w:t>
      </w:r>
      <w:r>
        <w:t>Director</w:t>
      </w:r>
      <w:r>
        <w:rPr>
          <w:spacing w:val="-1"/>
        </w:rPr>
        <w:t xml:space="preserve"> </w:t>
      </w:r>
      <w:r>
        <w:t>may</w:t>
      </w:r>
      <w:r>
        <w:rPr>
          <w:spacing w:val="-4"/>
        </w:rPr>
        <w:t xml:space="preserve"> </w:t>
      </w:r>
      <w:r>
        <w:t>appoint an alternate director.</w:t>
      </w:r>
    </w:p>
    <w:p w14:paraId="3C2B0255" w14:textId="77777777" w:rsidR="00486F2E" w:rsidRDefault="00486F2E">
      <w:pPr>
        <w:pStyle w:val="BodyText"/>
      </w:pPr>
    </w:p>
    <w:p w14:paraId="5905548A" w14:textId="77777777" w:rsidR="00486F2E" w:rsidRDefault="00FD7DAF">
      <w:pPr>
        <w:pStyle w:val="Heading2"/>
        <w:numPr>
          <w:ilvl w:val="1"/>
          <w:numId w:val="36"/>
        </w:numPr>
        <w:tabs>
          <w:tab w:val="left" w:pos="1079"/>
        </w:tabs>
        <w:ind w:left="1079" w:hanging="719"/>
      </w:pPr>
      <w:bookmarkStart w:id="106" w:name="5.13_Committees"/>
      <w:bookmarkStart w:id="107" w:name="_bookmark51"/>
      <w:bookmarkEnd w:id="106"/>
      <w:bookmarkEnd w:id="107"/>
      <w:r>
        <w:rPr>
          <w:spacing w:val="-2"/>
        </w:rPr>
        <w:t>Committees</w:t>
      </w:r>
    </w:p>
    <w:p w14:paraId="3C890DEC" w14:textId="77777777" w:rsidR="00486F2E" w:rsidRDefault="00486F2E">
      <w:pPr>
        <w:pStyle w:val="BodyText"/>
        <w:spacing w:before="3"/>
        <w:rPr>
          <w:b/>
        </w:rPr>
      </w:pPr>
    </w:p>
    <w:p w14:paraId="70E7DDC4" w14:textId="77777777" w:rsidR="00486F2E" w:rsidRDefault="00FD7DAF">
      <w:pPr>
        <w:pStyle w:val="ListParagraph"/>
        <w:numPr>
          <w:ilvl w:val="2"/>
          <w:numId w:val="36"/>
        </w:numPr>
        <w:tabs>
          <w:tab w:val="left" w:pos="1978"/>
        </w:tabs>
        <w:ind w:left="1978" w:right="232" w:hanging="899"/>
        <w:jc w:val="both"/>
      </w:pPr>
      <w:r>
        <w:t>The</w:t>
      </w:r>
      <w:r>
        <w:rPr>
          <w:spacing w:val="-1"/>
        </w:rPr>
        <w:t xml:space="preserve"> </w:t>
      </w:r>
      <w:r>
        <w:t>Board</w:t>
      </w:r>
      <w:r>
        <w:rPr>
          <w:spacing w:val="-2"/>
        </w:rPr>
        <w:t xml:space="preserve"> </w:t>
      </w:r>
      <w:r>
        <w:t>may</w:t>
      </w:r>
      <w:r>
        <w:rPr>
          <w:spacing w:val="-2"/>
        </w:rPr>
        <w:t xml:space="preserve"> </w:t>
      </w:r>
      <w:r>
        <w:t>delegate</w:t>
      </w:r>
      <w:r>
        <w:rPr>
          <w:spacing w:val="-1"/>
        </w:rPr>
        <w:t xml:space="preserve"> </w:t>
      </w:r>
      <w:r>
        <w:t>any</w:t>
      </w:r>
      <w:r>
        <w:rPr>
          <w:spacing w:val="-4"/>
        </w:rPr>
        <w:t xml:space="preserve"> </w:t>
      </w:r>
      <w:r>
        <w:t>of its powers to</w:t>
      </w:r>
      <w:r>
        <w:rPr>
          <w:spacing w:val="-1"/>
        </w:rPr>
        <w:t xml:space="preserve"> </w:t>
      </w:r>
      <w:r>
        <w:t>a</w:t>
      </w:r>
      <w:r>
        <w:rPr>
          <w:spacing w:val="-2"/>
        </w:rPr>
        <w:t xml:space="preserve"> </w:t>
      </w:r>
      <w:r>
        <w:t>committee</w:t>
      </w:r>
      <w:r>
        <w:rPr>
          <w:spacing w:val="-2"/>
        </w:rPr>
        <w:t xml:space="preserve"> </w:t>
      </w:r>
      <w:r>
        <w:t>consisting of</w:t>
      </w:r>
      <w:r>
        <w:rPr>
          <w:spacing w:val="-1"/>
        </w:rPr>
        <w:t xml:space="preserve"> </w:t>
      </w:r>
      <w:r>
        <w:t>at</w:t>
      </w:r>
      <w:r>
        <w:rPr>
          <w:spacing w:val="25"/>
        </w:rPr>
        <w:t xml:space="preserve"> </w:t>
      </w:r>
      <w:r>
        <w:t>least 2 Directors and may from time to time revoke that delegation.</w:t>
      </w:r>
    </w:p>
    <w:p w14:paraId="0A33898A" w14:textId="77777777" w:rsidR="00486F2E" w:rsidRDefault="00486F2E">
      <w:pPr>
        <w:pStyle w:val="BodyText"/>
        <w:spacing w:before="10"/>
        <w:rPr>
          <w:sz w:val="21"/>
        </w:rPr>
      </w:pPr>
    </w:p>
    <w:p w14:paraId="763024CF" w14:textId="77777777" w:rsidR="00486F2E" w:rsidRDefault="00FD7DAF">
      <w:pPr>
        <w:pStyle w:val="ListParagraph"/>
        <w:numPr>
          <w:ilvl w:val="2"/>
          <w:numId w:val="36"/>
        </w:numPr>
        <w:tabs>
          <w:tab w:val="left" w:pos="1977"/>
        </w:tabs>
        <w:spacing w:before="1"/>
        <w:ind w:left="1977" w:right="234" w:hanging="899"/>
        <w:jc w:val="both"/>
      </w:pPr>
      <w:r>
        <w:t>A committee must exercise its powers in accordance with any direction of</w:t>
      </w:r>
      <w:r>
        <w:rPr>
          <w:spacing w:val="40"/>
        </w:rPr>
        <w:t xml:space="preserve"> </w:t>
      </w:r>
      <w:r>
        <w:t>the Board and a power so exercised shall be deemed to have been</w:t>
      </w:r>
      <w:r>
        <w:rPr>
          <w:spacing w:val="40"/>
        </w:rPr>
        <w:t xml:space="preserve"> </w:t>
      </w:r>
      <w:r>
        <w:t>exercised by the Board.</w:t>
      </w:r>
    </w:p>
    <w:p w14:paraId="30010373" w14:textId="77777777" w:rsidR="00486F2E" w:rsidRDefault="00486F2E">
      <w:pPr>
        <w:pStyle w:val="BodyText"/>
      </w:pPr>
    </w:p>
    <w:p w14:paraId="31EE1C22" w14:textId="77777777" w:rsidR="00486F2E" w:rsidRDefault="00FD7DAF">
      <w:pPr>
        <w:pStyle w:val="ListParagraph"/>
        <w:numPr>
          <w:ilvl w:val="2"/>
          <w:numId w:val="36"/>
        </w:numPr>
        <w:tabs>
          <w:tab w:val="left" w:pos="1974"/>
          <w:tab w:val="left" w:pos="1976"/>
        </w:tabs>
        <w:ind w:left="1976" w:right="232" w:hanging="900"/>
        <w:jc w:val="both"/>
      </w:pPr>
      <w:r>
        <w:t>A quorum for a meeting of a committee is the number of members of the committee that is determined by the Board, or in the absence of a determination, 2 members.</w:t>
      </w:r>
    </w:p>
    <w:p w14:paraId="16BA1786" w14:textId="77777777" w:rsidR="00486F2E" w:rsidRDefault="00486F2E">
      <w:pPr>
        <w:pStyle w:val="BodyText"/>
        <w:spacing w:before="11"/>
        <w:rPr>
          <w:sz w:val="21"/>
        </w:rPr>
      </w:pPr>
    </w:p>
    <w:p w14:paraId="7C253AFB" w14:textId="77777777" w:rsidR="00486F2E" w:rsidRDefault="00FD7DAF">
      <w:pPr>
        <w:pStyle w:val="ListParagraph"/>
        <w:numPr>
          <w:ilvl w:val="2"/>
          <w:numId w:val="36"/>
        </w:numPr>
        <w:tabs>
          <w:tab w:val="left" w:pos="1977"/>
          <w:tab w:val="left" w:pos="1979"/>
        </w:tabs>
        <w:ind w:left="1979" w:right="231" w:hanging="900"/>
        <w:jc w:val="both"/>
      </w:pPr>
      <w:r>
        <w:t>The chair of a committee meeting at which only 2 Directors are present shall</w:t>
      </w:r>
      <w:r>
        <w:rPr>
          <w:spacing w:val="40"/>
        </w:rPr>
        <w:t xml:space="preserve"> </w:t>
      </w:r>
      <w:r>
        <w:t>not have a casting vote (but otherwise shall).</w:t>
      </w:r>
    </w:p>
    <w:p w14:paraId="3B549E14" w14:textId="77777777" w:rsidR="00486F2E" w:rsidRDefault="00486F2E">
      <w:pPr>
        <w:pStyle w:val="BodyText"/>
        <w:spacing w:before="11"/>
        <w:rPr>
          <w:sz w:val="21"/>
        </w:rPr>
      </w:pPr>
    </w:p>
    <w:p w14:paraId="38413883" w14:textId="77777777" w:rsidR="00486F2E" w:rsidRDefault="00FD7DAF">
      <w:pPr>
        <w:pStyle w:val="ListParagraph"/>
        <w:numPr>
          <w:ilvl w:val="2"/>
          <w:numId w:val="36"/>
        </w:numPr>
        <w:tabs>
          <w:tab w:val="left" w:pos="1978"/>
        </w:tabs>
        <w:ind w:left="1978" w:right="231" w:hanging="899"/>
        <w:jc w:val="both"/>
      </w:pPr>
      <w:r>
        <w:t xml:space="preserve">Determinations and proceedings of every committee and </w:t>
      </w:r>
      <w:proofErr w:type="gramStart"/>
      <w:r>
        <w:t>minutes</w:t>
      </w:r>
      <w:proofErr w:type="gramEnd"/>
      <w:r>
        <w:t xml:space="preserve"> of all the proceedings of such committees shall be made, conducted, entered and</w:t>
      </w:r>
      <w:r>
        <w:rPr>
          <w:spacing w:val="80"/>
        </w:rPr>
        <w:t xml:space="preserve"> </w:t>
      </w:r>
      <w:r>
        <w:t>signed in the same manner in all respects as determinations and proceedings</w:t>
      </w:r>
      <w:r>
        <w:rPr>
          <w:spacing w:val="40"/>
        </w:rPr>
        <w:t xml:space="preserve"> </w:t>
      </w:r>
      <w:r>
        <w:t>of the Board and minutes of proceedings of the Board (subject</w:t>
      </w:r>
      <w:r>
        <w:rPr>
          <w:spacing w:val="40"/>
        </w:rPr>
        <w:t xml:space="preserve"> </w:t>
      </w:r>
      <w:r>
        <w:t>to</w:t>
      </w:r>
      <w:r>
        <w:rPr>
          <w:spacing w:val="-1"/>
        </w:rPr>
        <w:t xml:space="preserve"> </w:t>
      </w:r>
      <w:r>
        <w:t>any</w:t>
      </w:r>
      <w:r>
        <w:rPr>
          <w:spacing w:val="-4"/>
        </w:rPr>
        <w:t xml:space="preserve"> </w:t>
      </w:r>
      <w:r>
        <w:t>direction to the contrary made by the Board under this clause).</w:t>
      </w:r>
    </w:p>
    <w:p w14:paraId="3921CBDD" w14:textId="77777777" w:rsidR="00486F2E" w:rsidRDefault="00486F2E">
      <w:pPr>
        <w:pStyle w:val="BodyText"/>
        <w:spacing w:before="10"/>
        <w:rPr>
          <w:sz w:val="21"/>
        </w:rPr>
      </w:pPr>
    </w:p>
    <w:p w14:paraId="6096A1B1" w14:textId="77777777" w:rsidR="00486F2E" w:rsidRDefault="00FD7DAF">
      <w:pPr>
        <w:pStyle w:val="Heading2"/>
        <w:numPr>
          <w:ilvl w:val="1"/>
          <w:numId w:val="36"/>
        </w:numPr>
        <w:tabs>
          <w:tab w:val="left" w:pos="1079"/>
        </w:tabs>
        <w:ind w:left="1079" w:hanging="719"/>
      </w:pPr>
      <w:bookmarkStart w:id="108" w:name="5.14_Executive_Committee"/>
      <w:bookmarkStart w:id="109" w:name="_bookmark52"/>
      <w:bookmarkEnd w:id="108"/>
      <w:bookmarkEnd w:id="109"/>
      <w:r>
        <w:t>Executive</w:t>
      </w:r>
      <w:r>
        <w:rPr>
          <w:spacing w:val="-12"/>
        </w:rPr>
        <w:t xml:space="preserve"> </w:t>
      </w:r>
      <w:r>
        <w:rPr>
          <w:spacing w:val="-2"/>
        </w:rPr>
        <w:t>Committee</w:t>
      </w:r>
    </w:p>
    <w:p w14:paraId="0DC5FD4A" w14:textId="77777777" w:rsidR="00486F2E" w:rsidRDefault="00486F2E">
      <w:pPr>
        <w:pStyle w:val="BodyText"/>
        <w:rPr>
          <w:b/>
        </w:rPr>
      </w:pPr>
    </w:p>
    <w:p w14:paraId="7F92A844" w14:textId="77777777" w:rsidR="00486F2E" w:rsidRDefault="00FD7DAF">
      <w:pPr>
        <w:pStyle w:val="ListParagraph"/>
        <w:numPr>
          <w:ilvl w:val="2"/>
          <w:numId w:val="36"/>
        </w:numPr>
        <w:tabs>
          <w:tab w:val="left" w:pos="1977"/>
          <w:tab w:val="left" w:pos="1980"/>
        </w:tabs>
        <w:spacing w:before="1"/>
        <w:ind w:left="1980" w:right="237" w:hanging="901"/>
        <w:jc w:val="both"/>
      </w:pPr>
      <w:r>
        <w:t xml:space="preserve">Further to </w:t>
      </w:r>
      <w:r>
        <w:rPr>
          <w:b/>
        </w:rPr>
        <w:t>clause 5.13</w:t>
      </w:r>
      <w:r>
        <w:t>, there shall be constituted an Executive Committee</w:t>
      </w:r>
      <w:r>
        <w:rPr>
          <w:spacing w:val="40"/>
        </w:rPr>
        <w:t xml:space="preserve"> </w:t>
      </w:r>
      <w:r>
        <w:t>of the Board which shall consist of:</w:t>
      </w:r>
    </w:p>
    <w:p w14:paraId="384E353C" w14:textId="77777777" w:rsidR="00486F2E" w:rsidRDefault="00486F2E">
      <w:pPr>
        <w:pStyle w:val="BodyText"/>
        <w:spacing w:before="8"/>
        <w:rPr>
          <w:sz w:val="21"/>
        </w:rPr>
      </w:pPr>
    </w:p>
    <w:p w14:paraId="2B5D1471" w14:textId="77777777" w:rsidR="00486F2E" w:rsidRDefault="00FD7DAF">
      <w:pPr>
        <w:pStyle w:val="ListParagraph"/>
        <w:numPr>
          <w:ilvl w:val="0"/>
          <w:numId w:val="14"/>
        </w:numPr>
        <w:tabs>
          <w:tab w:val="left" w:pos="2879"/>
        </w:tabs>
        <w:ind w:hanging="899"/>
      </w:pPr>
      <w:r>
        <w:t>any</w:t>
      </w:r>
      <w:r>
        <w:rPr>
          <w:spacing w:val="-13"/>
        </w:rPr>
        <w:t xml:space="preserve"> </w:t>
      </w:r>
      <w:r>
        <w:t>person</w:t>
      </w:r>
      <w:r>
        <w:rPr>
          <w:spacing w:val="-9"/>
        </w:rPr>
        <w:t xml:space="preserve"> </w:t>
      </w:r>
      <w:r>
        <w:t>elected</w:t>
      </w:r>
      <w:r>
        <w:rPr>
          <w:spacing w:val="-11"/>
        </w:rPr>
        <w:t xml:space="preserve"> </w:t>
      </w:r>
      <w:r>
        <w:t>by</w:t>
      </w:r>
      <w:r>
        <w:rPr>
          <w:spacing w:val="-12"/>
        </w:rPr>
        <w:t xml:space="preserve"> </w:t>
      </w:r>
      <w:r>
        <w:t>the</w:t>
      </w:r>
      <w:r>
        <w:rPr>
          <w:spacing w:val="-7"/>
        </w:rPr>
        <w:t xml:space="preserve"> </w:t>
      </w:r>
      <w:r>
        <w:t>Board</w:t>
      </w:r>
      <w:r>
        <w:rPr>
          <w:spacing w:val="-9"/>
        </w:rPr>
        <w:t xml:space="preserve"> </w:t>
      </w:r>
      <w:r>
        <w:t>as</w:t>
      </w:r>
      <w:r>
        <w:rPr>
          <w:spacing w:val="-8"/>
        </w:rPr>
        <w:t xml:space="preserve"> </w:t>
      </w:r>
      <w:r>
        <w:t>chair</w:t>
      </w:r>
      <w:r>
        <w:rPr>
          <w:spacing w:val="-8"/>
        </w:rPr>
        <w:t xml:space="preserve"> </w:t>
      </w:r>
      <w:r>
        <w:t>under</w:t>
      </w:r>
      <w:r>
        <w:rPr>
          <w:spacing w:val="-8"/>
        </w:rPr>
        <w:t xml:space="preserve"> </w:t>
      </w:r>
      <w:r>
        <w:rPr>
          <w:b/>
        </w:rPr>
        <w:t>clause</w:t>
      </w:r>
      <w:r>
        <w:rPr>
          <w:b/>
          <w:spacing w:val="-8"/>
        </w:rPr>
        <w:t xml:space="preserve"> </w:t>
      </w:r>
      <w:proofErr w:type="gramStart"/>
      <w:r>
        <w:rPr>
          <w:b/>
          <w:spacing w:val="-2"/>
        </w:rPr>
        <w:t>5.10(a)</w:t>
      </w:r>
      <w:r>
        <w:rPr>
          <w:spacing w:val="-2"/>
        </w:rPr>
        <w:t>;</w:t>
      </w:r>
      <w:proofErr w:type="gramEnd"/>
    </w:p>
    <w:p w14:paraId="2CE5FE21" w14:textId="77777777" w:rsidR="00486F2E" w:rsidRDefault="00486F2E">
      <w:pPr>
        <w:pStyle w:val="BodyText"/>
      </w:pPr>
    </w:p>
    <w:p w14:paraId="0E5311FB" w14:textId="77777777" w:rsidR="00486F2E" w:rsidRDefault="00FD7DAF">
      <w:pPr>
        <w:pStyle w:val="ListParagraph"/>
        <w:numPr>
          <w:ilvl w:val="0"/>
          <w:numId w:val="14"/>
        </w:numPr>
        <w:tabs>
          <w:tab w:val="left" w:pos="2879"/>
        </w:tabs>
        <w:spacing w:before="1"/>
        <w:ind w:right="652"/>
      </w:pPr>
      <w:r>
        <w:t>any</w:t>
      </w:r>
      <w:r>
        <w:rPr>
          <w:spacing w:val="40"/>
        </w:rPr>
        <w:t xml:space="preserve"> </w:t>
      </w:r>
      <w:r>
        <w:t>person</w:t>
      </w:r>
      <w:r>
        <w:rPr>
          <w:spacing w:val="40"/>
        </w:rPr>
        <w:t xml:space="preserve"> </w:t>
      </w:r>
      <w:r>
        <w:t>elected</w:t>
      </w:r>
      <w:r>
        <w:rPr>
          <w:spacing w:val="40"/>
        </w:rPr>
        <w:t xml:space="preserve"> </w:t>
      </w:r>
      <w:r>
        <w:t>by</w:t>
      </w:r>
      <w:r>
        <w:rPr>
          <w:spacing w:val="40"/>
        </w:rPr>
        <w:t xml:space="preserve"> </w:t>
      </w:r>
      <w:r>
        <w:t>the</w:t>
      </w:r>
      <w:r>
        <w:rPr>
          <w:spacing w:val="40"/>
        </w:rPr>
        <w:t xml:space="preserve"> </w:t>
      </w:r>
      <w:r>
        <w:t>Board</w:t>
      </w:r>
      <w:r>
        <w:rPr>
          <w:spacing w:val="40"/>
        </w:rPr>
        <w:t xml:space="preserve"> </w:t>
      </w:r>
      <w:r>
        <w:t>as</w:t>
      </w:r>
      <w:r>
        <w:rPr>
          <w:spacing w:val="40"/>
        </w:rPr>
        <w:t xml:space="preserve"> </w:t>
      </w:r>
      <w:r>
        <w:t>vice-chair</w:t>
      </w:r>
      <w:r>
        <w:rPr>
          <w:spacing w:val="40"/>
        </w:rPr>
        <w:t xml:space="preserve"> </w:t>
      </w:r>
      <w:r>
        <w:t>under</w:t>
      </w:r>
      <w:r>
        <w:rPr>
          <w:spacing w:val="40"/>
        </w:rPr>
        <w:t xml:space="preserve"> </w:t>
      </w:r>
      <w:r>
        <w:rPr>
          <w:b/>
        </w:rPr>
        <w:t xml:space="preserve">clause </w:t>
      </w:r>
      <w:proofErr w:type="gramStart"/>
      <w:r>
        <w:rPr>
          <w:b/>
          <w:spacing w:val="-2"/>
        </w:rPr>
        <w:t>5.10(b)</w:t>
      </w:r>
      <w:r>
        <w:rPr>
          <w:spacing w:val="-2"/>
        </w:rPr>
        <w:t>;</w:t>
      </w:r>
      <w:proofErr w:type="gramEnd"/>
    </w:p>
    <w:p w14:paraId="23E5836E" w14:textId="77777777" w:rsidR="00486F2E" w:rsidRDefault="00486F2E">
      <w:pPr>
        <w:pStyle w:val="BodyText"/>
        <w:spacing w:before="1"/>
      </w:pPr>
    </w:p>
    <w:p w14:paraId="36EFE41C" w14:textId="77777777" w:rsidR="00486F2E" w:rsidRDefault="00FD7DAF">
      <w:pPr>
        <w:pStyle w:val="ListParagraph"/>
        <w:numPr>
          <w:ilvl w:val="0"/>
          <w:numId w:val="14"/>
        </w:numPr>
        <w:tabs>
          <w:tab w:val="left" w:pos="2879"/>
        </w:tabs>
        <w:ind w:hanging="899"/>
      </w:pPr>
      <w:r>
        <w:t>the</w:t>
      </w:r>
      <w:r>
        <w:rPr>
          <w:spacing w:val="-10"/>
        </w:rPr>
        <w:t xml:space="preserve"> </w:t>
      </w:r>
      <w:r>
        <w:t>Chief</w:t>
      </w:r>
      <w:r>
        <w:rPr>
          <w:spacing w:val="-9"/>
        </w:rPr>
        <w:t xml:space="preserve"> </w:t>
      </w:r>
      <w:r>
        <w:t>Executive</w:t>
      </w:r>
      <w:r>
        <w:rPr>
          <w:spacing w:val="-13"/>
        </w:rPr>
        <w:t xml:space="preserve"> </w:t>
      </w:r>
      <w:r>
        <w:t>Officer;</w:t>
      </w:r>
      <w:r>
        <w:rPr>
          <w:spacing w:val="-12"/>
        </w:rPr>
        <w:t xml:space="preserve"> </w:t>
      </w:r>
      <w:r>
        <w:rPr>
          <w:spacing w:val="-5"/>
        </w:rPr>
        <w:t>and</w:t>
      </w:r>
    </w:p>
    <w:p w14:paraId="2C0ED526" w14:textId="77777777" w:rsidR="00486F2E" w:rsidRDefault="00486F2E">
      <w:pPr>
        <w:pStyle w:val="BodyText"/>
        <w:spacing w:before="3"/>
      </w:pPr>
    </w:p>
    <w:p w14:paraId="5013D783" w14:textId="77777777" w:rsidR="00486F2E" w:rsidRDefault="00FD7DAF">
      <w:pPr>
        <w:pStyle w:val="ListParagraph"/>
        <w:numPr>
          <w:ilvl w:val="0"/>
          <w:numId w:val="14"/>
        </w:numPr>
        <w:tabs>
          <w:tab w:val="left" w:pos="2879"/>
        </w:tabs>
        <w:spacing w:line="237" w:lineRule="auto"/>
        <w:ind w:right="659"/>
      </w:pPr>
      <w:r>
        <w:t>the chairpersons of any</w:t>
      </w:r>
      <w:r>
        <w:rPr>
          <w:spacing w:val="-2"/>
        </w:rPr>
        <w:t xml:space="preserve"> </w:t>
      </w:r>
      <w:r>
        <w:t xml:space="preserve">other </w:t>
      </w:r>
      <w:proofErr w:type="gramStart"/>
      <w:r>
        <w:t>committees</w:t>
      </w:r>
      <w:proofErr w:type="gramEnd"/>
      <w:r>
        <w:t xml:space="preserve"> appointed by</w:t>
      </w:r>
      <w:r>
        <w:rPr>
          <w:spacing w:val="-2"/>
        </w:rPr>
        <w:t xml:space="preserve"> </w:t>
      </w:r>
      <w:r>
        <w:t xml:space="preserve">the Board from time to time pursuant to </w:t>
      </w:r>
      <w:r>
        <w:rPr>
          <w:b/>
        </w:rPr>
        <w:t>clause 5.13</w:t>
      </w:r>
      <w:r>
        <w:t>.</w:t>
      </w:r>
    </w:p>
    <w:p w14:paraId="243FAC16" w14:textId="77777777" w:rsidR="00486F2E" w:rsidRDefault="00486F2E">
      <w:pPr>
        <w:pStyle w:val="BodyText"/>
        <w:spacing w:before="5"/>
      </w:pPr>
    </w:p>
    <w:p w14:paraId="39B98642" w14:textId="77777777" w:rsidR="00486F2E" w:rsidRDefault="00FD7DAF">
      <w:pPr>
        <w:pStyle w:val="ListParagraph"/>
        <w:numPr>
          <w:ilvl w:val="2"/>
          <w:numId w:val="36"/>
        </w:numPr>
        <w:tabs>
          <w:tab w:val="left" w:pos="1977"/>
          <w:tab w:val="left" w:pos="1980"/>
        </w:tabs>
        <w:ind w:left="1980" w:right="232" w:hanging="901"/>
        <w:jc w:val="both"/>
      </w:pPr>
      <w:r>
        <w:t>The</w:t>
      </w:r>
      <w:r>
        <w:rPr>
          <w:spacing w:val="40"/>
        </w:rPr>
        <w:t xml:space="preserve"> </w:t>
      </w:r>
      <w:r>
        <w:t>Executive</w:t>
      </w:r>
      <w:r>
        <w:rPr>
          <w:spacing w:val="40"/>
        </w:rPr>
        <w:t xml:space="preserve"> </w:t>
      </w:r>
      <w:r>
        <w:t>Committee</w:t>
      </w:r>
      <w:r>
        <w:rPr>
          <w:spacing w:val="40"/>
        </w:rPr>
        <w:t xml:space="preserve"> </w:t>
      </w:r>
      <w:r>
        <w:t>shall</w:t>
      </w:r>
      <w:r>
        <w:rPr>
          <w:spacing w:val="40"/>
        </w:rPr>
        <w:t xml:space="preserve"> </w:t>
      </w:r>
      <w:r>
        <w:t>act</w:t>
      </w:r>
      <w:r>
        <w:rPr>
          <w:spacing w:val="40"/>
        </w:rPr>
        <w:t xml:space="preserve"> </w:t>
      </w:r>
      <w:r>
        <w:t>in</w:t>
      </w:r>
      <w:r>
        <w:rPr>
          <w:spacing w:val="40"/>
        </w:rPr>
        <w:t xml:space="preserve"> </w:t>
      </w:r>
      <w:r>
        <w:t>accordance</w:t>
      </w:r>
      <w:r>
        <w:rPr>
          <w:spacing w:val="40"/>
        </w:rPr>
        <w:t xml:space="preserve"> </w:t>
      </w:r>
      <w:r>
        <w:t>with</w:t>
      </w:r>
      <w:r>
        <w:rPr>
          <w:spacing w:val="40"/>
        </w:rPr>
        <w:t xml:space="preserve"> </w:t>
      </w:r>
      <w:proofErr w:type="gramStart"/>
      <w:r>
        <w:t>directions</w:t>
      </w:r>
      <w:proofErr w:type="gramEnd"/>
      <w:r>
        <w:rPr>
          <w:spacing w:val="40"/>
        </w:rPr>
        <w:t xml:space="preserve"> </w:t>
      </w:r>
      <w:r>
        <w:t>of</w:t>
      </w:r>
      <w:r>
        <w:rPr>
          <w:spacing w:val="40"/>
        </w:rPr>
        <w:t xml:space="preserve"> </w:t>
      </w:r>
      <w:r>
        <w:t>the Board and shall act on behalf of the Board between meetings of the Board.</w:t>
      </w:r>
    </w:p>
    <w:p w14:paraId="1D6069A5" w14:textId="77777777" w:rsidR="00486F2E" w:rsidRDefault="00486F2E">
      <w:pPr>
        <w:jc w:val="both"/>
        <w:sectPr w:rsidR="00486F2E">
          <w:pgSz w:w="11900" w:h="16850"/>
          <w:pgMar w:top="1300" w:right="500" w:bottom="400" w:left="1440" w:header="727" w:footer="204" w:gutter="0"/>
          <w:cols w:space="720"/>
        </w:sectPr>
      </w:pPr>
    </w:p>
    <w:p w14:paraId="16C1A65A" w14:textId="77777777" w:rsidR="00486F2E" w:rsidRDefault="00486F2E">
      <w:pPr>
        <w:pStyle w:val="BodyText"/>
        <w:spacing w:before="11"/>
        <w:rPr>
          <w:sz w:val="17"/>
        </w:rPr>
      </w:pPr>
    </w:p>
    <w:p w14:paraId="1E178225" w14:textId="77777777" w:rsidR="00486F2E" w:rsidRDefault="00FD7DAF">
      <w:pPr>
        <w:pStyle w:val="ListParagraph"/>
        <w:numPr>
          <w:ilvl w:val="2"/>
          <w:numId w:val="36"/>
        </w:numPr>
        <w:tabs>
          <w:tab w:val="left" w:pos="1977"/>
          <w:tab w:val="left" w:pos="1979"/>
        </w:tabs>
        <w:spacing w:before="93"/>
        <w:ind w:left="1979" w:right="228" w:hanging="900"/>
        <w:jc w:val="both"/>
      </w:pPr>
      <w:r>
        <w:t>Any</w:t>
      </w:r>
      <w:r>
        <w:rPr>
          <w:spacing w:val="-12"/>
        </w:rPr>
        <w:t xml:space="preserve"> </w:t>
      </w:r>
      <w:r>
        <w:t>resolution</w:t>
      </w:r>
      <w:r>
        <w:rPr>
          <w:spacing w:val="-8"/>
        </w:rPr>
        <w:t xml:space="preserve"> </w:t>
      </w:r>
      <w:r>
        <w:t>of</w:t>
      </w:r>
      <w:r>
        <w:rPr>
          <w:spacing w:val="-2"/>
        </w:rPr>
        <w:t xml:space="preserve"> </w:t>
      </w:r>
      <w:r>
        <w:t>the</w:t>
      </w:r>
      <w:r>
        <w:rPr>
          <w:spacing w:val="-8"/>
        </w:rPr>
        <w:t xml:space="preserve"> </w:t>
      </w:r>
      <w:r>
        <w:t>Executive</w:t>
      </w:r>
      <w:r>
        <w:rPr>
          <w:spacing w:val="-8"/>
        </w:rPr>
        <w:t xml:space="preserve"> </w:t>
      </w:r>
      <w:r>
        <w:t>Committee</w:t>
      </w:r>
      <w:r>
        <w:rPr>
          <w:spacing w:val="-8"/>
        </w:rPr>
        <w:t xml:space="preserve"> </w:t>
      </w:r>
      <w:r>
        <w:t>which</w:t>
      </w:r>
      <w:r>
        <w:rPr>
          <w:spacing w:val="-8"/>
        </w:rPr>
        <w:t xml:space="preserve"> </w:t>
      </w:r>
      <w:r>
        <w:t>is,</w:t>
      </w:r>
      <w:r>
        <w:rPr>
          <w:spacing w:val="-4"/>
        </w:rPr>
        <w:t xml:space="preserve"> </w:t>
      </w:r>
      <w:r>
        <w:t>within</w:t>
      </w:r>
      <w:r>
        <w:rPr>
          <w:spacing w:val="-10"/>
        </w:rPr>
        <w:t xml:space="preserve"> </w:t>
      </w:r>
      <w:r>
        <w:t>two</w:t>
      </w:r>
      <w:r>
        <w:rPr>
          <w:spacing w:val="-8"/>
        </w:rPr>
        <w:t xml:space="preserve"> </w:t>
      </w:r>
      <w:r>
        <w:t>months</w:t>
      </w:r>
      <w:r>
        <w:rPr>
          <w:spacing w:val="-7"/>
        </w:rPr>
        <w:t xml:space="preserve"> </w:t>
      </w:r>
      <w:r>
        <w:t>after</w:t>
      </w:r>
      <w:r>
        <w:rPr>
          <w:spacing w:val="35"/>
        </w:rPr>
        <w:t xml:space="preserve"> </w:t>
      </w:r>
      <w:r>
        <w:t>it is passed by the Executive Committee, ratified in writing by not less than</w:t>
      </w:r>
      <w:r>
        <w:rPr>
          <w:spacing w:val="40"/>
        </w:rPr>
        <w:t xml:space="preserve"> </w:t>
      </w:r>
      <w:r>
        <w:t>two</w:t>
      </w:r>
      <w:proofErr w:type="gramStart"/>
      <w:r>
        <w:t>- thirds</w:t>
      </w:r>
      <w:proofErr w:type="gramEnd"/>
      <w:r>
        <w:t xml:space="preserve"> of the Directors shall be a valid resolution </w:t>
      </w:r>
      <w:proofErr w:type="gramStart"/>
      <w:r>
        <w:t>of</w:t>
      </w:r>
      <w:proofErr w:type="gramEnd"/>
      <w:r>
        <w:t xml:space="preserve"> the Board.</w:t>
      </w:r>
    </w:p>
    <w:p w14:paraId="06E888CE" w14:textId="77777777" w:rsidR="00486F2E" w:rsidRDefault="00486F2E">
      <w:pPr>
        <w:pStyle w:val="BodyText"/>
        <w:spacing w:before="10"/>
        <w:rPr>
          <w:sz w:val="25"/>
        </w:rPr>
      </w:pPr>
    </w:p>
    <w:p w14:paraId="21D505A1" w14:textId="77777777" w:rsidR="00486F2E" w:rsidRDefault="00FD7DAF">
      <w:pPr>
        <w:pStyle w:val="ListParagraph"/>
        <w:numPr>
          <w:ilvl w:val="2"/>
          <w:numId w:val="36"/>
        </w:numPr>
        <w:tabs>
          <w:tab w:val="left" w:pos="1977"/>
          <w:tab w:val="left" w:pos="1980"/>
        </w:tabs>
        <w:ind w:left="1980" w:right="227" w:hanging="901"/>
        <w:jc w:val="both"/>
      </w:pPr>
      <w:r>
        <w:t>Meetings of the Executive Committee may be conducted in person or by telephone</w:t>
      </w:r>
      <w:r>
        <w:rPr>
          <w:spacing w:val="40"/>
        </w:rPr>
        <w:t xml:space="preserve"> </w:t>
      </w:r>
      <w:r>
        <w:t>or</w:t>
      </w:r>
      <w:r>
        <w:rPr>
          <w:spacing w:val="40"/>
        </w:rPr>
        <w:t xml:space="preserve"> </w:t>
      </w:r>
      <w:r>
        <w:t>by</w:t>
      </w:r>
      <w:r>
        <w:rPr>
          <w:spacing w:val="40"/>
        </w:rPr>
        <w:t xml:space="preserve"> </w:t>
      </w:r>
      <w:r>
        <w:t>other</w:t>
      </w:r>
      <w:r>
        <w:rPr>
          <w:spacing w:val="40"/>
        </w:rPr>
        <w:t xml:space="preserve"> </w:t>
      </w:r>
      <w:r>
        <w:t>means</w:t>
      </w:r>
      <w:r>
        <w:rPr>
          <w:spacing w:val="40"/>
        </w:rPr>
        <w:t xml:space="preserve"> </w:t>
      </w:r>
      <w:r>
        <w:t>of</w:t>
      </w:r>
      <w:r>
        <w:rPr>
          <w:spacing w:val="40"/>
        </w:rPr>
        <w:t xml:space="preserve"> </w:t>
      </w:r>
      <w:r>
        <w:t>communication,</w:t>
      </w:r>
      <w:r>
        <w:rPr>
          <w:spacing w:val="40"/>
        </w:rPr>
        <w:t xml:space="preserve"> </w:t>
      </w:r>
      <w:r>
        <w:t>provided</w:t>
      </w:r>
      <w:r>
        <w:rPr>
          <w:spacing w:val="40"/>
        </w:rPr>
        <w:t xml:space="preserve"> </w:t>
      </w:r>
      <w:r>
        <w:t>members</w:t>
      </w:r>
      <w:r>
        <w:rPr>
          <w:spacing w:val="40"/>
        </w:rPr>
        <w:t xml:space="preserve"> </w:t>
      </w:r>
      <w:r>
        <w:t>and others</w:t>
      </w:r>
      <w:r>
        <w:rPr>
          <w:spacing w:val="-7"/>
        </w:rPr>
        <w:t xml:space="preserve"> </w:t>
      </w:r>
      <w:r>
        <w:t>participating</w:t>
      </w:r>
      <w:r>
        <w:rPr>
          <w:spacing w:val="-5"/>
        </w:rPr>
        <w:t xml:space="preserve"> </w:t>
      </w:r>
      <w:r>
        <w:t>in</w:t>
      </w:r>
      <w:r>
        <w:rPr>
          <w:spacing w:val="-8"/>
        </w:rPr>
        <w:t xml:space="preserve"> </w:t>
      </w:r>
      <w:r>
        <w:t>the</w:t>
      </w:r>
      <w:r>
        <w:rPr>
          <w:spacing w:val="-8"/>
        </w:rPr>
        <w:t xml:space="preserve"> </w:t>
      </w:r>
      <w:r>
        <w:t>meeting</w:t>
      </w:r>
      <w:r>
        <w:rPr>
          <w:spacing w:val="-5"/>
        </w:rPr>
        <w:t xml:space="preserve"> </w:t>
      </w:r>
      <w:r>
        <w:t>are</w:t>
      </w:r>
      <w:r>
        <w:rPr>
          <w:spacing w:val="-5"/>
        </w:rPr>
        <w:t xml:space="preserve"> </w:t>
      </w:r>
      <w:r>
        <w:t>able</w:t>
      </w:r>
      <w:r>
        <w:rPr>
          <w:spacing w:val="-9"/>
        </w:rPr>
        <w:t xml:space="preserve"> </w:t>
      </w:r>
      <w:r>
        <w:t>to</w:t>
      </w:r>
      <w:r>
        <w:rPr>
          <w:spacing w:val="-6"/>
        </w:rPr>
        <w:t xml:space="preserve"> </w:t>
      </w:r>
      <w:r>
        <w:t>hear,</w:t>
      </w:r>
      <w:r>
        <w:rPr>
          <w:spacing w:val="-4"/>
        </w:rPr>
        <w:t xml:space="preserve"> </w:t>
      </w:r>
      <w:r>
        <w:t>and</w:t>
      </w:r>
      <w:r>
        <w:rPr>
          <w:spacing w:val="-8"/>
        </w:rPr>
        <w:t xml:space="preserve"> </w:t>
      </w:r>
      <w:r>
        <w:t>be</w:t>
      </w:r>
      <w:r>
        <w:rPr>
          <w:spacing w:val="-8"/>
        </w:rPr>
        <w:t xml:space="preserve"> </w:t>
      </w:r>
      <w:r>
        <w:t>heard</w:t>
      </w:r>
      <w:r>
        <w:rPr>
          <w:spacing w:val="-8"/>
        </w:rPr>
        <w:t xml:space="preserve"> </w:t>
      </w:r>
      <w:r>
        <w:t>by</w:t>
      </w:r>
      <w:r>
        <w:rPr>
          <w:spacing w:val="-9"/>
        </w:rPr>
        <w:t xml:space="preserve"> </w:t>
      </w:r>
      <w:r>
        <w:t>each</w:t>
      </w:r>
      <w:r>
        <w:rPr>
          <w:spacing w:val="14"/>
        </w:rPr>
        <w:t xml:space="preserve"> </w:t>
      </w:r>
      <w:r>
        <w:t>other.</w:t>
      </w:r>
    </w:p>
    <w:p w14:paraId="0445AD36" w14:textId="77777777" w:rsidR="00486F2E" w:rsidRDefault="00486F2E">
      <w:pPr>
        <w:pStyle w:val="BodyText"/>
        <w:rPr>
          <w:sz w:val="24"/>
        </w:rPr>
      </w:pPr>
    </w:p>
    <w:p w14:paraId="00129B2E" w14:textId="77777777" w:rsidR="00486F2E" w:rsidRDefault="00486F2E">
      <w:pPr>
        <w:pStyle w:val="BodyText"/>
        <w:spacing w:before="9"/>
        <w:rPr>
          <w:sz w:val="19"/>
        </w:rPr>
      </w:pPr>
    </w:p>
    <w:p w14:paraId="64D7EDC7" w14:textId="77777777" w:rsidR="00486F2E" w:rsidRDefault="00FD7DAF">
      <w:pPr>
        <w:pStyle w:val="ListParagraph"/>
        <w:numPr>
          <w:ilvl w:val="2"/>
          <w:numId w:val="36"/>
        </w:numPr>
        <w:tabs>
          <w:tab w:val="left" w:pos="1977"/>
          <w:tab w:val="left" w:pos="1980"/>
        </w:tabs>
        <w:ind w:left="1980" w:right="228" w:hanging="901"/>
        <w:jc w:val="both"/>
      </w:pPr>
      <w:r>
        <w:t>The quorum for meetings for the Executive Committee shall be not less than one-half of the members of the Executive Committee unless the Board</w:t>
      </w:r>
      <w:r>
        <w:rPr>
          <w:spacing w:val="40"/>
        </w:rPr>
        <w:t xml:space="preserve"> </w:t>
      </w:r>
      <w:r>
        <w:t>shall determine otherwise.</w:t>
      </w:r>
    </w:p>
    <w:p w14:paraId="4AC9E2BB" w14:textId="77777777" w:rsidR="00486F2E" w:rsidRDefault="00486F2E">
      <w:pPr>
        <w:pStyle w:val="BodyText"/>
        <w:spacing w:before="10"/>
        <w:rPr>
          <w:sz w:val="21"/>
        </w:rPr>
      </w:pPr>
    </w:p>
    <w:p w14:paraId="3E0BF594" w14:textId="77777777" w:rsidR="00486F2E" w:rsidRDefault="00FD7DAF">
      <w:pPr>
        <w:pStyle w:val="Heading2"/>
        <w:numPr>
          <w:ilvl w:val="1"/>
          <w:numId w:val="36"/>
        </w:numPr>
        <w:tabs>
          <w:tab w:val="left" w:pos="1079"/>
        </w:tabs>
        <w:ind w:left="1079" w:hanging="719"/>
      </w:pPr>
      <w:bookmarkStart w:id="110" w:name="5.15_Circulating_Resolutions"/>
      <w:bookmarkStart w:id="111" w:name="_bookmark53"/>
      <w:bookmarkEnd w:id="110"/>
      <w:bookmarkEnd w:id="111"/>
      <w:r>
        <w:rPr>
          <w:spacing w:val="-2"/>
        </w:rPr>
        <w:t>Circulating</w:t>
      </w:r>
      <w:r>
        <w:rPr>
          <w:spacing w:val="4"/>
        </w:rPr>
        <w:t xml:space="preserve"> </w:t>
      </w:r>
      <w:r>
        <w:rPr>
          <w:spacing w:val="-2"/>
        </w:rPr>
        <w:t>Resolutions</w:t>
      </w:r>
    </w:p>
    <w:p w14:paraId="6BD8F9D7" w14:textId="77777777" w:rsidR="00486F2E" w:rsidRDefault="00486F2E">
      <w:pPr>
        <w:pStyle w:val="BodyText"/>
        <w:spacing w:before="2"/>
        <w:rPr>
          <w:b/>
        </w:rPr>
      </w:pPr>
    </w:p>
    <w:p w14:paraId="7DF5AD74" w14:textId="77777777" w:rsidR="00486F2E" w:rsidRDefault="00FD7DAF">
      <w:pPr>
        <w:pStyle w:val="ListParagraph"/>
        <w:numPr>
          <w:ilvl w:val="2"/>
          <w:numId w:val="36"/>
        </w:numPr>
        <w:tabs>
          <w:tab w:val="left" w:pos="1857"/>
          <w:tab w:val="left" w:pos="1860"/>
        </w:tabs>
        <w:spacing w:before="1"/>
        <w:ind w:left="1860" w:right="118" w:hanging="768"/>
        <w:jc w:val="both"/>
      </w:pPr>
      <w:r>
        <w:t xml:space="preserve">The Directors may pass a circular resolution without a </w:t>
      </w:r>
      <w:proofErr w:type="gramStart"/>
      <w:r>
        <w:t>Directors'</w:t>
      </w:r>
      <w:proofErr w:type="gramEnd"/>
      <w:r>
        <w:t xml:space="preserve"> meeting being </w:t>
      </w:r>
      <w:r>
        <w:rPr>
          <w:spacing w:val="-4"/>
        </w:rPr>
        <w:t>held.</w:t>
      </w:r>
    </w:p>
    <w:p w14:paraId="550C4130" w14:textId="77777777" w:rsidR="00486F2E" w:rsidRDefault="00486F2E">
      <w:pPr>
        <w:pStyle w:val="BodyText"/>
        <w:spacing w:before="10"/>
        <w:rPr>
          <w:sz w:val="21"/>
        </w:rPr>
      </w:pPr>
    </w:p>
    <w:p w14:paraId="522DA6A1" w14:textId="77777777" w:rsidR="00486F2E" w:rsidRDefault="00FD7DAF">
      <w:pPr>
        <w:pStyle w:val="ListParagraph"/>
        <w:numPr>
          <w:ilvl w:val="2"/>
          <w:numId w:val="36"/>
        </w:numPr>
        <w:tabs>
          <w:tab w:val="left" w:pos="1856"/>
          <w:tab w:val="left" w:pos="1859"/>
        </w:tabs>
        <w:ind w:left="1859" w:right="117" w:hanging="768"/>
        <w:jc w:val="both"/>
      </w:pPr>
      <w:r>
        <w:t xml:space="preserve">A circular resolution is passed if all the Directors </w:t>
      </w:r>
      <w:proofErr w:type="gramStart"/>
      <w:r>
        <w:t>entitled</w:t>
      </w:r>
      <w:proofErr w:type="gramEnd"/>
      <w:r>
        <w:t xml:space="preserve"> to vote on the resolution sign or otherwise agree</w:t>
      </w:r>
      <w:r>
        <w:rPr>
          <w:spacing w:val="-2"/>
        </w:rPr>
        <w:t xml:space="preserve"> </w:t>
      </w:r>
      <w:r>
        <w:t>to the resolution in the manner set out in paragraph (c) or</w:t>
      </w:r>
    </w:p>
    <w:p w14:paraId="3C5E404F" w14:textId="77777777" w:rsidR="00486F2E" w:rsidRDefault="00FD7DAF">
      <w:pPr>
        <w:pStyle w:val="BodyText"/>
        <w:spacing w:before="1"/>
        <w:ind w:left="1859" w:right="110"/>
      </w:pPr>
      <w:r>
        <w:t xml:space="preserve">(d) below, provided that the </w:t>
      </w:r>
      <w:proofErr w:type="gramStart"/>
      <w:r>
        <w:t>persons</w:t>
      </w:r>
      <w:proofErr w:type="gramEnd"/>
      <w:r>
        <w:t xml:space="preserve"> signing the resolution or otherwise agreeing to it would constitute a quorum at a Board meeting.</w:t>
      </w:r>
    </w:p>
    <w:p w14:paraId="06D5FE07" w14:textId="77777777" w:rsidR="00486F2E" w:rsidRDefault="00486F2E">
      <w:pPr>
        <w:pStyle w:val="BodyText"/>
        <w:spacing w:before="10"/>
        <w:rPr>
          <w:sz w:val="21"/>
        </w:rPr>
      </w:pPr>
    </w:p>
    <w:p w14:paraId="5A7F1886" w14:textId="77777777" w:rsidR="00486F2E" w:rsidRDefault="00FD7DAF">
      <w:pPr>
        <w:pStyle w:val="ListParagraph"/>
        <w:numPr>
          <w:ilvl w:val="2"/>
          <w:numId w:val="36"/>
        </w:numPr>
        <w:tabs>
          <w:tab w:val="left" w:pos="1859"/>
        </w:tabs>
        <w:spacing w:before="1"/>
        <w:ind w:left="1859" w:hanging="768"/>
      </w:pPr>
      <w:r>
        <w:t>Each</w:t>
      </w:r>
      <w:r>
        <w:rPr>
          <w:spacing w:val="-4"/>
        </w:rPr>
        <w:t xml:space="preserve"> </w:t>
      </w:r>
      <w:r>
        <w:t>Director</w:t>
      </w:r>
      <w:r>
        <w:rPr>
          <w:spacing w:val="-4"/>
        </w:rPr>
        <w:t xml:space="preserve"> </w:t>
      </w:r>
      <w:r>
        <w:t>may</w:t>
      </w:r>
      <w:r>
        <w:rPr>
          <w:spacing w:val="-5"/>
        </w:rPr>
        <w:t xml:space="preserve"> </w:t>
      </w:r>
      <w:r>
        <w:rPr>
          <w:spacing w:val="-4"/>
        </w:rPr>
        <w:t>sign:</w:t>
      </w:r>
    </w:p>
    <w:p w14:paraId="58DCBF8B" w14:textId="77777777" w:rsidR="00486F2E" w:rsidRDefault="00486F2E">
      <w:pPr>
        <w:pStyle w:val="BodyText"/>
      </w:pPr>
    </w:p>
    <w:p w14:paraId="27AD22CC" w14:textId="77777777" w:rsidR="00486F2E" w:rsidRDefault="00FD7DAF">
      <w:pPr>
        <w:pStyle w:val="ListParagraph"/>
        <w:numPr>
          <w:ilvl w:val="0"/>
          <w:numId w:val="13"/>
        </w:numPr>
        <w:tabs>
          <w:tab w:val="left" w:pos="2791"/>
        </w:tabs>
        <w:ind w:right="118"/>
      </w:pPr>
      <w:r>
        <w:t>a single document setting out the resolution and containing a statement that they agree to the resolution; or</w:t>
      </w:r>
    </w:p>
    <w:p w14:paraId="381CA3C8" w14:textId="77777777" w:rsidR="00486F2E" w:rsidRDefault="00486F2E">
      <w:pPr>
        <w:pStyle w:val="BodyText"/>
        <w:spacing w:before="10"/>
        <w:rPr>
          <w:sz w:val="21"/>
        </w:rPr>
      </w:pPr>
    </w:p>
    <w:p w14:paraId="3DC407EC" w14:textId="77777777" w:rsidR="00486F2E" w:rsidRDefault="00FD7DAF">
      <w:pPr>
        <w:pStyle w:val="ListParagraph"/>
        <w:numPr>
          <w:ilvl w:val="0"/>
          <w:numId w:val="13"/>
        </w:numPr>
        <w:tabs>
          <w:tab w:val="left" w:pos="2791"/>
        </w:tabs>
        <w:spacing w:before="1"/>
        <w:ind w:right="119" w:hanging="769"/>
      </w:pPr>
      <w:r>
        <w:t>separate</w:t>
      </w:r>
      <w:r>
        <w:rPr>
          <w:spacing w:val="-16"/>
        </w:rPr>
        <w:t xml:space="preserve"> </w:t>
      </w:r>
      <w:r>
        <w:t>copies</w:t>
      </w:r>
      <w:r>
        <w:rPr>
          <w:spacing w:val="-15"/>
        </w:rPr>
        <w:t xml:space="preserve"> </w:t>
      </w:r>
      <w:r>
        <w:t>of</w:t>
      </w:r>
      <w:r>
        <w:rPr>
          <w:spacing w:val="-15"/>
        </w:rPr>
        <w:t xml:space="preserve"> </w:t>
      </w:r>
      <w:r>
        <w:t>that</w:t>
      </w:r>
      <w:r>
        <w:rPr>
          <w:spacing w:val="-16"/>
        </w:rPr>
        <w:t xml:space="preserve"> </w:t>
      </w:r>
      <w:r>
        <w:t>document,</w:t>
      </w:r>
      <w:r>
        <w:rPr>
          <w:spacing w:val="-15"/>
        </w:rPr>
        <w:t xml:space="preserve"> </w:t>
      </w:r>
      <w:proofErr w:type="gramStart"/>
      <w:r>
        <w:t>as</w:t>
      </w:r>
      <w:r>
        <w:rPr>
          <w:spacing w:val="-15"/>
        </w:rPr>
        <w:t xml:space="preserve"> </w:t>
      </w:r>
      <w:r>
        <w:t>long</w:t>
      </w:r>
      <w:r>
        <w:rPr>
          <w:spacing w:val="-15"/>
        </w:rPr>
        <w:t xml:space="preserve"> </w:t>
      </w:r>
      <w:r>
        <w:t>as</w:t>
      </w:r>
      <w:proofErr w:type="gramEnd"/>
      <w:r>
        <w:rPr>
          <w:spacing w:val="-16"/>
        </w:rPr>
        <w:t xml:space="preserve"> </w:t>
      </w:r>
      <w:r>
        <w:t>the</w:t>
      </w:r>
      <w:r>
        <w:rPr>
          <w:spacing w:val="-16"/>
        </w:rPr>
        <w:t xml:space="preserve"> </w:t>
      </w:r>
      <w:r>
        <w:t>wording</w:t>
      </w:r>
      <w:r>
        <w:rPr>
          <w:spacing w:val="-15"/>
        </w:rPr>
        <w:t xml:space="preserve"> </w:t>
      </w:r>
      <w:r>
        <w:t>of</w:t>
      </w:r>
      <w:r>
        <w:rPr>
          <w:spacing w:val="-15"/>
        </w:rPr>
        <w:t xml:space="preserve"> </w:t>
      </w:r>
      <w:r>
        <w:t>the</w:t>
      </w:r>
      <w:r>
        <w:rPr>
          <w:spacing w:val="-16"/>
        </w:rPr>
        <w:t xml:space="preserve"> </w:t>
      </w:r>
      <w:r>
        <w:t>resolution is identical in each copy.</w:t>
      </w:r>
    </w:p>
    <w:p w14:paraId="2470C187" w14:textId="77777777" w:rsidR="00486F2E" w:rsidRDefault="00486F2E">
      <w:pPr>
        <w:pStyle w:val="BodyText"/>
        <w:spacing w:before="1"/>
      </w:pPr>
    </w:p>
    <w:p w14:paraId="14BD14E3" w14:textId="77777777" w:rsidR="00486F2E" w:rsidRDefault="00FD7DAF">
      <w:pPr>
        <w:pStyle w:val="ListParagraph"/>
        <w:numPr>
          <w:ilvl w:val="2"/>
          <w:numId w:val="36"/>
        </w:numPr>
        <w:tabs>
          <w:tab w:val="left" w:pos="1856"/>
          <w:tab w:val="left" w:pos="1859"/>
        </w:tabs>
        <w:ind w:left="1859" w:right="116" w:hanging="768"/>
        <w:jc w:val="both"/>
      </w:pPr>
      <w:r>
        <w:t>A circular resolution may be sent by email to the Directors and the Directors may agree to the resolution by sending a reply email to that effect and which includes the text of the resolution in such reply.</w:t>
      </w:r>
    </w:p>
    <w:p w14:paraId="34D70ED3" w14:textId="77777777" w:rsidR="00486F2E" w:rsidRDefault="00486F2E">
      <w:pPr>
        <w:pStyle w:val="BodyText"/>
        <w:spacing w:before="10"/>
        <w:rPr>
          <w:sz w:val="21"/>
        </w:rPr>
      </w:pPr>
    </w:p>
    <w:p w14:paraId="39607DA2" w14:textId="77777777" w:rsidR="00486F2E" w:rsidRDefault="00FD7DAF">
      <w:pPr>
        <w:pStyle w:val="ListParagraph"/>
        <w:numPr>
          <w:ilvl w:val="2"/>
          <w:numId w:val="36"/>
        </w:numPr>
        <w:tabs>
          <w:tab w:val="left" w:pos="1856"/>
          <w:tab w:val="left" w:pos="1859"/>
        </w:tabs>
        <w:ind w:left="1859" w:right="114" w:hanging="768"/>
        <w:jc w:val="both"/>
      </w:pPr>
      <w:r>
        <w:t>A circular resolution is passed when the last Director signs or otherwise agrees to the</w:t>
      </w:r>
      <w:r>
        <w:rPr>
          <w:spacing w:val="-11"/>
        </w:rPr>
        <w:t xml:space="preserve"> </w:t>
      </w:r>
      <w:r>
        <w:t>resolution</w:t>
      </w:r>
      <w:r>
        <w:rPr>
          <w:spacing w:val="-9"/>
        </w:rPr>
        <w:t xml:space="preserve"> </w:t>
      </w:r>
      <w:r>
        <w:t>in</w:t>
      </w:r>
      <w:r>
        <w:rPr>
          <w:spacing w:val="-11"/>
        </w:rPr>
        <w:t xml:space="preserve"> </w:t>
      </w:r>
      <w:r>
        <w:t>the</w:t>
      </w:r>
      <w:r>
        <w:rPr>
          <w:spacing w:val="-11"/>
        </w:rPr>
        <w:t xml:space="preserve"> </w:t>
      </w:r>
      <w:r>
        <w:t>manner</w:t>
      </w:r>
      <w:r>
        <w:rPr>
          <w:spacing w:val="-8"/>
        </w:rPr>
        <w:t xml:space="preserve"> </w:t>
      </w:r>
      <w:r>
        <w:t>set</w:t>
      </w:r>
      <w:r>
        <w:rPr>
          <w:spacing w:val="-7"/>
        </w:rPr>
        <w:t xml:space="preserve"> </w:t>
      </w:r>
      <w:r>
        <w:t>out</w:t>
      </w:r>
      <w:r>
        <w:rPr>
          <w:spacing w:val="-7"/>
        </w:rPr>
        <w:t xml:space="preserve"> </w:t>
      </w:r>
      <w:r>
        <w:t>in</w:t>
      </w:r>
      <w:r>
        <w:rPr>
          <w:spacing w:val="-11"/>
        </w:rPr>
        <w:t xml:space="preserve"> </w:t>
      </w:r>
      <w:r>
        <w:t>paragraph</w:t>
      </w:r>
      <w:r>
        <w:rPr>
          <w:spacing w:val="-11"/>
        </w:rPr>
        <w:t xml:space="preserve"> </w:t>
      </w:r>
      <w:r>
        <w:t>(c)</w:t>
      </w:r>
      <w:r>
        <w:rPr>
          <w:spacing w:val="-8"/>
        </w:rPr>
        <w:t xml:space="preserve"> </w:t>
      </w:r>
      <w:r>
        <w:t>or</w:t>
      </w:r>
      <w:r>
        <w:rPr>
          <w:spacing w:val="-10"/>
        </w:rPr>
        <w:t xml:space="preserve"> </w:t>
      </w:r>
      <w:r>
        <w:t>(d),</w:t>
      </w:r>
      <w:r>
        <w:rPr>
          <w:spacing w:val="-7"/>
        </w:rPr>
        <w:t xml:space="preserve"> </w:t>
      </w:r>
      <w:r>
        <w:t>and</w:t>
      </w:r>
      <w:r>
        <w:rPr>
          <w:spacing w:val="-11"/>
        </w:rPr>
        <w:t xml:space="preserve"> </w:t>
      </w:r>
      <w:r>
        <w:t>a</w:t>
      </w:r>
      <w:r>
        <w:rPr>
          <w:spacing w:val="-11"/>
        </w:rPr>
        <w:t xml:space="preserve"> </w:t>
      </w:r>
      <w:r>
        <w:t>resolution</w:t>
      </w:r>
      <w:r>
        <w:rPr>
          <w:spacing w:val="-11"/>
        </w:rPr>
        <w:t xml:space="preserve"> </w:t>
      </w:r>
      <w:r>
        <w:t>in</w:t>
      </w:r>
      <w:r>
        <w:rPr>
          <w:spacing w:val="-9"/>
        </w:rPr>
        <w:t xml:space="preserve"> </w:t>
      </w:r>
      <w:r>
        <w:t>such terms shall be deemed to have then been passed at a meeting of the Board.</w:t>
      </w:r>
    </w:p>
    <w:p w14:paraId="45C0868B" w14:textId="77777777" w:rsidR="00486F2E" w:rsidRDefault="00486F2E">
      <w:pPr>
        <w:pStyle w:val="BodyText"/>
        <w:spacing w:before="1"/>
      </w:pPr>
    </w:p>
    <w:p w14:paraId="05F66268" w14:textId="77777777" w:rsidR="00486F2E" w:rsidRDefault="00FD7DAF">
      <w:pPr>
        <w:pStyle w:val="ListParagraph"/>
        <w:numPr>
          <w:ilvl w:val="2"/>
          <w:numId w:val="36"/>
        </w:numPr>
        <w:tabs>
          <w:tab w:val="left" w:pos="1857"/>
          <w:tab w:val="left" w:pos="1859"/>
        </w:tabs>
        <w:ind w:left="1859" w:right="120" w:hanging="768"/>
        <w:jc w:val="both"/>
      </w:pPr>
      <w:r>
        <w:t>The members of a committee may pass a resolution of the committee by circular resolution in the same way as provided for in this clause.</w:t>
      </w:r>
    </w:p>
    <w:p w14:paraId="5829F670" w14:textId="77777777" w:rsidR="00486F2E" w:rsidRDefault="00486F2E">
      <w:pPr>
        <w:pStyle w:val="BodyText"/>
        <w:rPr>
          <w:sz w:val="21"/>
        </w:rPr>
      </w:pPr>
    </w:p>
    <w:p w14:paraId="5CE00B8A" w14:textId="77777777" w:rsidR="00486F2E" w:rsidRDefault="00FD7DAF">
      <w:pPr>
        <w:pStyle w:val="Heading2"/>
        <w:numPr>
          <w:ilvl w:val="1"/>
          <w:numId w:val="36"/>
        </w:numPr>
        <w:tabs>
          <w:tab w:val="left" w:pos="1079"/>
        </w:tabs>
        <w:ind w:left="1079" w:hanging="719"/>
      </w:pPr>
      <w:bookmarkStart w:id="112" w:name="5.16_Defects_in_appointments"/>
      <w:bookmarkStart w:id="113" w:name="_bookmark54"/>
      <w:bookmarkEnd w:id="112"/>
      <w:bookmarkEnd w:id="113"/>
      <w:r>
        <w:t>Defects</w:t>
      </w:r>
      <w:r>
        <w:rPr>
          <w:spacing w:val="-9"/>
        </w:rPr>
        <w:t xml:space="preserve"> </w:t>
      </w:r>
      <w:proofErr w:type="gramStart"/>
      <w:r>
        <w:t>in</w:t>
      </w:r>
      <w:proofErr w:type="gramEnd"/>
      <w:r>
        <w:rPr>
          <w:spacing w:val="-7"/>
        </w:rPr>
        <w:t xml:space="preserve"> </w:t>
      </w:r>
      <w:r>
        <w:rPr>
          <w:spacing w:val="-2"/>
        </w:rPr>
        <w:t>appointments</w:t>
      </w:r>
    </w:p>
    <w:p w14:paraId="1A2799B5" w14:textId="77777777" w:rsidR="00486F2E" w:rsidRDefault="00486F2E">
      <w:pPr>
        <w:pStyle w:val="BodyText"/>
        <w:spacing w:before="3"/>
        <w:rPr>
          <w:b/>
        </w:rPr>
      </w:pPr>
    </w:p>
    <w:p w14:paraId="7C406FCB" w14:textId="77777777" w:rsidR="00486F2E" w:rsidRDefault="00FD7DAF">
      <w:pPr>
        <w:pStyle w:val="BodyText"/>
        <w:ind w:left="1078" w:right="227" w:firstLine="1"/>
        <w:jc w:val="both"/>
      </w:pPr>
      <w:r>
        <w:t>The acts of a person acting as a Director or committee member and the resolutions</w:t>
      </w:r>
      <w:r>
        <w:rPr>
          <w:spacing w:val="40"/>
        </w:rPr>
        <w:t xml:space="preserve"> </w:t>
      </w:r>
      <w:r>
        <w:t>of the Board and of a committee comprising that person are as valid as if the person</w:t>
      </w:r>
      <w:r>
        <w:rPr>
          <w:spacing w:val="40"/>
        </w:rPr>
        <w:t xml:space="preserve"> </w:t>
      </w:r>
      <w:r>
        <w:t>had been appointed as a Director or a committee member notwithstanding that it may subsequently be discovered that there is a defect in that person’s appointment</w:t>
      </w:r>
      <w:r>
        <w:rPr>
          <w:spacing w:val="40"/>
        </w:rPr>
        <w:t xml:space="preserve"> </w:t>
      </w:r>
      <w:r>
        <w:t>or that the person was disqualified from acting as such.</w:t>
      </w:r>
    </w:p>
    <w:p w14:paraId="4F0DC40B" w14:textId="77777777" w:rsidR="00486F2E" w:rsidRDefault="00486F2E">
      <w:pPr>
        <w:pStyle w:val="BodyText"/>
        <w:spacing w:before="8"/>
        <w:rPr>
          <w:sz w:val="21"/>
        </w:rPr>
      </w:pPr>
    </w:p>
    <w:p w14:paraId="5E26B93A" w14:textId="77777777" w:rsidR="00486F2E" w:rsidRDefault="00FD7DAF">
      <w:pPr>
        <w:pStyle w:val="Heading2"/>
        <w:numPr>
          <w:ilvl w:val="1"/>
          <w:numId w:val="36"/>
        </w:numPr>
        <w:tabs>
          <w:tab w:val="left" w:pos="1079"/>
        </w:tabs>
        <w:ind w:left="1079" w:hanging="719"/>
      </w:pPr>
      <w:bookmarkStart w:id="114" w:name="5.17_Reimbursement_of_expenses"/>
      <w:bookmarkStart w:id="115" w:name="_bookmark55"/>
      <w:bookmarkEnd w:id="114"/>
      <w:bookmarkEnd w:id="115"/>
      <w:r>
        <w:t>Reimbursement</w:t>
      </w:r>
      <w:r>
        <w:rPr>
          <w:spacing w:val="-14"/>
        </w:rPr>
        <w:t xml:space="preserve"> </w:t>
      </w:r>
      <w:r>
        <w:t>of</w:t>
      </w:r>
      <w:r>
        <w:rPr>
          <w:spacing w:val="-13"/>
        </w:rPr>
        <w:t xml:space="preserve"> </w:t>
      </w:r>
      <w:r>
        <w:rPr>
          <w:spacing w:val="-2"/>
        </w:rPr>
        <w:t>expenses</w:t>
      </w:r>
    </w:p>
    <w:p w14:paraId="0E9CE11B" w14:textId="77777777" w:rsidR="00486F2E" w:rsidRDefault="00486F2E">
      <w:pPr>
        <w:pStyle w:val="BodyText"/>
        <w:spacing w:before="3"/>
        <w:rPr>
          <w:b/>
        </w:rPr>
      </w:pPr>
    </w:p>
    <w:p w14:paraId="33748607" w14:textId="77777777" w:rsidR="00486F2E" w:rsidRDefault="00FD7DAF">
      <w:pPr>
        <w:pStyle w:val="BodyText"/>
        <w:ind w:left="1080" w:right="229" w:hanging="1"/>
        <w:jc w:val="both"/>
      </w:pPr>
      <w:r>
        <w:t>The Board may refund to any Director or Member out of the funds of the Company any outlay or expense properly incurred by him on behalf of the Company.</w:t>
      </w:r>
    </w:p>
    <w:p w14:paraId="18467D62" w14:textId="77777777" w:rsidR="00486F2E" w:rsidRDefault="00486F2E">
      <w:pPr>
        <w:jc w:val="both"/>
        <w:sectPr w:rsidR="00486F2E">
          <w:pgSz w:w="11900" w:h="16850"/>
          <w:pgMar w:top="1300" w:right="500" w:bottom="400" w:left="1440" w:header="727" w:footer="204" w:gutter="0"/>
          <w:cols w:space="720"/>
        </w:sectPr>
      </w:pPr>
    </w:p>
    <w:p w14:paraId="6344CCFA" w14:textId="77777777" w:rsidR="00486F2E" w:rsidRDefault="00486F2E">
      <w:pPr>
        <w:pStyle w:val="BodyText"/>
        <w:spacing w:before="11"/>
        <w:rPr>
          <w:sz w:val="17"/>
        </w:rPr>
      </w:pPr>
    </w:p>
    <w:p w14:paraId="61786B62" w14:textId="77777777" w:rsidR="00486F2E" w:rsidRDefault="00FD7DAF">
      <w:pPr>
        <w:pStyle w:val="Heading1"/>
        <w:numPr>
          <w:ilvl w:val="0"/>
          <w:numId w:val="36"/>
        </w:numPr>
        <w:tabs>
          <w:tab w:val="left" w:pos="1079"/>
        </w:tabs>
        <w:spacing w:before="93"/>
        <w:ind w:left="1079" w:hanging="720"/>
      </w:pPr>
      <w:bookmarkStart w:id="116" w:name="6._CHIEF_EXECUTIVE_OFFICER"/>
      <w:bookmarkStart w:id="117" w:name="_bookmark56"/>
      <w:bookmarkEnd w:id="116"/>
      <w:bookmarkEnd w:id="117"/>
      <w:r>
        <w:t>CHIEF</w:t>
      </w:r>
      <w:r>
        <w:rPr>
          <w:spacing w:val="-14"/>
        </w:rPr>
        <w:t xml:space="preserve"> </w:t>
      </w:r>
      <w:r>
        <w:t>EXECUTIVE</w:t>
      </w:r>
      <w:r>
        <w:rPr>
          <w:spacing w:val="-13"/>
        </w:rPr>
        <w:t xml:space="preserve"> </w:t>
      </w:r>
      <w:r>
        <w:rPr>
          <w:spacing w:val="-2"/>
        </w:rPr>
        <w:t>OFFICER</w:t>
      </w:r>
    </w:p>
    <w:p w14:paraId="63BC8343" w14:textId="77777777" w:rsidR="00486F2E" w:rsidRDefault="00486F2E">
      <w:pPr>
        <w:pStyle w:val="BodyText"/>
        <w:spacing w:before="9"/>
        <w:rPr>
          <w:b/>
          <w:sz w:val="21"/>
        </w:rPr>
      </w:pPr>
    </w:p>
    <w:p w14:paraId="52049A6C" w14:textId="77777777" w:rsidR="00486F2E" w:rsidRDefault="00FD7DAF">
      <w:pPr>
        <w:pStyle w:val="Heading2"/>
        <w:numPr>
          <w:ilvl w:val="1"/>
          <w:numId w:val="36"/>
        </w:numPr>
        <w:tabs>
          <w:tab w:val="left" w:pos="1079"/>
        </w:tabs>
        <w:spacing w:before="1"/>
        <w:ind w:left="1079" w:hanging="720"/>
      </w:pPr>
      <w:bookmarkStart w:id="118" w:name="6.1_Appointment"/>
      <w:bookmarkStart w:id="119" w:name="_bookmark57"/>
      <w:bookmarkEnd w:id="118"/>
      <w:bookmarkEnd w:id="119"/>
      <w:r>
        <w:rPr>
          <w:spacing w:val="-2"/>
        </w:rPr>
        <w:t>Appointment</w:t>
      </w:r>
    </w:p>
    <w:p w14:paraId="15A50F75" w14:textId="77777777" w:rsidR="00486F2E" w:rsidRDefault="00486F2E">
      <w:pPr>
        <w:pStyle w:val="BodyText"/>
        <w:spacing w:before="5"/>
        <w:rPr>
          <w:b/>
        </w:rPr>
      </w:pPr>
    </w:p>
    <w:p w14:paraId="784EB665" w14:textId="77777777" w:rsidR="00486F2E" w:rsidRDefault="00FD7DAF">
      <w:pPr>
        <w:pStyle w:val="ListParagraph"/>
        <w:numPr>
          <w:ilvl w:val="2"/>
          <w:numId w:val="36"/>
        </w:numPr>
        <w:tabs>
          <w:tab w:val="left" w:pos="1796"/>
          <w:tab w:val="left" w:pos="1798"/>
        </w:tabs>
        <w:ind w:left="1798" w:right="229" w:hanging="719"/>
        <w:jc w:val="both"/>
      </w:pPr>
      <w:r>
        <w:t xml:space="preserve">The Board may from time to time appoint a </w:t>
      </w:r>
      <w:proofErr w:type="gramStart"/>
      <w:r>
        <w:t>Director</w:t>
      </w:r>
      <w:proofErr w:type="gramEnd"/>
      <w:r>
        <w:t xml:space="preserve"> to the office of Chief Executive</w:t>
      </w:r>
      <w:r>
        <w:rPr>
          <w:spacing w:val="40"/>
        </w:rPr>
        <w:t xml:space="preserve"> </w:t>
      </w:r>
      <w:r>
        <w:t>Officer</w:t>
      </w:r>
      <w:r>
        <w:rPr>
          <w:spacing w:val="40"/>
        </w:rPr>
        <w:t xml:space="preserve"> </w:t>
      </w:r>
      <w:r>
        <w:t>for</w:t>
      </w:r>
      <w:r>
        <w:rPr>
          <w:spacing w:val="40"/>
        </w:rPr>
        <w:t xml:space="preserve"> </w:t>
      </w:r>
      <w:r>
        <w:t>such</w:t>
      </w:r>
      <w:r>
        <w:rPr>
          <w:spacing w:val="40"/>
        </w:rPr>
        <w:t xml:space="preserve"> </w:t>
      </w:r>
      <w:r>
        <w:t>period</w:t>
      </w:r>
      <w:r>
        <w:rPr>
          <w:spacing w:val="40"/>
        </w:rPr>
        <w:t xml:space="preserve"> </w:t>
      </w:r>
      <w:r>
        <w:t>and</w:t>
      </w:r>
      <w:r>
        <w:rPr>
          <w:spacing w:val="40"/>
        </w:rPr>
        <w:t xml:space="preserve"> </w:t>
      </w:r>
      <w:r>
        <w:t>on</w:t>
      </w:r>
      <w:r>
        <w:rPr>
          <w:spacing w:val="40"/>
        </w:rPr>
        <w:t xml:space="preserve"> </w:t>
      </w:r>
      <w:r>
        <w:t>such</w:t>
      </w:r>
      <w:r>
        <w:rPr>
          <w:spacing w:val="40"/>
        </w:rPr>
        <w:t xml:space="preserve"> </w:t>
      </w:r>
      <w:r>
        <w:t>terms</w:t>
      </w:r>
      <w:r>
        <w:rPr>
          <w:spacing w:val="40"/>
        </w:rPr>
        <w:t xml:space="preserve"> </w:t>
      </w:r>
      <w:r>
        <w:t>as</w:t>
      </w:r>
      <w:r>
        <w:rPr>
          <w:spacing w:val="40"/>
        </w:rPr>
        <w:t xml:space="preserve"> </w:t>
      </w:r>
      <w:r>
        <w:t>it</w:t>
      </w:r>
      <w:r>
        <w:rPr>
          <w:spacing w:val="40"/>
        </w:rPr>
        <w:t xml:space="preserve"> </w:t>
      </w:r>
      <w:r>
        <w:t>thinks</w:t>
      </w:r>
      <w:r>
        <w:rPr>
          <w:spacing w:val="40"/>
        </w:rPr>
        <w:t xml:space="preserve"> </w:t>
      </w:r>
      <w:proofErr w:type="gramStart"/>
      <w:r>
        <w:t>fit</w:t>
      </w:r>
      <w:proofErr w:type="gramEnd"/>
      <w:r>
        <w:t>,</w:t>
      </w:r>
      <w:r>
        <w:rPr>
          <w:spacing w:val="40"/>
        </w:rPr>
        <w:t xml:space="preserve"> </w:t>
      </w:r>
      <w:r>
        <w:t xml:space="preserve">and, subject to the terms of any agreement </w:t>
      </w:r>
      <w:proofErr w:type="gramStart"/>
      <w:r>
        <w:t>entered into</w:t>
      </w:r>
      <w:proofErr w:type="gramEnd"/>
      <w:r>
        <w:t xml:space="preserve"> in a particular case, may revoke any such appointment.</w:t>
      </w:r>
    </w:p>
    <w:p w14:paraId="7EB8380C" w14:textId="77777777" w:rsidR="00486F2E" w:rsidRDefault="00486F2E">
      <w:pPr>
        <w:pStyle w:val="BodyText"/>
        <w:spacing w:before="11"/>
        <w:rPr>
          <w:sz w:val="21"/>
        </w:rPr>
      </w:pPr>
    </w:p>
    <w:p w14:paraId="7C4B3232" w14:textId="77777777" w:rsidR="00486F2E" w:rsidRDefault="00FD7DAF">
      <w:pPr>
        <w:pStyle w:val="ListParagraph"/>
        <w:numPr>
          <w:ilvl w:val="2"/>
          <w:numId w:val="36"/>
        </w:numPr>
        <w:tabs>
          <w:tab w:val="left" w:pos="1795"/>
          <w:tab w:val="left" w:pos="1799"/>
        </w:tabs>
        <w:ind w:left="1799" w:right="233" w:hanging="721"/>
        <w:jc w:val="both"/>
      </w:pPr>
      <w:r>
        <w:t>An</w:t>
      </w:r>
      <w:r>
        <w:rPr>
          <w:spacing w:val="-12"/>
        </w:rPr>
        <w:t xml:space="preserve"> </w:t>
      </w:r>
      <w:r>
        <w:t>appointment</w:t>
      </w:r>
      <w:r>
        <w:rPr>
          <w:spacing w:val="-9"/>
        </w:rPr>
        <w:t xml:space="preserve"> </w:t>
      </w:r>
      <w:r>
        <w:t>under</w:t>
      </w:r>
      <w:r>
        <w:rPr>
          <w:spacing w:val="-9"/>
        </w:rPr>
        <w:t xml:space="preserve"> </w:t>
      </w:r>
      <w:r>
        <w:t>paragraph</w:t>
      </w:r>
      <w:r>
        <w:rPr>
          <w:spacing w:val="-13"/>
        </w:rPr>
        <w:t xml:space="preserve"> </w:t>
      </w:r>
      <w:r>
        <w:t>(a)</w:t>
      </w:r>
      <w:r>
        <w:rPr>
          <w:spacing w:val="-12"/>
        </w:rPr>
        <w:t xml:space="preserve"> </w:t>
      </w:r>
      <w:r>
        <w:t>shall</w:t>
      </w:r>
      <w:r>
        <w:rPr>
          <w:spacing w:val="-11"/>
        </w:rPr>
        <w:t xml:space="preserve"> </w:t>
      </w:r>
      <w:r>
        <w:t>automatically</w:t>
      </w:r>
      <w:r>
        <w:rPr>
          <w:spacing w:val="-16"/>
        </w:rPr>
        <w:t xml:space="preserve"> </w:t>
      </w:r>
      <w:r>
        <w:t>terminate</w:t>
      </w:r>
      <w:r>
        <w:rPr>
          <w:spacing w:val="-10"/>
        </w:rPr>
        <w:t xml:space="preserve"> </w:t>
      </w:r>
      <w:r>
        <w:t>if</w:t>
      </w:r>
      <w:r>
        <w:rPr>
          <w:spacing w:val="-9"/>
        </w:rPr>
        <w:t xml:space="preserve"> </w:t>
      </w:r>
      <w:r>
        <w:t>the</w:t>
      </w:r>
      <w:r>
        <w:rPr>
          <w:spacing w:val="26"/>
        </w:rPr>
        <w:t xml:space="preserve"> </w:t>
      </w:r>
      <w:r>
        <w:t>appointee ceases to be a Director.</w:t>
      </w:r>
    </w:p>
    <w:p w14:paraId="6BD1A285" w14:textId="77777777" w:rsidR="00486F2E" w:rsidRDefault="00486F2E">
      <w:pPr>
        <w:pStyle w:val="BodyText"/>
        <w:spacing w:before="11"/>
        <w:rPr>
          <w:sz w:val="25"/>
        </w:rPr>
      </w:pPr>
    </w:p>
    <w:p w14:paraId="6454B9FB" w14:textId="77777777" w:rsidR="00486F2E" w:rsidRDefault="00FD7DAF">
      <w:pPr>
        <w:pStyle w:val="ListParagraph"/>
        <w:numPr>
          <w:ilvl w:val="2"/>
          <w:numId w:val="36"/>
        </w:numPr>
        <w:tabs>
          <w:tab w:val="left" w:pos="1799"/>
        </w:tabs>
        <w:ind w:left="1799" w:right="664" w:hanging="720"/>
      </w:pPr>
      <w:r>
        <w:t>If an</w:t>
      </w:r>
      <w:r>
        <w:rPr>
          <w:spacing w:val="-2"/>
        </w:rPr>
        <w:t xml:space="preserve"> </w:t>
      </w:r>
      <w:r>
        <w:t>appointee</w:t>
      </w:r>
      <w:r>
        <w:rPr>
          <w:spacing w:val="-4"/>
        </w:rPr>
        <w:t xml:space="preserve"> </w:t>
      </w:r>
      <w:r>
        <w:t>ceases</w:t>
      </w:r>
      <w:r>
        <w:rPr>
          <w:spacing w:val="-8"/>
        </w:rPr>
        <w:t xml:space="preserve"> </w:t>
      </w:r>
      <w:r>
        <w:t>to</w:t>
      </w:r>
      <w:r>
        <w:rPr>
          <w:spacing w:val="-2"/>
        </w:rPr>
        <w:t xml:space="preserve"> </w:t>
      </w:r>
      <w:r>
        <w:t>be</w:t>
      </w:r>
      <w:r>
        <w:rPr>
          <w:spacing w:val="-4"/>
        </w:rPr>
        <w:t xml:space="preserve"> </w:t>
      </w:r>
      <w:r>
        <w:t>the</w:t>
      </w:r>
      <w:r>
        <w:rPr>
          <w:spacing w:val="-2"/>
        </w:rPr>
        <w:t xml:space="preserve"> </w:t>
      </w:r>
      <w:r>
        <w:t>Chief Executive</w:t>
      </w:r>
      <w:r>
        <w:rPr>
          <w:spacing w:val="-7"/>
        </w:rPr>
        <w:t xml:space="preserve"> </w:t>
      </w:r>
      <w:r>
        <w:t>Officer,</w:t>
      </w:r>
      <w:r>
        <w:rPr>
          <w:spacing w:val="-1"/>
        </w:rPr>
        <w:t xml:space="preserve"> </w:t>
      </w:r>
      <w:r>
        <w:t>that person</w:t>
      </w:r>
      <w:r>
        <w:rPr>
          <w:spacing w:val="-4"/>
        </w:rPr>
        <w:t xml:space="preserve"> </w:t>
      </w:r>
      <w:r>
        <w:t>will</w:t>
      </w:r>
      <w:r>
        <w:rPr>
          <w:spacing w:val="-2"/>
        </w:rPr>
        <w:t xml:space="preserve"> </w:t>
      </w:r>
      <w:r>
        <w:t xml:space="preserve">also automatically cease to be a </w:t>
      </w:r>
      <w:proofErr w:type="gramStart"/>
      <w:r>
        <w:t>Director</w:t>
      </w:r>
      <w:proofErr w:type="gramEnd"/>
      <w:r>
        <w:t xml:space="preserve"> unless the Board determines otherwise.</w:t>
      </w:r>
    </w:p>
    <w:p w14:paraId="216FC128" w14:textId="77777777" w:rsidR="00486F2E" w:rsidRDefault="00486F2E">
      <w:pPr>
        <w:pStyle w:val="BodyText"/>
        <w:spacing w:before="8"/>
        <w:rPr>
          <w:sz w:val="21"/>
        </w:rPr>
      </w:pPr>
    </w:p>
    <w:p w14:paraId="5751CF61" w14:textId="77777777" w:rsidR="00486F2E" w:rsidRDefault="00FD7DAF">
      <w:pPr>
        <w:pStyle w:val="Heading2"/>
        <w:numPr>
          <w:ilvl w:val="1"/>
          <w:numId w:val="36"/>
        </w:numPr>
        <w:tabs>
          <w:tab w:val="left" w:pos="1079"/>
        </w:tabs>
        <w:spacing w:before="1"/>
        <w:ind w:left="1079" w:hanging="719"/>
      </w:pPr>
      <w:bookmarkStart w:id="120" w:name="6.2_Remuneration"/>
      <w:bookmarkStart w:id="121" w:name="_bookmark58"/>
      <w:bookmarkEnd w:id="120"/>
      <w:bookmarkEnd w:id="121"/>
      <w:r>
        <w:rPr>
          <w:spacing w:val="-2"/>
        </w:rPr>
        <w:t>Remuneration</w:t>
      </w:r>
    </w:p>
    <w:p w14:paraId="788DB0C0" w14:textId="77777777" w:rsidR="00486F2E" w:rsidRDefault="00486F2E">
      <w:pPr>
        <w:pStyle w:val="BodyText"/>
        <w:rPr>
          <w:b/>
        </w:rPr>
      </w:pPr>
    </w:p>
    <w:p w14:paraId="6EC2A0E5" w14:textId="77777777" w:rsidR="00486F2E" w:rsidRDefault="00FD7DAF">
      <w:pPr>
        <w:pStyle w:val="BodyText"/>
        <w:ind w:left="1080" w:right="224" w:hanging="1"/>
        <w:jc w:val="both"/>
      </w:pPr>
      <w:r>
        <w:t>A Chief Executive Officer shall receive such remuneration (not being wholly or partly</w:t>
      </w:r>
      <w:r>
        <w:rPr>
          <w:spacing w:val="40"/>
        </w:rPr>
        <w:t xml:space="preserve"> </w:t>
      </w:r>
      <w:r>
        <w:t>by way</w:t>
      </w:r>
      <w:r>
        <w:rPr>
          <w:spacing w:val="40"/>
        </w:rPr>
        <w:t xml:space="preserve"> </w:t>
      </w:r>
      <w:r>
        <w:t>of</w:t>
      </w:r>
      <w:r>
        <w:rPr>
          <w:spacing w:val="40"/>
        </w:rPr>
        <w:t xml:space="preserve"> </w:t>
      </w:r>
      <w:r>
        <w:t>commission</w:t>
      </w:r>
      <w:r>
        <w:rPr>
          <w:spacing w:val="40"/>
        </w:rPr>
        <w:t xml:space="preserve"> </w:t>
      </w:r>
      <w:r>
        <w:t>on,</w:t>
      </w:r>
      <w:r>
        <w:rPr>
          <w:spacing w:val="40"/>
        </w:rPr>
        <w:t xml:space="preserve"> </w:t>
      </w:r>
      <w:r>
        <w:t>or</w:t>
      </w:r>
      <w:r>
        <w:rPr>
          <w:spacing w:val="40"/>
        </w:rPr>
        <w:t xml:space="preserve"> </w:t>
      </w:r>
      <w:r>
        <w:t>a</w:t>
      </w:r>
      <w:r>
        <w:rPr>
          <w:spacing w:val="40"/>
        </w:rPr>
        <w:t xml:space="preserve"> </w:t>
      </w:r>
      <w:r>
        <w:t>percentage</w:t>
      </w:r>
      <w:r>
        <w:rPr>
          <w:spacing w:val="40"/>
        </w:rPr>
        <w:t xml:space="preserve"> </w:t>
      </w:r>
      <w:r>
        <w:t>of,</w:t>
      </w:r>
      <w:r>
        <w:rPr>
          <w:spacing w:val="40"/>
        </w:rPr>
        <w:t xml:space="preserve"> </w:t>
      </w:r>
      <w:r>
        <w:t>operating</w:t>
      </w:r>
      <w:r>
        <w:rPr>
          <w:spacing w:val="40"/>
        </w:rPr>
        <w:t xml:space="preserve"> </w:t>
      </w:r>
      <w:r>
        <w:t>revenue)</w:t>
      </w:r>
      <w:r>
        <w:rPr>
          <w:spacing w:val="40"/>
        </w:rPr>
        <w:t xml:space="preserve"> </w:t>
      </w:r>
      <w:r>
        <w:t>as</w:t>
      </w:r>
      <w:r>
        <w:rPr>
          <w:spacing w:val="40"/>
        </w:rPr>
        <w:t xml:space="preserve"> </w:t>
      </w:r>
      <w:r>
        <w:t>the</w:t>
      </w:r>
      <w:r>
        <w:rPr>
          <w:spacing w:val="40"/>
        </w:rPr>
        <w:t xml:space="preserve"> </w:t>
      </w:r>
      <w:r>
        <w:t xml:space="preserve">Board </w:t>
      </w:r>
      <w:r>
        <w:rPr>
          <w:spacing w:val="-2"/>
        </w:rPr>
        <w:t>determines.</w:t>
      </w:r>
    </w:p>
    <w:p w14:paraId="3BA367CE" w14:textId="77777777" w:rsidR="00486F2E" w:rsidRDefault="00486F2E">
      <w:pPr>
        <w:pStyle w:val="BodyText"/>
        <w:rPr>
          <w:sz w:val="24"/>
        </w:rPr>
      </w:pPr>
    </w:p>
    <w:p w14:paraId="06D211FF" w14:textId="77777777" w:rsidR="00486F2E" w:rsidRDefault="00486F2E">
      <w:pPr>
        <w:pStyle w:val="BodyText"/>
        <w:rPr>
          <w:sz w:val="24"/>
        </w:rPr>
      </w:pPr>
    </w:p>
    <w:p w14:paraId="4409140A" w14:textId="77777777" w:rsidR="00486F2E" w:rsidRDefault="00FD7DAF">
      <w:pPr>
        <w:pStyle w:val="Heading2"/>
        <w:numPr>
          <w:ilvl w:val="1"/>
          <w:numId w:val="36"/>
        </w:numPr>
        <w:tabs>
          <w:tab w:val="left" w:pos="1079"/>
        </w:tabs>
        <w:spacing w:before="204"/>
        <w:ind w:left="1079" w:hanging="719"/>
      </w:pPr>
      <w:bookmarkStart w:id="122" w:name="6.3_Delegation_of_powers"/>
      <w:bookmarkStart w:id="123" w:name="_bookmark59"/>
      <w:bookmarkEnd w:id="122"/>
      <w:bookmarkEnd w:id="123"/>
      <w:r>
        <w:t>Delegation</w:t>
      </w:r>
      <w:r>
        <w:rPr>
          <w:spacing w:val="-12"/>
        </w:rPr>
        <w:t xml:space="preserve"> </w:t>
      </w:r>
      <w:r>
        <w:t>of</w:t>
      </w:r>
      <w:r>
        <w:rPr>
          <w:spacing w:val="-11"/>
        </w:rPr>
        <w:t xml:space="preserve"> </w:t>
      </w:r>
      <w:r>
        <w:rPr>
          <w:spacing w:val="-2"/>
        </w:rPr>
        <w:t>powers</w:t>
      </w:r>
    </w:p>
    <w:p w14:paraId="2B52AA83" w14:textId="77777777" w:rsidR="00486F2E" w:rsidRDefault="00486F2E">
      <w:pPr>
        <w:pStyle w:val="BodyText"/>
        <w:spacing w:before="2"/>
        <w:rPr>
          <w:b/>
        </w:rPr>
      </w:pPr>
    </w:p>
    <w:p w14:paraId="1D642621" w14:textId="77777777" w:rsidR="00486F2E" w:rsidRDefault="00FD7DAF">
      <w:pPr>
        <w:pStyle w:val="ListParagraph"/>
        <w:numPr>
          <w:ilvl w:val="2"/>
          <w:numId w:val="36"/>
        </w:numPr>
        <w:tabs>
          <w:tab w:val="left" w:pos="1799"/>
        </w:tabs>
        <w:ind w:left="1799" w:right="460" w:hanging="720"/>
      </w:pPr>
      <w:r>
        <w:t>The</w:t>
      </w:r>
      <w:r>
        <w:rPr>
          <w:spacing w:val="-8"/>
        </w:rPr>
        <w:t xml:space="preserve"> </w:t>
      </w:r>
      <w:r>
        <w:t>Board</w:t>
      </w:r>
      <w:r>
        <w:rPr>
          <w:spacing w:val="-9"/>
        </w:rPr>
        <w:t xml:space="preserve"> </w:t>
      </w:r>
      <w:r>
        <w:t>may,</w:t>
      </w:r>
      <w:r>
        <w:rPr>
          <w:spacing w:val="-7"/>
        </w:rPr>
        <w:t xml:space="preserve"> </w:t>
      </w:r>
      <w:r>
        <w:t>upon</w:t>
      </w:r>
      <w:r>
        <w:rPr>
          <w:spacing w:val="-9"/>
        </w:rPr>
        <w:t xml:space="preserve"> </w:t>
      </w:r>
      <w:r>
        <w:t>such</w:t>
      </w:r>
      <w:r>
        <w:rPr>
          <w:spacing w:val="-8"/>
        </w:rPr>
        <w:t xml:space="preserve"> </w:t>
      </w:r>
      <w:r>
        <w:t>terms</w:t>
      </w:r>
      <w:r>
        <w:rPr>
          <w:spacing w:val="-9"/>
        </w:rPr>
        <w:t xml:space="preserve"> </w:t>
      </w:r>
      <w:r>
        <w:t>and</w:t>
      </w:r>
      <w:r>
        <w:rPr>
          <w:spacing w:val="-8"/>
        </w:rPr>
        <w:t xml:space="preserve"> </w:t>
      </w:r>
      <w:r>
        <w:t>conditions</w:t>
      </w:r>
      <w:r>
        <w:rPr>
          <w:spacing w:val="-9"/>
        </w:rPr>
        <w:t xml:space="preserve"> </w:t>
      </w:r>
      <w:r>
        <w:t>and</w:t>
      </w:r>
      <w:r>
        <w:rPr>
          <w:spacing w:val="-8"/>
        </w:rPr>
        <w:t xml:space="preserve"> </w:t>
      </w:r>
      <w:r>
        <w:t>with</w:t>
      </w:r>
      <w:r>
        <w:rPr>
          <w:spacing w:val="-9"/>
        </w:rPr>
        <w:t xml:space="preserve"> </w:t>
      </w:r>
      <w:r>
        <w:t>such</w:t>
      </w:r>
      <w:r>
        <w:rPr>
          <w:spacing w:val="-8"/>
        </w:rPr>
        <w:t xml:space="preserve"> </w:t>
      </w:r>
      <w:r>
        <w:t>restrictions</w:t>
      </w:r>
      <w:r>
        <w:rPr>
          <w:spacing w:val="-8"/>
        </w:rPr>
        <w:t xml:space="preserve"> </w:t>
      </w:r>
      <w:r>
        <w:t>as</w:t>
      </w:r>
      <w:r>
        <w:rPr>
          <w:spacing w:val="25"/>
        </w:rPr>
        <w:t xml:space="preserve"> </w:t>
      </w:r>
      <w:r>
        <w:t>it thinks fit, confer any of its powers on a Chief Executive Officer.</w:t>
      </w:r>
    </w:p>
    <w:p w14:paraId="26177EDB" w14:textId="77777777" w:rsidR="00486F2E" w:rsidRDefault="00486F2E">
      <w:pPr>
        <w:pStyle w:val="BodyText"/>
        <w:spacing w:before="11"/>
        <w:rPr>
          <w:sz w:val="21"/>
        </w:rPr>
      </w:pPr>
    </w:p>
    <w:p w14:paraId="6E6A5A3E" w14:textId="77777777" w:rsidR="00486F2E" w:rsidRDefault="00FD7DAF">
      <w:pPr>
        <w:pStyle w:val="ListParagraph"/>
        <w:numPr>
          <w:ilvl w:val="2"/>
          <w:numId w:val="36"/>
        </w:numPr>
        <w:tabs>
          <w:tab w:val="left" w:pos="1800"/>
        </w:tabs>
        <w:ind w:left="1800" w:right="360" w:hanging="721"/>
      </w:pPr>
      <w:r>
        <w:t>Any powers conferred on a Chief Executive Officer may be concurrent with,</w:t>
      </w:r>
      <w:r>
        <w:rPr>
          <w:spacing w:val="40"/>
        </w:rPr>
        <w:t xml:space="preserve"> </w:t>
      </w:r>
      <w:r>
        <w:t>or be to the exclusion of, the powers of the Board.</w:t>
      </w:r>
    </w:p>
    <w:p w14:paraId="0114EFB1" w14:textId="77777777" w:rsidR="00486F2E" w:rsidRDefault="00486F2E">
      <w:pPr>
        <w:pStyle w:val="BodyText"/>
      </w:pPr>
    </w:p>
    <w:p w14:paraId="1B3C13D3" w14:textId="77777777" w:rsidR="00486F2E" w:rsidRDefault="00FD7DAF">
      <w:pPr>
        <w:pStyle w:val="ListParagraph"/>
        <w:numPr>
          <w:ilvl w:val="2"/>
          <w:numId w:val="36"/>
        </w:numPr>
        <w:tabs>
          <w:tab w:val="left" w:pos="1799"/>
        </w:tabs>
        <w:ind w:left="1799" w:right="326" w:hanging="720"/>
      </w:pPr>
      <w:r>
        <w:t xml:space="preserve">The Board may at any time withdraw or vary any of the </w:t>
      </w:r>
      <w:proofErr w:type="gramStart"/>
      <w:r>
        <w:t>powers so</w:t>
      </w:r>
      <w:proofErr w:type="gramEnd"/>
      <w:r>
        <w:t xml:space="preserve"> conferred</w:t>
      </w:r>
      <w:r>
        <w:rPr>
          <w:spacing w:val="23"/>
        </w:rPr>
        <w:t xml:space="preserve"> </w:t>
      </w:r>
      <w:r>
        <w:t>on a Chief Executive Officer.</w:t>
      </w:r>
    </w:p>
    <w:p w14:paraId="6AD133CF" w14:textId="77777777" w:rsidR="00486F2E" w:rsidRDefault="00486F2E">
      <w:pPr>
        <w:pStyle w:val="BodyText"/>
        <w:spacing w:before="8"/>
        <w:rPr>
          <w:sz w:val="21"/>
        </w:rPr>
      </w:pPr>
    </w:p>
    <w:p w14:paraId="76BD6D57" w14:textId="77777777" w:rsidR="00486F2E" w:rsidRDefault="00FD7DAF">
      <w:pPr>
        <w:pStyle w:val="Heading1"/>
        <w:numPr>
          <w:ilvl w:val="0"/>
          <w:numId w:val="36"/>
        </w:numPr>
        <w:tabs>
          <w:tab w:val="left" w:pos="1079"/>
        </w:tabs>
        <w:ind w:left="1079" w:hanging="719"/>
      </w:pPr>
      <w:bookmarkStart w:id="124" w:name="7._SECRETARY"/>
      <w:bookmarkStart w:id="125" w:name="_bookmark60"/>
      <w:bookmarkEnd w:id="124"/>
      <w:bookmarkEnd w:id="125"/>
      <w:r>
        <w:rPr>
          <w:spacing w:val="-2"/>
        </w:rPr>
        <w:t>SECRETARY</w:t>
      </w:r>
    </w:p>
    <w:p w14:paraId="5C18A2CE" w14:textId="77777777" w:rsidR="00486F2E" w:rsidRDefault="00486F2E">
      <w:pPr>
        <w:pStyle w:val="BodyText"/>
        <w:spacing w:before="1"/>
        <w:rPr>
          <w:b/>
        </w:rPr>
      </w:pPr>
    </w:p>
    <w:p w14:paraId="382AB0F2" w14:textId="77777777" w:rsidR="00486F2E" w:rsidRDefault="00FD7DAF">
      <w:pPr>
        <w:pStyle w:val="Heading2"/>
        <w:numPr>
          <w:ilvl w:val="1"/>
          <w:numId w:val="36"/>
        </w:numPr>
        <w:tabs>
          <w:tab w:val="left" w:pos="1079"/>
        </w:tabs>
        <w:ind w:left="1079" w:hanging="719"/>
      </w:pPr>
      <w:bookmarkStart w:id="126" w:name="7.1_Appointment"/>
      <w:bookmarkStart w:id="127" w:name="_bookmark61"/>
      <w:bookmarkEnd w:id="126"/>
      <w:bookmarkEnd w:id="127"/>
      <w:r>
        <w:rPr>
          <w:spacing w:val="-2"/>
        </w:rPr>
        <w:t>Appointment</w:t>
      </w:r>
    </w:p>
    <w:p w14:paraId="58D31445" w14:textId="77777777" w:rsidR="00486F2E" w:rsidRDefault="00486F2E">
      <w:pPr>
        <w:pStyle w:val="BodyText"/>
        <w:spacing w:before="2"/>
        <w:rPr>
          <w:b/>
        </w:rPr>
      </w:pPr>
    </w:p>
    <w:p w14:paraId="34BD8B89" w14:textId="77777777" w:rsidR="00486F2E" w:rsidRDefault="00FD7DAF">
      <w:pPr>
        <w:pStyle w:val="BodyText"/>
        <w:ind w:left="1080"/>
        <w:jc w:val="both"/>
      </w:pPr>
      <w:r>
        <w:t>The</w:t>
      </w:r>
      <w:r>
        <w:rPr>
          <w:spacing w:val="-10"/>
        </w:rPr>
        <w:t xml:space="preserve"> </w:t>
      </w:r>
      <w:r>
        <w:t>Board</w:t>
      </w:r>
      <w:r>
        <w:rPr>
          <w:spacing w:val="-9"/>
        </w:rPr>
        <w:t xml:space="preserve"> </w:t>
      </w:r>
      <w:r>
        <w:t>shall</w:t>
      </w:r>
      <w:r>
        <w:rPr>
          <w:spacing w:val="-7"/>
        </w:rPr>
        <w:t xml:space="preserve"> </w:t>
      </w:r>
      <w:r>
        <w:t>appoint</w:t>
      </w:r>
      <w:r>
        <w:rPr>
          <w:spacing w:val="-9"/>
        </w:rPr>
        <w:t xml:space="preserve"> </w:t>
      </w:r>
      <w:r>
        <w:t>a</w:t>
      </w:r>
      <w:r>
        <w:rPr>
          <w:spacing w:val="-5"/>
        </w:rPr>
        <w:t xml:space="preserve"> </w:t>
      </w:r>
      <w:r>
        <w:t>Secretary</w:t>
      </w:r>
      <w:r>
        <w:rPr>
          <w:spacing w:val="-11"/>
        </w:rPr>
        <w:t xml:space="preserve"> </w:t>
      </w:r>
      <w:r>
        <w:t>on</w:t>
      </w:r>
      <w:r>
        <w:rPr>
          <w:spacing w:val="-8"/>
        </w:rPr>
        <w:t xml:space="preserve"> </w:t>
      </w:r>
      <w:r>
        <w:t>such</w:t>
      </w:r>
      <w:r>
        <w:rPr>
          <w:spacing w:val="-9"/>
        </w:rPr>
        <w:t xml:space="preserve"> </w:t>
      </w:r>
      <w:r>
        <w:t>terms</w:t>
      </w:r>
      <w:r>
        <w:rPr>
          <w:spacing w:val="-5"/>
        </w:rPr>
        <w:t xml:space="preserve"> </w:t>
      </w:r>
      <w:r>
        <w:t>as</w:t>
      </w:r>
      <w:r>
        <w:rPr>
          <w:spacing w:val="-6"/>
        </w:rPr>
        <w:t xml:space="preserve"> </w:t>
      </w:r>
      <w:r>
        <w:t>it</w:t>
      </w:r>
      <w:r>
        <w:rPr>
          <w:spacing w:val="-9"/>
        </w:rPr>
        <w:t xml:space="preserve"> </w:t>
      </w:r>
      <w:r>
        <w:t>thinks</w:t>
      </w:r>
      <w:r>
        <w:rPr>
          <w:spacing w:val="-13"/>
        </w:rPr>
        <w:t xml:space="preserve"> </w:t>
      </w:r>
      <w:r>
        <w:rPr>
          <w:spacing w:val="-4"/>
        </w:rPr>
        <w:t>fit.</w:t>
      </w:r>
    </w:p>
    <w:p w14:paraId="669ED2E5" w14:textId="77777777" w:rsidR="00486F2E" w:rsidRDefault="00486F2E">
      <w:pPr>
        <w:pStyle w:val="BodyText"/>
        <w:spacing w:before="8"/>
        <w:rPr>
          <w:sz w:val="21"/>
        </w:rPr>
      </w:pPr>
    </w:p>
    <w:p w14:paraId="760D8A02" w14:textId="77777777" w:rsidR="00486F2E" w:rsidRDefault="00FD7DAF">
      <w:pPr>
        <w:pStyle w:val="Heading2"/>
        <w:numPr>
          <w:ilvl w:val="1"/>
          <w:numId w:val="36"/>
        </w:numPr>
        <w:tabs>
          <w:tab w:val="left" w:pos="1079"/>
        </w:tabs>
        <w:ind w:left="1079" w:hanging="719"/>
      </w:pPr>
      <w:bookmarkStart w:id="128" w:name="7.2_Termination"/>
      <w:bookmarkStart w:id="129" w:name="_bookmark62"/>
      <w:bookmarkEnd w:id="128"/>
      <w:bookmarkEnd w:id="129"/>
      <w:r>
        <w:rPr>
          <w:spacing w:val="-2"/>
        </w:rPr>
        <w:t>Termination</w:t>
      </w:r>
    </w:p>
    <w:p w14:paraId="0074615F" w14:textId="77777777" w:rsidR="00486F2E" w:rsidRDefault="00486F2E">
      <w:pPr>
        <w:pStyle w:val="BodyText"/>
        <w:spacing w:before="2"/>
        <w:rPr>
          <w:b/>
        </w:rPr>
      </w:pPr>
    </w:p>
    <w:p w14:paraId="0BC829B2" w14:textId="77777777" w:rsidR="00486F2E" w:rsidRDefault="00FD7DAF">
      <w:pPr>
        <w:pStyle w:val="BodyText"/>
        <w:spacing w:before="1"/>
        <w:ind w:left="1079"/>
        <w:jc w:val="both"/>
      </w:pPr>
      <w:r>
        <w:t>The</w:t>
      </w:r>
      <w:r>
        <w:rPr>
          <w:spacing w:val="-12"/>
        </w:rPr>
        <w:t xml:space="preserve"> </w:t>
      </w:r>
      <w:r>
        <w:t>Board</w:t>
      </w:r>
      <w:r>
        <w:rPr>
          <w:spacing w:val="-9"/>
        </w:rPr>
        <w:t xml:space="preserve"> </w:t>
      </w:r>
      <w:r>
        <w:t>may</w:t>
      </w:r>
      <w:r>
        <w:rPr>
          <w:spacing w:val="-9"/>
        </w:rPr>
        <w:t xml:space="preserve"> </w:t>
      </w:r>
      <w:r>
        <w:t>at</w:t>
      </w:r>
      <w:r>
        <w:rPr>
          <w:spacing w:val="-6"/>
        </w:rPr>
        <w:t xml:space="preserve"> </w:t>
      </w:r>
      <w:r>
        <w:t>any</w:t>
      </w:r>
      <w:r>
        <w:rPr>
          <w:spacing w:val="-9"/>
        </w:rPr>
        <w:t xml:space="preserve"> </w:t>
      </w:r>
      <w:r>
        <w:t>time</w:t>
      </w:r>
      <w:r>
        <w:rPr>
          <w:spacing w:val="-12"/>
        </w:rPr>
        <w:t xml:space="preserve"> </w:t>
      </w:r>
      <w:r>
        <w:t>terminate</w:t>
      </w:r>
      <w:r>
        <w:rPr>
          <w:spacing w:val="-9"/>
        </w:rPr>
        <w:t xml:space="preserve"> </w:t>
      </w:r>
      <w:r>
        <w:t>the</w:t>
      </w:r>
      <w:r>
        <w:rPr>
          <w:spacing w:val="-9"/>
        </w:rPr>
        <w:t xml:space="preserve"> </w:t>
      </w:r>
      <w:r>
        <w:t>appointment</w:t>
      </w:r>
      <w:r>
        <w:rPr>
          <w:spacing w:val="-6"/>
        </w:rPr>
        <w:t xml:space="preserve"> </w:t>
      </w:r>
      <w:r>
        <w:t>of</w:t>
      </w:r>
      <w:r>
        <w:rPr>
          <w:spacing w:val="-4"/>
        </w:rPr>
        <w:t xml:space="preserve"> </w:t>
      </w:r>
      <w:r>
        <w:t>a</w:t>
      </w:r>
      <w:r>
        <w:rPr>
          <w:spacing w:val="-5"/>
        </w:rPr>
        <w:t xml:space="preserve"> </w:t>
      </w:r>
      <w:proofErr w:type="gramStart"/>
      <w:r>
        <w:rPr>
          <w:spacing w:val="-2"/>
        </w:rPr>
        <w:t>Secretary</w:t>
      </w:r>
      <w:proofErr w:type="gramEnd"/>
      <w:r>
        <w:rPr>
          <w:spacing w:val="-2"/>
        </w:rPr>
        <w:t>.</w:t>
      </w:r>
    </w:p>
    <w:p w14:paraId="18F43D47" w14:textId="77777777" w:rsidR="00486F2E" w:rsidRDefault="00486F2E">
      <w:pPr>
        <w:pStyle w:val="BodyText"/>
        <w:rPr>
          <w:sz w:val="24"/>
        </w:rPr>
      </w:pPr>
    </w:p>
    <w:p w14:paraId="6CDF80D4" w14:textId="77777777" w:rsidR="00486F2E" w:rsidRDefault="00486F2E">
      <w:pPr>
        <w:pStyle w:val="BodyText"/>
        <w:rPr>
          <w:sz w:val="24"/>
        </w:rPr>
      </w:pPr>
    </w:p>
    <w:p w14:paraId="555E37C4" w14:textId="77777777" w:rsidR="00486F2E" w:rsidRDefault="00FD7DAF">
      <w:pPr>
        <w:pStyle w:val="Heading1"/>
        <w:numPr>
          <w:ilvl w:val="0"/>
          <w:numId w:val="36"/>
        </w:numPr>
        <w:tabs>
          <w:tab w:val="left" w:pos="1079"/>
        </w:tabs>
        <w:spacing w:before="200"/>
        <w:ind w:left="1079" w:hanging="719"/>
      </w:pPr>
      <w:bookmarkStart w:id="130" w:name="8._SEALS_AND_EXECUTION_OF_DOCUMENTS"/>
      <w:bookmarkStart w:id="131" w:name="_bookmark63"/>
      <w:bookmarkEnd w:id="130"/>
      <w:bookmarkEnd w:id="131"/>
      <w:r>
        <w:t>SEALS</w:t>
      </w:r>
      <w:r>
        <w:rPr>
          <w:spacing w:val="-6"/>
        </w:rPr>
        <w:t xml:space="preserve"> </w:t>
      </w:r>
      <w:r>
        <w:t>AND</w:t>
      </w:r>
      <w:r>
        <w:rPr>
          <w:spacing w:val="-11"/>
        </w:rPr>
        <w:t xml:space="preserve"> </w:t>
      </w:r>
      <w:r>
        <w:t>EXECUTION</w:t>
      </w:r>
      <w:r>
        <w:rPr>
          <w:spacing w:val="-13"/>
        </w:rPr>
        <w:t xml:space="preserve"> </w:t>
      </w:r>
      <w:r>
        <w:t>OF</w:t>
      </w:r>
      <w:r>
        <w:rPr>
          <w:spacing w:val="-8"/>
        </w:rPr>
        <w:t xml:space="preserve"> </w:t>
      </w:r>
      <w:r>
        <w:rPr>
          <w:spacing w:val="-2"/>
        </w:rPr>
        <w:t>DOCUMENTS</w:t>
      </w:r>
    </w:p>
    <w:p w14:paraId="1A8E4E45" w14:textId="77777777" w:rsidR="00486F2E" w:rsidRDefault="00486F2E">
      <w:pPr>
        <w:pStyle w:val="BodyText"/>
        <w:rPr>
          <w:b/>
        </w:rPr>
      </w:pPr>
    </w:p>
    <w:p w14:paraId="605D6E67" w14:textId="77777777" w:rsidR="00486F2E" w:rsidRDefault="00FD7DAF">
      <w:pPr>
        <w:pStyle w:val="Heading2"/>
        <w:numPr>
          <w:ilvl w:val="1"/>
          <w:numId w:val="36"/>
        </w:numPr>
        <w:tabs>
          <w:tab w:val="left" w:pos="1080"/>
        </w:tabs>
        <w:spacing w:before="1"/>
        <w:ind w:hanging="720"/>
      </w:pPr>
      <w:bookmarkStart w:id="132" w:name="8.1_Safe_custody"/>
      <w:bookmarkStart w:id="133" w:name="_bookmark64"/>
      <w:bookmarkEnd w:id="132"/>
      <w:bookmarkEnd w:id="133"/>
      <w:r>
        <w:t>Safe</w:t>
      </w:r>
      <w:r>
        <w:rPr>
          <w:spacing w:val="-6"/>
        </w:rPr>
        <w:t xml:space="preserve"> </w:t>
      </w:r>
      <w:r>
        <w:rPr>
          <w:spacing w:val="-2"/>
        </w:rPr>
        <w:t>custody</w:t>
      </w:r>
    </w:p>
    <w:p w14:paraId="7B614E3D" w14:textId="77777777" w:rsidR="00486F2E" w:rsidRDefault="00486F2E">
      <w:pPr>
        <w:pStyle w:val="BodyText"/>
        <w:spacing w:before="2"/>
        <w:rPr>
          <w:b/>
        </w:rPr>
      </w:pPr>
    </w:p>
    <w:p w14:paraId="5F037EC8" w14:textId="77777777" w:rsidR="00486F2E" w:rsidRDefault="00FD7DAF">
      <w:pPr>
        <w:pStyle w:val="BodyText"/>
        <w:ind w:left="1080"/>
        <w:jc w:val="both"/>
      </w:pPr>
      <w:r>
        <w:t>The</w:t>
      </w:r>
      <w:r>
        <w:rPr>
          <w:spacing w:val="-11"/>
        </w:rPr>
        <w:t xml:space="preserve"> </w:t>
      </w:r>
      <w:r>
        <w:t>Board</w:t>
      </w:r>
      <w:r>
        <w:rPr>
          <w:spacing w:val="-9"/>
        </w:rPr>
        <w:t xml:space="preserve"> </w:t>
      </w:r>
      <w:r>
        <w:t>shall</w:t>
      </w:r>
      <w:r>
        <w:rPr>
          <w:spacing w:val="-8"/>
        </w:rPr>
        <w:t xml:space="preserve"> </w:t>
      </w:r>
      <w:r>
        <w:t>provide</w:t>
      </w:r>
      <w:r>
        <w:rPr>
          <w:spacing w:val="-9"/>
        </w:rPr>
        <w:t xml:space="preserve"> </w:t>
      </w:r>
      <w:r>
        <w:t>for</w:t>
      </w:r>
      <w:r>
        <w:rPr>
          <w:spacing w:val="-6"/>
        </w:rPr>
        <w:t xml:space="preserve"> </w:t>
      </w:r>
      <w:proofErr w:type="gramStart"/>
      <w:r>
        <w:t>the</w:t>
      </w:r>
      <w:r>
        <w:rPr>
          <w:spacing w:val="-7"/>
        </w:rPr>
        <w:t xml:space="preserve"> </w:t>
      </w:r>
      <w:r>
        <w:t>safe</w:t>
      </w:r>
      <w:proofErr w:type="gramEnd"/>
      <w:r>
        <w:rPr>
          <w:spacing w:val="-9"/>
        </w:rPr>
        <w:t xml:space="preserve"> </w:t>
      </w:r>
      <w:r>
        <w:t>custody</w:t>
      </w:r>
      <w:r>
        <w:rPr>
          <w:spacing w:val="-9"/>
        </w:rPr>
        <w:t xml:space="preserve"> </w:t>
      </w:r>
      <w:r>
        <w:t>of</w:t>
      </w:r>
      <w:r>
        <w:rPr>
          <w:spacing w:val="-4"/>
        </w:rPr>
        <w:t xml:space="preserve"> </w:t>
      </w:r>
      <w:r>
        <w:t>any</w:t>
      </w:r>
      <w:r>
        <w:rPr>
          <w:spacing w:val="-10"/>
        </w:rPr>
        <w:t xml:space="preserve"> </w:t>
      </w:r>
      <w:r>
        <w:rPr>
          <w:spacing w:val="-2"/>
        </w:rPr>
        <w:t>Seal.</w:t>
      </w:r>
    </w:p>
    <w:p w14:paraId="2423ABFB" w14:textId="77777777" w:rsidR="00486F2E" w:rsidRDefault="00486F2E">
      <w:pPr>
        <w:jc w:val="both"/>
        <w:sectPr w:rsidR="00486F2E">
          <w:pgSz w:w="11900" w:h="16850"/>
          <w:pgMar w:top="1300" w:right="500" w:bottom="400" w:left="1440" w:header="727" w:footer="204" w:gutter="0"/>
          <w:cols w:space="720"/>
        </w:sectPr>
      </w:pPr>
    </w:p>
    <w:p w14:paraId="07897030" w14:textId="77777777" w:rsidR="00486F2E" w:rsidRDefault="00486F2E">
      <w:pPr>
        <w:pStyle w:val="BodyText"/>
        <w:spacing w:before="11"/>
        <w:rPr>
          <w:sz w:val="17"/>
        </w:rPr>
      </w:pPr>
    </w:p>
    <w:p w14:paraId="3EA19729" w14:textId="77777777" w:rsidR="00486F2E" w:rsidRDefault="00FD7DAF">
      <w:pPr>
        <w:pStyle w:val="Heading2"/>
        <w:numPr>
          <w:ilvl w:val="1"/>
          <w:numId w:val="36"/>
        </w:numPr>
        <w:tabs>
          <w:tab w:val="left" w:pos="1079"/>
        </w:tabs>
        <w:spacing w:before="93"/>
        <w:ind w:left="1079" w:hanging="720"/>
      </w:pPr>
      <w:bookmarkStart w:id="134" w:name="8.2_Use_of_Seals"/>
      <w:bookmarkStart w:id="135" w:name="_bookmark65"/>
      <w:bookmarkEnd w:id="134"/>
      <w:bookmarkEnd w:id="135"/>
      <w:r>
        <w:t>Use</w:t>
      </w:r>
      <w:r>
        <w:rPr>
          <w:spacing w:val="-5"/>
        </w:rPr>
        <w:t xml:space="preserve"> </w:t>
      </w:r>
      <w:r>
        <w:t>of</w:t>
      </w:r>
      <w:r>
        <w:rPr>
          <w:spacing w:val="-1"/>
        </w:rPr>
        <w:t xml:space="preserve"> </w:t>
      </w:r>
      <w:r>
        <w:rPr>
          <w:spacing w:val="-2"/>
        </w:rPr>
        <w:t>Seals</w:t>
      </w:r>
    </w:p>
    <w:p w14:paraId="5830E2CC" w14:textId="77777777" w:rsidR="00486F2E" w:rsidRDefault="00486F2E">
      <w:pPr>
        <w:pStyle w:val="BodyText"/>
        <w:spacing w:before="3"/>
        <w:rPr>
          <w:b/>
        </w:rPr>
      </w:pPr>
    </w:p>
    <w:p w14:paraId="6679A351" w14:textId="77777777" w:rsidR="00486F2E" w:rsidRDefault="00FD7DAF">
      <w:pPr>
        <w:pStyle w:val="ListParagraph"/>
        <w:numPr>
          <w:ilvl w:val="2"/>
          <w:numId w:val="36"/>
        </w:numPr>
        <w:tabs>
          <w:tab w:val="left" w:pos="1979"/>
        </w:tabs>
        <w:ind w:left="1979" w:hanging="900"/>
      </w:pPr>
      <w:r>
        <w:t>A</w:t>
      </w:r>
      <w:r>
        <w:rPr>
          <w:spacing w:val="-5"/>
        </w:rPr>
        <w:t xml:space="preserve"> </w:t>
      </w:r>
      <w:r>
        <w:t>Seal</w:t>
      </w:r>
      <w:r>
        <w:rPr>
          <w:spacing w:val="-7"/>
        </w:rPr>
        <w:t xml:space="preserve"> </w:t>
      </w:r>
      <w:r>
        <w:t>shall</w:t>
      </w:r>
      <w:r>
        <w:rPr>
          <w:spacing w:val="-6"/>
        </w:rPr>
        <w:t xml:space="preserve"> </w:t>
      </w:r>
      <w:r>
        <w:t>only</w:t>
      </w:r>
      <w:r>
        <w:rPr>
          <w:spacing w:val="-7"/>
        </w:rPr>
        <w:t xml:space="preserve"> </w:t>
      </w:r>
      <w:r>
        <w:t>be</w:t>
      </w:r>
      <w:r>
        <w:rPr>
          <w:spacing w:val="-7"/>
        </w:rPr>
        <w:t xml:space="preserve"> </w:t>
      </w:r>
      <w:r>
        <w:t>used</w:t>
      </w:r>
      <w:r>
        <w:rPr>
          <w:spacing w:val="-6"/>
        </w:rPr>
        <w:t xml:space="preserve"> </w:t>
      </w:r>
      <w:r>
        <w:t>by</w:t>
      </w:r>
      <w:r>
        <w:rPr>
          <w:spacing w:val="-7"/>
        </w:rPr>
        <w:t xml:space="preserve"> </w:t>
      </w:r>
      <w:r>
        <w:t>the</w:t>
      </w:r>
      <w:r>
        <w:rPr>
          <w:spacing w:val="-6"/>
        </w:rPr>
        <w:t xml:space="preserve"> </w:t>
      </w:r>
      <w:r>
        <w:t>authority</w:t>
      </w:r>
      <w:r>
        <w:rPr>
          <w:spacing w:val="-8"/>
        </w:rPr>
        <w:t xml:space="preserve"> </w:t>
      </w:r>
      <w:r>
        <w:t>of</w:t>
      </w:r>
      <w:r>
        <w:rPr>
          <w:spacing w:val="-3"/>
        </w:rPr>
        <w:t xml:space="preserve"> </w:t>
      </w:r>
      <w:r>
        <w:t>the</w:t>
      </w:r>
      <w:r>
        <w:rPr>
          <w:spacing w:val="-7"/>
        </w:rPr>
        <w:t xml:space="preserve"> </w:t>
      </w:r>
      <w:r>
        <w:rPr>
          <w:spacing w:val="-2"/>
        </w:rPr>
        <w:t>Board.</w:t>
      </w:r>
    </w:p>
    <w:p w14:paraId="637B5A40" w14:textId="77777777" w:rsidR="00486F2E" w:rsidRDefault="00486F2E">
      <w:pPr>
        <w:pStyle w:val="BodyText"/>
      </w:pPr>
    </w:p>
    <w:p w14:paraId="0E4244CF" w14:textId="77777777" w:rsidR="00486F2E" w:rsidRDefault="00FD7DAF">
      <w:pPr>
        <w:pStyle w:val="ListParagraph"/>
        <w:numPr>
          <w:ilvl w:val="2"/>
          <w:numId w:val="36"/>
        </w:numPr>
        <w:tabs>
          <w:tab w:val="left" w:pos="1977"/>
          <w:tab w:val="left" w:pos="1979"/>
        </w:tabs>
        <w:ind w:left="1979" w:right="228" w:hanging="900"/>
        <w:jc w:val="both"/>
      </w:pPr>
      <w:r>
        <w:t>Every</w:t>
      </w:r>
      <w:r>
        <w:rPr>
          <w:spacing w:val="-2"/>
        </w:rPr>
        <w:t xml:space="preserve"> </w:t>
      </w:r>
      <w:r>
        <w:t>document to which a Seal is affixed shall</w:t>
      </w:r>
      <w:r>
        <w:rPr>
          <w:spacing w:val="-3"/>
        </w:rPr>
        <w:t xml:space="preserve"> </w:t>
      </w:r>
      <w:r>
        <w:t>be signed by</w:t>
      </w:r>
      <w:r>
        <w:rPr>
          <w:spacing w:val="-2"/>
        </w:rPr>
        <w:t xml:space="preserve"> </w:t>
      </w:r>
      <w:r>
        <w:t>a Director and</w:t>
      </w:r>
      <w:r>
        <w:rPr>
          <w:spacing w:val="40"/>
        </w:rPr>
        <w:t xml:space="preserve"> </w:t>
      </w:r>
      <w:r>
        <w:t>be countersigned by another Director, Secretary or another person appointed by the Board to countersign that document or a class of documents</w:t>
      </w:r>
      <w:r>
        <w:rPr>
          <w:spacing w:val="-4"/>
        </w:rPr>
        <w:t xml:space="preserve"> </w:t>
      </w:r>
      <w:r>
        <w:t>in</w:t>
      </w:r>
      <w:r>
        <w:rPr>
          <w:spacing w:val="-4"/>
        </w:rPr>
        <w:t xml:space="preserve"> </w:t>
      </w:r>
      <w:r>
        <w:t>which</w:t>
      </w:r>
      <w:r>
        <w:rPr>
          <w:spacing w:val="-7"/>
        </w:rPr>
        <w:t xml:space="preserve"> </w:t>
      </w:r>
      <w:r>
        <w:t>that document is included.</w:t>
      </w:r>
    </w:p>
    <w:p w14:paraId="1F5680D5" w14:textId="77777777" w:rsidR="00486F2E" w:rsidRDefault="00486F2E">
      <w:pPr>
        <w:pStyle w:val="BodyText"/>
        <w:rPr>
          <w:sz w:val="24"/>
        </w:rPr>
      </w:pPr>
    </w:p>
    <w:p w14:paraId="549937BB" w14:textId="77777777" w:rsidR="00486F2E" w:rsidRDefault="00486F2E">
      <w:pPr>
        <w:pStyle w:val="BodyText"/>
        <w:rPr>
          <w:sz w:val="24"/>
        </w:rPr>
      </w:pPr>
    </w:p>
    <w:p w14:paraId="14FBDE4C" w14:textId="77777777" w:rsidR="00486F2E" w:rsidRDefault="00FD7DAF">
      <w:pPr>
        <w:pStyle w:val="Heading2"/>
        <w:numPr>
          <w:ilvl w:val="1"/>
          <w:numId w:val="36"/>
        </w:numPr>
        <w:tabs>
          <w:tab w:val="left" w:pos="1079"/>
        </w:tabs>
        <w:spacing w:before="203"/>
        <w:ind w:left="1079" w:hanging="719"/>
      </w:pPr>
      <w:bookmarkStart w:id="136" w:name="8.3_Seal_not_required_for_valid_executio"/>
      <w:bookmarkStart w:id="137" w:name="_bookmark66"/>
      <w:bookmarkEnd w:id="136"/>
      <w:bookmarkEnd w:id="137"/>
      <w:r>
        <w:t>Seal</w:t>
      </w:r>
      <w:r>
        <w:rPr>
          <w:spacing w:val="-6"/>
        </w:rPr>
        <w:t xml:space="preserve"> </w:t>
      </w:r>
      <w:r>
        <w:t>not</w:t>
      </w:r>
      <w:r>
        <w:rPr>
          <w:spacing w:val="-7"/>
        </w:rPr>
        <w:t xml:space="preserve"> </w:t>
      </w:r>
      <w:r>
        <w:t>required</w:t>
      </w:r>
      <w:r>
        <w:rPr>
          <w:spacing w:val="-11"/>
        </w:rPr>
        <w:t xml:space="preserve"> </w:t>
      </w:r>
      <w:r>
        <w:t>for</w:t>
      </w:r>
      <w:r>
        <w:rPr>
          <w:spacing w:val="-8"/>
        </w:rPr>
        <w:t xml:space="preserve"> </w:t>
      </w:r>
      <w:r>
        <w:t>valid</w:t>
      </w:r>
      <w:r>
        <w:rPr>
          <w:spacing w:val="-10"/>
        </w:rPr>
        <w:t xml:space="preserve"> </w:t>
      </w:r>
      <w:r>
        <w:rPr>
          <w:spacing w:val="-2"/>
        </w:rPr>
        <w:t>execution</w:t>
      </w:r>
    </w:p>
    <w:p w14:paraId="1D8BC987" w14:textId="77777777" w:rsidR="00486F2E" w:rsidRDefault="00486F2E">
      <w:pPr>
        <w:pStyle w:val="BodyText"/>
        <w:spacing w:before="9"/>
        <w:rPr>
          <w:b/>
          <w:sz w:val="21"/>
        </w:rPr>
      </w:pPr>
    </w:p>
    <w:p w14:paraId="16BEF133" w14:textId="77777777" w:rsidR="00486F2E" w:rsidRDefault="00FD7DAF">
      <w:pPr>
        <w:pStyle w:val="BodyText"/>
        <w:ind w:left="1079" w:right="230"/>
        <w:jc w:val="both"/>
      </w:pPr>
      <w:r>
        <w:t xml:space="preserve">The Company may execute a document in any manner permitted by the Act or as </w:t>
      </w:r>
      <w:proofErr w:type="spellStart"/>
      <w:r>
        <w:t>authorised</w:t>
      </w:r>
      <w:proofErr w:type="spellEnd"/>
      <w:r>
        <w:t xml:space="preserve"> by the Board and nothing</w:t>
      </w:r>
      <w:r>
        <w:rPr>
          <w:spacing w:val="40"/>
        </w:rPr>
        <w:t xml:space="preserve"> </w:t>
      </w:r>
      <w:r>
        <w:t>in this clause should be read as requiring</w:t>
      </w:r>
      <w:r>
        <w:rPr>
          <w:spacing w:val="80"/>
        </w:rPr>
        <w:t xml:space="preserve"> </w:t>
      </w:r>
      <w:r>
        <w:t>execution by the Company under Seal.</w:t>
      </w:r>
    </w:p>
    <w:p w14:paraId="3637EB00" w14:textId="77777777" w:rsidR="00486F2E" w:rsidRDefault="00486F2E">
      <w:pPr>
        <w:pStyle w:val="BodyText"/>
        <w:rPr>
          <w:sz w:val="24"/>
        </w:rPr>
      </w:pPr>
    </w:p>
    <w:p w14:paraId="1A3F1EB1" w14:textId="77777777" w:rsidR="00486F2E" w:rsidRDefault="00FD7DAF">
      <w:pPr>
        <w:pStyle w:val="Heading1"/>
        <w:numPr>
          <w:ilvl w:val="0"/>
          <w:numId w:val="36"/>
        </w:numPr>
        <w:tabs>
          <w:tab w:val="left" w:pos="1079"/>
        </w:tabs>
        <w:ind w:left="1079" w:hanging="719"/>
      </w:pPr>
      <w:bookmarkStart w:id="138" w:name="9._FINANCE_AND_ACCOUNTS"/>
      <w:bookmarkStart w:id="139" w:name="_bookmark67"/>
      <w:bookmarkEnd w:id="138"/>
      <w:bookmarkEnd w:id="139"/>
      <w:r>
        <w:t>FINANCE</w:t>
      </w:r>
      <w:r>
        <w:rPr>
          <w:spacing w:val="-7"/>
        </w:rPr>
        <w:t xml:space="preserve"> </w:t>
      </w:r>
      <w:r>
        <w:t>AND</w:t>
      </w:r>
      <w:r>
        <w:rPr>
          <w:spacing w:val="-7"/>
        </w:rPr>
        <w:t xml:space="preserve"> </w:t>
      </w:r>
      <w:r>
        <w:rPr>
          <w:spacing w:val="-2"/>
        </w:rPr>
        <w:t>ACCOUNTS</w:t>
      </w:r>
    </w:p>
    <w:p w14:paraId="02892EEB" w14:textId="77777777" w:rsidR="00486F2E" w:rsidRDefault="00486F2E">
      <w:pPr>
        <w:pStyle w:val="BodyText"/>
        <w:rPr>
          <w:b/>
        </w:rPr>
      </w:pPr>
    </w:p>
    <w:p w14:paraId="63D98CD7" w14:textId="77777777" w:rsidR="00486F2E" w:rsidRDefault="00FD7DAF">
      <w:pPr>
        <w:pStyle w:val="Heading2"/>
        <w:numPr>
          <w:ilvl w:val="1"/>
          <w:numId w:val="36"/>
        </w:numPr>
        <w:tabs>
          <w:tab w:val="left" w:pos="1079"/>
        </w:tabs>
        <w:ind w:left="1079" w:hanging="720"/>
      </w:pPr>
      <w:bookmarkStart w:id="140" w:name="9.1_General_funds"/>
      <w:bookmarkStart w:id="141" w:name="_bookmark68"/>
      <w:bookmarkEnd w:id="140"/>
      <w:bookmarkEnd w:id="141"/>
      <w:r>
        <w:t>General</w:t>
      </w:r>
      <w:r>
        <w:rPr>
          <w:spacing w:val="-15"/>
        </w:rPr>
        <w:t xml:space="preserve"> </w:t>
      </w:r>
      <w:r>
        <w:rPr>
          <w:spacing w:val="-2"/>
        </w:rPr>
        <w:t>funds</w:t>
      </w:r>
    </w:p>
    <w:p w14:paraId="2BFCF90A" w14:textId="77777777" w:rsidR="00486F2E" w:rsidRDefault="00486F2E">
      <w:pPr>
        <w:pStyle w:val="BodyText"/>
        <w:spacing w:before="3"/>
        <w:rPr>
          <w:b/>
        </w:rPr>
      </w:pPr>
    </w:p>
    <w:p w14:paraId="22EAB273" w14:textId="77777777" w:rsidR="00486F2E" w:rsidRDefault="00FD7DAF">
      <w:pPr>
        <w:pStyle w:val="ListParagraph"/>
        <w:numPr>
          <w:ilvl w:val="2"/>
          <w:numId w:val="36"/>
        </w:numPr>
        <w:tabs>
          <w:tab w:val="left" w:pos="1919"/>
        </w:tabs>
        <w:ind w:hanging="900"/>
      </w:pPr>
      <w:r>
        <w:t>The</w:t>
      </w:r>
      <w:r>
        <w:rPr>
          <w:spacing w:val="-14"/>
        </w:rPr>
        <w:t xml:space="preserve"> </w:t>
      </w:r>
      <w:r>
        <w:t>general</w:t>
      </w:r>
      <w:r>
        <w:rPr>
          <w:spacing w:val="-11"/>
        </w:rPr>
        <w:t xml:space="preserve"> </w:t>
      </w:r>
      <w:r>
        <w:t>funds</w:t>
      </w:r>
      <w:r>
        <w:rPr>
          <w:spacing w:val="-6"/>
        </w:rPr>
        <w:t xml:space="preserve"> </w:t>
      </w:r>
      <w:r>
        <w:t>of</w:t>
      </w:r>
      <w:r>
        <w:rPr>
          <w:spacing w:val="-6"/>
        </w:rPr>
        <w:t xml:space="preserve"> </w:t>
      </w:r>
      <w:r>
        <w:t>the</w:t>
      </w:r>
      <w:r>
        <w:rPr>
          <w:spacing w:val="-12"/>
        </w:rPr>
        <w:t xml:space="preserve"> </w:t>
      </w:r>
      <w:r>
        <w:t>Company</w:t>
      </w:r>
      <w:r>
        <w:rPr>
          <w:spacing w:val="-10"/>
        </w:rPr>
        <w:t xml:space="preserve"> </w:t>
      </w:r>
      <w:r>
        <w:t>shall</w:t>
      </w:r>
      <w:r>
        <w:rPr>
          <w:spacing w:val="-7"/>
        </w:rPr>
        <w:t xml:space="preserve"> </w:t>
      </w:r>
      <w:r>
        <w:t>be</w:t>
      </w:r>
      <w:r>
        <w:rPr>
          <w:spacing w:val="-7"/>
        </w:rPr>
        <w:t xml:space="preserve"> </w:t>
      </w:r>
      <w:r>
        <w:t>under</w:t>
      </w:r>
      <w:r>
        <w:rPr>
          <w:spacing w:val="-9"/>
        </w:rPr>
        <w:t xml:space="preserve"> </w:t>
      </w:r>
      <w:r>
        <w:t>the</w:t>
      </w:r>
      <w:r>
        <w:rPr>
          <w:spacing w:val="-7"/>
        </w:rPr>
        <w:t xml:space="preserve"> </w:t>
      </w:r>
      <w:r>
        <w:t>control</w:t>
      </w:r>
      <w:r>
        <w:rPr>
          <w:spacing w:val="-5"/>
        </w:rPr>
        <w:t xml:space="preserve"> </w:t>
      </w:r>
      <w:r>
        <w:t>of</w:t>
      </w:r>
      <w:r>
        <w:rPr>
          <w:spacing w:val="-8"/>
        </w:rPr>
        <w:t xml:space="preserve"> </w:t>
      </w:r>
      <w:r>
        <w:t>the</w:t>
      </w:r>
      <w:r>
        <w:rPr>
          <w:spacing w:val="-8"/>
        </w:rPr>
        <w:t xml:space="preserve"> </w:t>
      </w:r>
      <w:r>
        <w:rPr>
          <w:spacing w:val="-2"/>
        </w:rPr>
        <w:t>Board.</w:t>
      </w:r>
    </w:p>
    <w:p w14:paraId="20CCBA00" w14:textId="77777777" w:rsidR="00486F2E" w:rsidRDefault="00486F2E">
      <w:pPr>
        <w:pStyle w:val="BodyText"/>
        <w:spacing w:before="7"/>
        <w:rPr>
          <w:sz w:val="21"/>
        </w:rPr>
      </w:pPr>
    </w:p>
    <w:p w14:paraId="69084BC4" w14:textId="77777777" w:rsidR="00486F2E" w:rsidRDefault="00FD7DAF">
      <w:pPr>
        <w:pStyle w:val="ListParagraph"/>
        <w:numPr>
          <w:ilvl w:val="2"/>
          <w:numId w:val="36"/>
        </w:numPr>
        <w:tabs>
          <w:tab w:val="left" w:pos="1917"/>
          <w:tab w:val="left" w:pos="1919"/>
        </w:tabs>
        <w:spacing w:before="1"/>
        <w:ind w:right="114" w:hanging="900"/>
        <w:jc w:val="both"/>
      </w:pPr>
      <w:r>
        <w:t>The</w:t>
      </w:r>
      <w:r>
        <w:rPr>
          <w:spacing w:val="-1"/>
        </w:rPr>
        <w:t xml:space="preserve"> </w:t>
      </w:r>
      <w:r>
        <w:t>Public Fund</w:t>
      </w:r>
      <w:r>
        <w:rPr>
          <w:spacing w:val="-3"/>
        </w:rPr>
        <w:t xml:space="preserve"> </w:t>
      </w:r>
      <w:r>
        <w:t>shall</w:t>
      </w:r>
      <w:r>
        <w:rPr>
          <w:spacing w:val="-1"/>
        </w:rPr>
        <w:t xml:space="preserve"> </w:t>
      </w:r>
      <w:r>
        <w:t>be</w:t>
      </w:r>
      <w:r>
        <w:rPr>
          <w:spacing w:val="-1"/>
        </w:rPr>
        <w:t xml:space="preserve"> </w:t>
      </w:r>
      <w:r>
        <w:t>administered</w:t>
      </w:r>
      <w:r>
        <w:rPr>
          <w:spacing w:val="-1"/>
        </w:rPr>
        <w:t xml:space="preserve"> </w:t>
      </w:r>
      <w:r>
        <w:t>and</w:t>
      </w:r>
      <w:r>
        <w:rPr>
          <w:spacing w:val="-3"/>
        </w:rPr>
        <w:t xml:space="preserve"> </w:t>
      </w:r>
      <w:r>
        <w:t>maintained as a</w:t>
      </w:r>
      <w:r>
        <w:rPr>
          <w:spacing w:val="-1"/>
        </w:rPr>
        <w:t xml:space="preserve"> </w:t>
      </w:r>
      <w:r>
        <w:t>public fund</w:t>
      </w:r>
      <w:r>
        <w:rPr>
          <w:spacing w:val="-1"/>
        </w:rPr>
        <w:t xml:space="preserve"> </w:t>
      </w:r>
      <w:r>
        <w:t>under</w:t>
      </w:r>
      <w:r>
        <w:rPr>
          <w:spacing w:val="-2"/>
        </w:rPr>
        <w:t xml:space="preserve"> </w:t>
      </w:r>
      <w:r>
        <w:t>the control</w:t>
      </w:r>
      <w:r>
        <w:rPr>
          <w:spacing w:val="-10"/>
        </w:rPr>
        <w:t xml:space="preserve"> </w:t>
      </w:r>
      <w:r>
        <w:t>of</w:t>
      </w:r>
      <w:r>
        <w:rPr>
          <w:spacing w:val="-8"/>
        </w:rPr>
        <w:t xml:space="preserve"> </w:t>
      </w:r>
      <w:r>
        <w:t>the</w:t>
      </w:r>
      <w:r>
        <w:rPr>
          <w:spacing w:val="-9"/>
        </w:rPr>
        <w:t xml:space="preserve"> </w:t>
      </w:r>
      <w:r>
        <w:t>Board.</w:t>
      </w:r>
      <w:r>
        <w:rPr>
          <w:spacing w:val="-8"/>
        </w:rPr>
        <w:t xml:space="preserve"> </w:t>
      </w:r>
      <w:r>
        <w:t>Gifts</w:t>
      </w:r>
      <w:r>
        <w:rPr>
          <w:spacing w:val="-9"/>
        </w:rPr>
        <w:t xml:space="preserve"> </w:t>
      </w:r>
      <w:r>
        <w:t>to</w:t>
      </w:r>
      <w:r>
        <w:rPr>
          <w:spacing w:val="-12"/>
        </w:rPr>
        <w:t xml:space="preserve"> </w:t>
      </w:r>
      <w:r>
        <w:t>the</w:t>
      </w:r>
      <w:r>
        <w:rPr>
          <w:spacing w:val="-7"/>
        </w:rPr>
        <w:t xml:space="preserve"> </w:t>
      </w:r>
      <w:r>
        <w:t>Public</w:t>
      </w:r>
      <w:r>
        <w:rPr>
          <w:spacing w:val="-9"/>
        </w:rPr>
        <w:t xml:space="preserve"> </w:t>
      </w:r>
      <w:r>
        <w:t>Fund</w:t>
      </w:r>
      <w:r>
        <w:rPr>
          <w:spacing w:val="-10"/>
        </w:rPr>
        <w:t xml:space="preserve"> </w:t>
      </w:r>
      <w:r>
        <w:t>shall</w:t>
      </w:r>
      <w:r>
        <w:rPr>
          <w:spacing w:val="-10"/>
        </w:rPr>
        <w:t xml:space="preserve"> </w:t>
      </w:r>
      <w:r>
        <w:t>be</w:t>
      </w:r>
      <w:r>
        <w:rPr>
          <w:spacing w:val="-12"/>
        </w:rPr>
        <w:t xml:space="preserve"> </w:t>
      </w:r>
      <w:r>
        <w:t>kept</w:t>
      </w:r>
      <w:r>
        <w:rPr>
          <w:spacing w:val="-8"/>
        </w:rPr>
        <w:t xml:space="preserve"> </w:t>
      </w:r>
      <w:r>
        <w:t>separate</w:t>
      </w:r>
      <w:r>
        <w:rPr>
          <w:spacing w:val="-12"/>
        </w:rPr>
        <w:t xml:space="preserve"> </w:t>
      </w:r>
      <w:r>
        <w:t>from</w:t>
      </w:r>
      <w:r>
        <w:rPr>
          <w:spacing w:val="-8"/>
        </w:rPr>
        <w:t xml:space="preserve"> </w:t>
      </w:r>
      <w:r>
        <w:t>any</w:t>
      </w:r>
      <w:r>
        <w:rPr>
          <w:spacing w:val="-9"/>
        </w:rPr>
        <w:t xml:space="preserve"> </w:t>
      </w:r>
      <w:r>
        <w:t>other funds of the Company and separate bank accounts and accounting procedures shall</w:t>
      </w:r>
      <w:r>
        <w:rPr>
          <w:spacing w:val="-3"/>
        </w:rPr>
        <w:t xml:space="preserve"> </w:t>
      </w:r>
      <w:r>
        <w:t>be</w:t>
      </w:r>
      <w:r>
        <w:rPr>
          <w:spacing w:val="-3"/>
        </w:rPr>
        <w:t xml:space="preserve"> </w:t>
      </w:r>
      <w:r>
        <w:t>used</w:t>
      </w:r>
      <w:r>
        <w:rPr>
          <w:spacing w:val="-5"/>
        </w:rPr>
        <w:t xml:space="preserve"> </w:t>
      </w:r>
      <w:r>
        <w:t>to</w:t>
      </w:r>
      <w:r>
        <w:rPr>
          <w:spacing w:val="-5"/>
        </w:rPr>
        <w:t xml:space="preserve"> </w:t>
      </w:r>
      <w:r>
        <w:t>reflect</w:t>
      </w:r>
      <w:r>
        <w:rPr>
          <w:spacing w:val="-4"/>
        </w:rPr>
        <w:t xml:space="preserve"> </w:t>
      </w:r>
      <w:r>
        <w:t>this</w:t>
      </w:r>
      <w:r>
        <w:rPr>
          <w:spacing w:val="-2"/>
        </w:rPr>
        <w:t xml:space="preserve"> </w:t>
      </w:r>
      <w:r>
        <w:t>position,</w:t>
      </w:r>
      <w:r>
        <w:rPr>
          <w:spacing w:val="-4"/>
        </w:rPr>
        <w:t xml:space="preserve"> </w:t>
      </w:r>
      <w:r>
        <w:t>including with</w:t>
      </w:r>
      <w:r>
        <w:rPr>
          <w:spacing w:val="-5"/>
        </w:rPr>
        <w:t xml:space="preserve"> </w:t>
      </w:r>
      <w:r>
        <w:t>receipts</w:t>
      </w:r>
      <w:r>
        <w:rPr>
          <w:spacing w:val="-5"/>
        </w:rPr>
        <w:t xml:space="preserve"> </w:t>
      </w:r>
      <w:r>
        <w:t>for</w:t>
      </w:r>
      <w:r>
        <w:rPr>
          <w:spacing w:val="-4"/>
        </w:rPr>
        <w:t xml:space="preserve"> </w:t>
      </w:r>
      <w:r>
        <w:t>funds</w:t>
      </w:r>
      <w:r>
        <w:rPr>
          <w:spacing w:val="-5"/>
        </w:rPr>
        <w:t xml:space="preserve"> </w:t>
      </w:r>
      <w:r>
        <w:t>received</w:t>
      </w:r>
      <w:r>
        <w:rPr>
          <w:spacing w:val="-3"/>
        </w:rPr>
        <w:t xml:space="preserve"> </w:t>
      </w:r>
      <w:r>
        <w:t>into the Public Fund being issued in the name of the Public Fund. The following provisions</w:t>
      </w:r>
      <w:r>
        <w:rPr>
          <w:spacing w:val="-10"/>
        </w:rPr>
        <w:t xml:space="preserve"> </w:t>
      </w:r>
      <w:r>
        <w:t>of</w:t>
      </w:r>
      <w:r>
        <w:rPr>
          <w:spacing w:val="-9"/>
        </w:rPr>
        <w:t xml:space="preserve"> </w:t>
      </w:r>
      <w:r>
        <w:t>this</w:t>
      </w:r>
      <w:r>
        <w:rPr>
          <w:spacing w:val="-10"/>
        </w:rPr>
        <w:t xml:space="preserve"> </w:t>
      </w:r>
      <w:r>
        <w:rPr>
          <w:b/>
        </w:rPr>
        <w:t>clause</w:t>
      </w:r>
      <w:r>
        <w:rPr>
          <w:b/>
          <w:spacing w:val="-10"/>
        </w:rPr>
        <w:t xml:space="preserve"> </w:t>
      </w:r>
      <w:r>
        <w:rPr>
          <w:b/>
        </w:rPr>
        <w:t>9</w:t>
      </w:r>
      <w:r>
        <w:rPr>
          <w:b/>
          <w:spacing w:val="-10"/>
        </w:rPr>
        <w:t xml:space="preserve"> </w:t>
      </w:r>
      <w:r>
        <w:t>(save</w:t>
      </w:r>
      <w:r>
        <w:rPr>
          <w:spacing w:val="-10"/>
        </w:rPr>
        <w:t xml:space="preserve"> </w:t>
      </w:r>
      <w:r>
        <w:t>for</w:t>
      </w:r>
      <w:r>
        <w:rPr>
          <w:spacing w:val="-12"/>
        </w:rPr>
        <w:t xml:space="preserve"> </w:t>
      </w:r>
      <w:r>
        <w:rPr>
          <w:b/>
        </w:rPr>
        <w:t>clauses</w:t>
      </w:r>
      <w:r>
        <w:rPr>
          <w:b/>
          <w:spacing w:val="-10"/>
        </w:rPr>
        <w:t xml:space="preserve"> </w:t>
      </w:r>
      <w:r>
        <w:rPr>
          <w:b/>
        </w:rPr>
        <w:t>9.4</w:t>
      </w:r>
      <w:r>
        <w:rPr>
          <w:b/>
          <w:spacing w:val="-11"/>
        </w:rPr>
        <w:t xml:space="preserve"> </w:t>
      </w:r>
      <w:r>
        <w:rPr>
          <w:b/>
        </w:rPr>
        <w:t>and</w:t>
      </w:r>
      <w:r>
        <w:rPr>
          <w:b/>
          <w:spacing w:val="-10"/>
        </w:rPr>
        <w:t xml:space="preserve"> </w:t>
      </w:r>
      <w:r>
        <w:rPr>
          <w:b/>
        </w:rPr>
        <w:t>9.7</w:t>
      </w:r>
      <w:r>
        <w:rPr>
          <w:b/>
          <w:spacing w:val="-10"/>
        </w:rPr>
        <w:t xml:space="preserve"> </w:t>
      </w:r>
      <w:r>
        <w:rPr>
          <w:b/>
        </w:rPr>
        <w:t>–</w:t>
      </w:r>
      <w:r>
        <w:rPr>
          <w:b/>
          <w:spacing w:val="-10"/>
        </w:rPr>
        <w:t xml:space="preserve"> </w:t>
      </w:r>
      <w:r>
        <w:rPr>
          <w:b/>
        </w:rPr>
        <w:t>9.10</w:t>
      </w:r>
      <w:r>
        <w:rPr>
          <w:b/>
          <w:spacing w:val="-10"/>
        </w:rPr>
        <w:t xml:space="preserve"> </w:t>
      </w:r>
      <w:r>
        <w:t>whose</w:t>
      </w:r>
      <w:r>
        <w:rPr>
          <w:spacing w:val="-10"/>
        </w:rPr>
        <w:t xml:space="preserve"> </w:t>
      </w:r>
      <w:r>
        <w:t>application shall</w:t>
      </w:r>
      <w:r>
        <w:rPr>
          <w:spacing w:val="-7"/>
        </w:rPr>
        <w:t xml:space="preserve"> </w:t>
      </w:r>
      <w:r>
        <w:t>be</w:t>
      </w:r>
      <w:r>
        <w:rPr>
          <w:spacing w:val="-8"/>
        </w:rPr>
        <w:t xml:space="preserve"> </w:t>
      </w:r>
      <w:r>
        <w:t>reserved</w:t>
      </w:r>
      <w:r>
        <w:rPr>
          <w:spacing w:val="-8"/>
        </w:rPr>
        <w:t xml:space="preserve"> </w:t>
      </w:r>
      <w:r>
        <w:t>for</w:t>
      </w:r>
      <w:r>
        <w:rPr>
          <w:spacing w:val="-8"/>
        </w:rPr>
        <w:t xml:space="preserve"> </w:t>
      </w:r>
      <w:r>
        <w:t>the</w:t>
      </w:r>
      <w:r>
        <w:rPr>
          <w:spacing w:val="-8"/>
        </w:rPr>
        <w:t xml:space="preserve"> </w:t>
      </w:r>
      <w:r>
        <w:t>Company</w:t>
      </w:r>
      <w:r>
        <w:rPr>
          <w:spacing w:val="-8"/>
        </w:rPr>
        <w:t xml:space="preserve"> </w:t>
      </w:r>
      <w:r>
        <w:t>only)</w:t>
      </w:r>
      <w:r>
        <w:rPr>
          <w:spacing w:val="-8"/>
        </w:rPr>
        <w:t xml:space="preserve"> </w:t>
      </w:r>
      <w:r>
        <w:t>shall</w:t>
      </w:r>
      <w:r>
        <w:rPr>
          <w:spacing w:val="-9"/>
        </w:rPr>
        <w:t xml:space="preserve"> </w:t>
      </w:r>
      <w:r>
        <w:t>be</w:t>
      </w:r>
      <w:r>
        <w:rPr>
          <w:spacing w:val="-8"/>
        </w:rPr>
        <w:t xml:space="preserve"> </w:t>
      </w:r>
      <w:r>
        <w:t>construed</w:t>
      </w:r>
      <w:r>
        <w:rPr>
          <w:spacing w:val="-7"/>
        </w:rPr>
        <w:t xml:space="preserve"> </w:t>
      </w:r>
      <w:r>
        <w:t>accordingly</w:t>
      </w:r>
      <w:r>
        <w:rPr>
          <w:spacing w:val="-9"/>
        </w:rPr>
        <w:t xml:space="preserve"> </w:t>
      </w:r>
      <w:r>
        <w:t>such</w:t>
      </w:r>
      <w:r>
        <w:rPr>
          <w:spacing w:val="-7"/>
        </w:rPr>
        <w:t xml:space="preserve"> </w:t>
      </w:r>
      <w:r>
        <w:t>as</w:t>
      </w:r>
      <w:r>
        <w:rPr>
          <w:spacing w:val="-8"/>
        </w:rPr>
        <w:t xml:space="preserve"> </w:t>
      </w:r>
      <w:r>
        <w:t>to apply additionally and separately in respect of the Public Fund, to the extent permitted by the rules for public funds from time to time.</w:t>
      </w:r>
    </w:p>
    <w:p w14:paraId="6F7F00DF" w14:textId="77777777" w:rsidR="00095AC3" w:rsidRDefault="00095AC3" w:rsidP="009D4136">
      <w:pPr>
        <w:pStyle w:val="ListParagraph"/>
      </w:pPr>
    </w:p>
    <w:p w14:paraId="33CCD75E" w14:textId="4EF2D747" w:rsidR="00B4284C" w:rsidRDefault="00095AC3" w:rsidP="00B4284C">
      <w:pPr>
        <w:pStyle w:val="ListParagraph"/>
        <w:numPr>
          <w:ilvl w:val="2"/>
          <w:numId w:val="36"/>
        </w:numPr>
        <w:tabs>
          <w:tab w:val="left" w:pos="1917"/>
          <w:tab w:val="left" w:pos="1919"/>
        </w:tabs>
        <w:spacing w:before="1"/>
        <w:ind w:right="114" w:hanging="900"/>
        <w:jc w:val="both"/>
      </w:pPr>
      <w:r>
        <w:t xml:space="preserve">If the Company is endorsed as a ‘developing country relief organisation’ by the Australian Taxation Office, </w:t>
      </w:r>
      <w:r w:rsidR="00B4284C">
        <w:t xml:space="preserve">the Company must maintain </w:t>
      </w:r>
      <w:r w:rsidR="003A58DD">
        <w:t>Gift Account for its Objects</w:t>
      </w:r>
      <w:r w:rsidR="00B4284C">
        <w:rPr>
          <w:i/>
          <w:iCs/>
        </w:rPr>
        <w:t xml:space="preserve"> </w:t>
      </w:r>
      <w:r w:rsidR="00B4284C">
        <w:t>to:</w:t>
      </w:r>
    </w:p>
    <w:p w14:paraId="51B632D7" w14:textId="77777777" w:rsidR="00B4284C" w:rsidRDefault="00B4284C" w:rsidP="009D4136">
      <w:pPr>
        <w:pStyle w:val="ListParagraph"/>
      </w:pPr>
    </w:p>
    <w:p w14:paraId="1124C246" w14:textId="20DAEC32" w:rsidR="00B4284C" w:rsidRDefault="00B4284C" w:rsidP="00B4284C">
      <w:pPr>
        <w:pStyle w:val="ListParagraph"/>
        <w:numPr>
          <w:ilvl w:val="3"/>
          <w:numId w:val="36"/>
        </w:numPr>
        <w:tabs>
          <w:tab w:val="left" w:pos="1917"/>
          <w:tab w:val="left" w:pos="1919"/>
        </w:tabs>
        <w:spacing w:before="1"/>
        <w:ind w:right="114"/>
      </w:pPr>
      <w:r>
        <w:t xml:space="preserve">Identify and record any money received by the Company for those gifts and deductible </w:t>
      </w:r>
      <w:proofErr w:type="gramStart"/>
      <w:r>
        <w:t>contributions;</w:t>
      </w:r>
      <w:proofErr w:type="gramEnd"/>
    </w:p>
    <w:p w14:paraId="5223A8DF" w14:textId="77777777" w:rsidR="003A58DD" w:rsidRDefault="00B4284C" w:rsidP="00B4284C">
      <w:pPr>
        <w:pStyle w:val="ListParagraph"/>
        <w:numPr>
          <w:ilvl w:val="3"/>
          <w:numId w:val="36"/>
        </w:numPr>
        <w:tabs>
          <w:tab w:val="left" w:pos="1917"/>
          <w:tab w:val="left" w:pos="1919"/>
        </w:tabs>
        <w:spacing w:before="1"/>
        <w:ind w:right="114"/>
      </w:pPr>
      <w:r>
        <w:t xml:space="preserve">Identify and record gifts and deductible contributions for its </w:t>
      </w:r>
      <w:proofErr w:type="gramStart"/>
      <w:r>
        <w:t>objects;</w:t>
      </w:r>
      <w:proofErr w:type="gramEnd"/>
      <w:r>
        <w:t xml:space="preserve"> </w:t>
      </w:r>
    </w:p>
    <w:p w14:paraId="282FED7A" w14:textId="4A67E3E9" w:rsidR="00B4284C" w:rsidRDefault="00B4284C" w:rsidP="009D4136">
      <w:pPr>
        <w:pStyle w:val="ListParagraph"/>
        <w:numPr>
          <w:ilvl w:val="3"/>
          <w:numId w:val="36"/>
        </w:numPr>
        <w:tabs>
          <w:tab w:val="left" w:pos="1917"/>
          <w:tab w:val="left" w:pos="1919"/>
        </w:tabs>
        <w:spacing w:before="1"/>
        <w:ind w:right="114"/>
      </w:pPr>
      <w:r>
        <w:t xml:space="preserve">That does not </w:t>
      </w:r>
      <w:r w:rsidR="003A58DD">
        <w:t xml:space="preserve">receive or </w:t>
      </w:r>
      <w:r>
        <w:t>record any other money or property</w:t>
      </w:r>
      <w:r w:rsidR="003A58DD">
        <w:t xml:space="preserve"> of the Company</w:t>
      </w:r>
      <w:r>
        <w:t>.</w:t>
      </w:r>
    </w:p>
    <w:p w14:paraId="546F0A63" w14:textId="77777777" w:rsidR="00B4284C" w:rsidRDefault="00B4284C" w:rsidP="009D4136">
      <w:pPr>
        <w:pStyle w:val="ListParagraph"/>
      </w:pPr>
    </w:p>
    <w:p w14:paraId="7E4FA020" w14:textId="77777777" w:rsidR="00486F2E" w:rsidRDefault="00486F2E">
      <w:pPr>
        <w:pStyle w:val="BodyText"/>
        <w:spacing w:before="6"/>
        <w:rPr>
          <w:sz w:val="21"/>
        </w:rPr>
      </w:pPr>
    </w:p>
    <w:p w14:paraId="4FBEEA7A" w14:textId="77777777" w:rsidR="00486F2E" w:rsidRDefault="00FD7DAF">
      <w:pPr>
        <w:pStyle w:val="Heading2"/>
        <w:numPr>
          <w:ilvl w:val="1"/>
          <w:numId w:val="36"/>
        </w:numPr>
        <w:tabs>
          <w:tab w:val="left" w:pos="1079"/>
        </w:tabs>
        <w:ind w:left="1079" w:hanging="719"/>
      </w:pPr>
      <w:bookmarkStart w:id="142" w:name="9.2_Deposit_of_funds"/>
      <w:bookmarkStart w:id="143" w:name="_bookmark69"/>
      <w:bookmarkEnd w:id="142"/>
      <w:bookmarkEnd w:id="143"/>
      <w:r>
        <w:t>Deposit</w:t>
      </w:r>
      <w:r>
        <w:rPr>
          <w:spacing w:val="-6"/>
        </w:rPr>
        <w:t xml:space="preserve"> </w:t>
      </w:r>
      <w:r>
        <w:t>of</w:t>
      </w:r>
      <w:r>
        <w:rPr>
          <w:spacing w:val="-11"/>
        </w:rPr>
        <w:t xml:space="preserve"> </w:t>
      </w:r>
      <w:r>
        <w:rPr>
          <w:spacing w:val="-2"/>
        </w:rPr>
        <w:t>funds</w:t>
      </w:r>
    </w:p>
    <w:p w14:paraId="6A363817" w14:textId="77777777" w:rsidR="00486F2E" w:rsidRDefault="00486F2E">
      <w:pPr>
        <w:pStyle w:val="BodyText"/>
        <w:spacing w:before="3"/>
        <w:rPr>
          <w:b/>
        </w:rPr>
      </w:pPr>
    </w:p>
    <w:p w14:paraId="3D12A82B" w14:textId="77777777" w:rsidR="00486F2E" w:rsidRDefault="00FD7DAF">
      <w:pPr>
        <w:pStyle w:val="BodyText"/>
        <w:ind w:left="1076" w:right="226" w:firstLine="2"/>
        <w:jc w:val="both"/>
      </w:pPr>
      <w:r>
        <w:t>All funds of the Company shall be deposited in the first instance to the credit of the Company at</w:t>
      </w:r>
      <w:r>
        <w:rPr>
          <w:spacing w:val="21"/>
        </w:rPr>
        <w:t xml:space="preserve"> </w:t>
      </w:r>
      <w:r>
        <w:t xml:space="preserve">such </w:t>
      </w:r>
      <w:proofErr w:type="gramStart"/>
      <w:r>
        <w:t>bank</w:t>
      </w:r>
      <w:proofErr w:type="gramEnd"/>
      <w:r>
        <w:t xml:space="preserve"> or</w:t>
      </w:r>
      <w:r>
        <w:rPr>
          <w:spacing w:val="21"/>
        </w:rPr>
        <w:t xml:space="preserve"> </w:t>
      </w:r>
      <w:r>
        <w:t>banks as may be approved by the Board.</w:t>
      </w:r>
      <w:r>
        <w:rPr>
          <w:spacing w:val="40"/>
        </w:rPr>
        <w:t xml:space="preserve"> </w:t>
      </w:r>
      <w:r>
        <w:t>All cheques</w:t>
      </w:r>
      <w:r>
        <w:rPr>
          <w:spacing w:val="36"/>
        </w:rPr>
        <w:t xml:space="preserve"> </w:t>
      </w:r>
      <w:r>
        <w:t>shall be signed as may be directed from time to time by the Board.</w:t>
      </w:r>
      <w:r>
        <w:rPr>
          <w:spacing w:val="38"/>
        </w:rPr>
        <w:t xml:space="preserve"> </w:t>
      </w:r>
      <w:r>
        <w:t>Bank accounts</w:t>
      </w:r>
      <w:r>
        <w:rPr>
          <w:spacing w:val="40"/>
        </w:rPr>
        <w:t xml:space="preserve"> </w:t>
      </w:r>
      <w:r>
        <w:t>shall be kept in the name of</w:t>
      </w:r>
      <w:r>
        <w:rPr>
          <w:spacing w:val="21"/>
        </w:rPr>
        <w:t xml:space="preserve"> </w:t>
      </w:r>
      <w:r>
        <w:t xml:space="preserve">the Company into which all </w:t>
      </w:r>
      <w:proofErr w:type="gramStart"/>
      <w:r>
        <w:t>moneys</w:t>
      </w:r>
      <w:proofErr w:type="gramEnd"/>
      <w:r>
        <w:t xml:space="preserve"> received shall be</w:t>
      </w:r>
      <w:r>
        <w:rPr>
          <w:spacing w:val="40"/>
        </w:rPr>
        <w:t xml:space="preserve"> </w:t>
      </w:r>
      <w:r>
        <w:t>paid.</w:t>
      </w:r>
      <w:r>
        <w:rPr>
          <w:spacing w:val="21"/>
        </w:rPr>
        <w:t xml:space="preserve"> </w:t>
      </w:r>
      <w:r>
        <w:t>It shall be the duty of the Secretary or other officer appointed by the Board to</w:t>
      </w:r>
      <w:r>
        <w:rPr>
          <w:spacing w:val="40"/>
        </w:rPr>
        <w:t xml:space="preserve"> </w:t>
      </w:r>
      <w:r>
        <w:t>receive any moneys/subscriptions,</w:t>
      </w:r>
      <w:r>
        <w:rPr>
          <w:spacing w:val="-8"/>
        </w:rPr>
        <w:t xml:space="preserve"> </w:t>
      </w:r>
      <w:r>
        <w:t>donations</w:t>
      </w:r>
      <w:r>
        <w:rPr>
          <w:spacing w:val="-9"/>
        </w:rPr>
        <w:t xml:space="preserve"> </w:t>
      </w:r>
      <w:r>
        <w:t>and</w:t>
      </w:r>
      <w:r>
        <w:rPr>
          <w:spacing w:val="-11"/>
        </w:rPr>
        <w:t xml:space="preserve"> </w:t>
      </w:r>
      <w:r>
        <w:t>contributions</w:t>
      </w:r>
      <w:r>
        <w:rPr>
          <w:spacing w:val="-9"/>
        </w:rPr>
        <w:t xml:space="preserve"> </w:t>
      </w:r>
      <w:r>
        <w:t>due</w:t>
      </w:r>
      <w:r>
        <w:rPr>
          <w:spacing w:val="-11"/>
        </w:rPr>
        <w:t xml:space="preserve"> </w:t>
      </w:r>
      <w:r>
        <w:t>by</w:t>
      </w:r>
      <w:r>
        <w:rPr>
          <w:spacing w:val="-11"/>
        </w:rPr>
        <w:t xml:space="preserve"> </w:t>
      </w:r>
      <w:r>
        <w:t>Members</w:t>
      </w:r>
      <w:r>
        <w:rPr>
          <w:spacing w:val="-11"/>
        </w:rPr>
        <w:t xml:space="preserve"> </w:t>
      </w:r>
      <w:r>
        <w:t>and</w:t>
      </w:r>
      <w:r>
        <w:rPr>
          <w:spacing w:val="35"/>
        </w:rPr>
        <w:t xml:space="preserve"> </w:t>
      </w:r>
      <w:r>
        <w:t>to</w:t>
      </w:r>
      <w:r>
        <w:rPr>
          <w:spacing w:val="-10"/>
        </w:rPr>
        <w:t xml:space="preserve"> </w:t>
      </w:r>
      <w:r>
        <w:t>apply</w:t>
      </w:r>
      <w:r>
        <w:rPr>
          <w:spacing w:val="-15"/>
        </w:rPr>
        <w:t xml:space="preserve"> </w:t>
      </w:r>
      <w:r>
        <w:t>them</w:t>
      </w:r>
      <w:r>
        <w:rPr>
          <w:spacing w:val="-10"/>
        </w:rPr>
        <w:t xml:space="preserve"> </w:t>
      </w:r>
      <w:r>
        <w:t>to the</w:t>
      </w:r>
      <w:r>
        <w:rPr>
          <w:spacing w:val="-10"/>
        </w:rPr>
        <w:t xml:space="preserve"> </w:t>
      </w:r>
      <w:r>
        <w:t>credit</w:t>
      </w:r>
      <w:r>
        <w:rPr>
          <w:spacing w:val="-11"/>
        </w:rPr>
        <w:t xml:space="preserve"> </w:t>
      </w:r>
      <w:r>
        <w:t>of</w:t>
      </w:r>
      <w:r>
        <w:rPr>
          <w:spacing w:val="-12"/>
        </w:rPr>
        <w:t xml:space="preserve"> </w:t>
      </w:r>
      <w:r>
        <w:t>the</w:t>
      </w:r>
      <w:r>
        <w:rPr>
          <w:spacing w:val="-13"/>
        </w:rPr>
        <w:t xml:space="preserve"> </w:t>
      </w:r>
      <w:r>
        <w:t>Company</w:t>
      </w:r>
      <w:r>
        <w:rPr>
          <w:spacing w:val="-15"/>
        </w:rPr>
        <w:t xml:space="preserve"> </w:t>
      </w:r>
      <w:r>
        <w:t>at</w:t>
      </w:r>
      <w:r>
        <w:rPr>
          <w:spacing w:val="-14"/>
        </w:rPr>
        <w:t xml:space="preserve"> </w:t>
      </w:r>
      <w:r>
        <w:t>the</w:t>
      </w:r>
      <w:r>
        <w:rPr>
          <w:spacing w:val="-15"/>
        </w:rPr>
        <w:t xml:space="preserve"> </w:t>
      </w:r>
      <w:r>
        <w:t>bank</w:t>
      </w:r>
      <w:r>
        <w:rPr>
          <w:spacing w:val="-7"/>
        </w:rPr>
        <w:t xml:space="preserve"> </w:t>
      </w:r>
      <w:r>
        <w:t>appointed.</w:t>
      </w:r>
      <w:r>
        <w:rPr>
          <w:spacing w:val="-11"/>
        </w:rPr>
        <w:t xml:space="preserve"> </w:t>
      </w:r>
      <w:r>
        <w:t>Accounts</w:t>
      </w:r>
      <w:r>
        <w:rPr>
          <w:spacing w:val="-12"/>
        </w:rPr>
        <w:t xml:space="preserve"> </w:t>
      </w:r>
      <w:r>
        <w:t>shall</w:t>
      </w:r>
      <w:r>
        <w:rPr>
          <w:spacing w:val="-15"/>
        </w:rPr>
        <w:t xml:space="preserve"> </w:t>
      </w:r>
      <w:r>
        <w:t>be</w:t>
      </w:r>
      <w:r>
        <w:rPr>
          <w:spacing w:val="22"/>
        </w:rPr>
        <w:t xml:space="preserve"> </w:t>
      </w:r>
      <w:r>
        <w:t>approved</w:t>
      </w:r>
      <w:r>
        <w:rPr>
          <w:spacing w:val="-13"/>
        </w:rPr>
        <w:t xml:space="preserve"> </w:t>
      </w:r>
      <w:r>
        <w:t>for</w:t>
      </w:r>
      <w:r>
        <w:rPr>
          <w:spacing w:val="-9"/>
        </w:rPr>
        <w:t xml:space="preserve"> </w:t>
      </w:r>
      <w:r>
        <w:t xml:space="preserve">payment at any meeting of the Board, or if the Board </w:t>
      </w:r>
      <w:proofErr w:type="gramStart"/>
      <w:r>
        <w:t>so determines</w:t>
      </w:r>
      <w:proofErr w:type="gramEnd"/>
      <w:r>
        <w:t>, by</w:t>
      </w:r>
      <w:r>
        <w:rPr>
          <w:spacing w:val="40"/>
        </w:rPr>
        <w:t xml:space="preserve"> </w:t>
      </w:r>
      <w:r>
        <w:t>a</w:t>
      </w:r>
      <w:r>
        <w:rPr>
          <w:spacing w:val="-2"/>
        </w:rPr>
        <w:t xml:space="preserve"> </w:t>
      </w:r>
      <w:r>
        <w:t>committee of</w:t>
      </w:r>
      <w:r>
        <w:rPr>
          <w:spacing w:val="-3"/>
        </w:rPr>
        <w:t xml:space="preserve"> </w:t>
      </w:r>
      <w:r>
        <w:t>the Board appointed for the purpose.</w:t>
      </w:r>
    </w:p>
    <w:p w14:paraId="0FCA3CFC" w14:textId="77777777" w:rsidR="00486F2E" w:rsidRDefault="00486F2E">
      <w:pPr>
        <w:pStyle w:val="BodyText"/>
        <w:spacing w:before="6"/>
        <w:rPr>
          <w:sz w:val="21"/>
        </w:rPr>
      </w:pPr>
    </w:p>
    <w:p w14:paraId="3C09B9E0" w14:textId="77777777" w:rsidR="00F84F6C" w:rsidRDefault="00F84F6C">
      <w:pPr>
        <w:rPr>
          <w:b/>
          <w:bCs/>
        </w:rPr>
      </w:pPr>
      <w:bookmarkStart w:id="144" w:name="9.3_Official_receipts"/>
      <w:bookmarkStart w:id="145" w:name="_bookmark70"/>
      <w:bookmarkEnd w:id="144"/>
      <w:bookmarkEnd w:id="145"/>
      <w:r>
        <w:br w:type="page"/>
      </w:r>
    </w:p>
    <w:p w14:paraId="5C924E56" w14:textId="40273ADB" w:rsidR="00486F2E" w:rsidRDefault="00FD7DAF">
      <w:pPr>
        <w:pStyle w:val="Heading2"/>
        <w:numPr>
          <w:ilvl w:val="1"/>
          <w:numId w:val="36"/>
        </w:numPr>
        <w:tabs>
          <w:tab w:val="left" w:pos="1079"/>
        </w:tabs>
        <w:ind w:left="1079" w:hanging="719"/>
      </w:pPr>
      <w:r>
        <w:lastRenderedPageBreak/>
        <w:t>Official</w:t>
      </w:r>
      <w:r>
        <w:rPr>
          <w:spacing w:val="-13"/>
        </w:rPr>
        <w:t xml:space="preserve"> </w:t>
      </w:r>
      <w:r>
        <w:rPr>
          <w:spacing w:val="-2"/>
        </w:rPr>
        <w:t>receipts</w:t>
      </w:r>
    </w:p>
    <w:p w14:paraId="73D41B52" w14:textId="77777777" w:rsidR="00486F2E" w:rsidRDefault="00486F2E">
      <w:pPr>
        <w:pStyle w:val="BodyText"/>
        <w:spacing w:before="3"/>
        <w:rPr>
          <w:b/>
        </w:rPr>
      </w:pPr>
    </w:p>
    <w:p w14:paraId="2B291014" w14:textId="77777777" w:rsidR="00486F2E" w:rsidRDefault="00FD7DAF">
      <w:pPr>
        <w:pStyle w:val="BodyText"/>
        <w:ind w:left="1080" w:right="232" w:hanging="1"/>
        <w:jc w:val="both"/>
      </w:pPr>
      <w:r>
        <w:t>Official receipts</w:t>
      </w:r>
      <w:r>
        <w:rPr>
          <w:spacing w:val="-1"/>
        </w:rPr>
        <w:t xml:space="preserve"> </w:t>
      </w:r>
      <w:r>
        <w:t>for subscriptions, donations or other payments to the Company</w:t>
      </w:r>
      <w:r>
        <w:rPr>
          <w:spacing w:val="-1"/>
        </w:rPr>
        <w:t xml:space="preserve"> </w:t>
      </w:r>
      <w:r>
        <w:t>shall</w:t>
      </w:r>
      <w:r>
        <w:rPr>
          <w:spacing w:val="40"/>
        </w:rPr>
        <w:t xml:space="preserve"> </w:t>
      </w:r>
      <w:r>
        <w:t>be given</w:t>
      </w:r>
      <w:r>
        <w:rPr>
          <w:spacing w:val="28"/>
        </w:rPr>
        <w:t xml:space="preserve"> </w:t>
      </w:r>
      <w:r>
        <w:t>by</w:t>
      </w:r>
      <w:r>
        <w:rPr>
          <w:spacing w:val="26"/>
        </w:rPr>
        <w:t xml:space="preserve"> </w:t>
      </w:r>
      <w:r>
        <w:t>the</w:t>
      </w:r>
      <w:r>
        <w:rPr>
          <w:spacing w:val="27"/>
        </w:rPr>
        <w:t xml:space="preserve"> </w:t>
      </w:r>
      <w:r>
        <w:t>Secretary</w:t>
      </w:r>
      <w:r>
        <w:rPr>
          <w:spacing w:val="23"/>
        </w:rPr>
        <w:t xml:space="preserve"> </w:t>
      </w:r>
      <w:r>
        <w:t>or</w:t>
      </w:r>
      <w:r>
        <w:rPr>
          <w:spacing w:val="29"/>
        </w:rPr>
        <w:t xml:space="preserve"> </w:t>
      </w:r>
      <w:r>
        <w:t>other</w:t>
      </w:r>
      <w:r>
        <w:rPr>
          <w:spacing w:val="31"/>
        </w:rPr>
        <w:t xml:space="preserve"> </w:t>
      </w:r>
      <w:r>
        <w:t>officer</w:t>
      </w:r>
      <w:r>
        <w:rPr>
          <w:spacing w:val="29"/>
        </w:rPr>
        <w:t xml:space="preserve"> </w:t>
      </w:r>
      <w:r>
        <w:t>of</w:t>
      </w:r>
      <w:r>
        <w:rPr>
          <w:spacing w:val="29"/>
        </w:rPr>
        <w:t xml:space="preserve"> </w:t>
      </w:r>
      <w:r>
        <w:t>the</w:t>
      </w:r>
      <w:r>
        <w:rPr>
          <w:spacing w:val="27"/>
        </w:rPr>
        <w:t xml:space="preserve"> </w:t>
      </w:r>
      <w:r>
        <w:t>Company</w:t>
      </w:r>
      <w:r>
        <w:rPr>
          <w:spacing w:val="26"/>
        </w:rPr>
        <w:t xml:space="preserve"> </w:t>
      </w:r>
      <w:r>
        <w:t>duly</w:t>
      </w:r>
      <w:r>
        <w:rPr>
          <w:spacing w:val="23"/>
        </w:rPr>
        <w:t xml:space="preserve"> </w:t>
      </w:r>
      <w:proofErr w:type="spellStart"/>
      <w:r>
        <w:t>authorised</w:t>
      </w:r>
      <w:proofErr w:type="spellEnd"/>
      <w:r>
        <w:rPr>
          <w:spacing w:val="30"/>
        </w:rPr>
        <w:t xml:space="preserve"> </w:t>
      </w:r>
      <w:r>
        <w:t>by</w:t>
      </w:r>
      <w:r>
        <w:rPr>
          <w:spacing w:val="23"/>
        </w:rPr>
        <w:t xml:space="preserve"> </w:t>
      </w:r>
      <w:r>
        <w:t>the</w:t>
      </w:r>
      <w:r>
        <w:rPr>
          <w:spacing w:val="40"/>
        </w:rPr>
        <w:t xml:space="preserve"> </w:t>
      </w:r>
      <w:r>
        <w:t>Board.</w:t>
      </w:r>
    </w:p>
    <w:p w14:paraId="615A8955" w14:textId="77777777" w:rsidR="00486F2E" w:rsidRDefault="00486F2E">
      <w:pPr>
        <w:pStyle w:val="BodyText"/>
      </w:pPr>
    </w:p>
    <w:p w14:paraId="69537950" w14:textId="77777777" w:rsidR="00486F2E" w:rsidRDefault="00FD7DAF">
      <w:pPr>
        <w:pStyle w:val="Heading2"/>
        <w:numPr>
          <w:ilvl w:val="1"/>
          <w:numId w:val="36"/>
        </w:numPr>
        <w:tabs>
          <w:tab w:val="left" w:pos="1079"/>
        </w:tabs>
        <w:ind w:left="1079" w:hanging="719"/>
      </w:pPr>
      <w:bookmarkStart w:id="146" w:name="9.4_Availability_of_funds"/>
      <w:bookmarkStart w:id="147" w:name="_bookmark71"/>
      <w:bookmarkEnd w:id="146"/>
      <w:bookmarkEnd w:id="147"/>
      <w:r>
        <w:t>Availability</w:t>
      </w:r>
      <w:r>
        <w:rPr>
          <w:spacing w:val="-18"/>
        </w:rPr>
        <w:t xml:space="preserve"> </w:t>
      </w:r>
      <w:r>
        <w:t>of</w:t>
      </w:r>
      <w:r>
        <w:rPr>
          <w:spacing w:val="-10"/>
        </w:rPr>
        <w:t xml:space="preserve"> </w:t>
      </w:r>
      <w:r>
        <w:rPr>
          <w:spacing w:val="-4"/>
        </w:rPr>
        <w:t>funds</w:t>
      </w:r>
    </w:p>
    <w:p w14:paraId="4261E06F" w14:textId="77777777" w:rsidR="00486F2E" w:rsidRDefault="00486F2E">
      <w:pPr>
        <w:pStyle w:val="BodyText"/>
        <w:spacing w:before="2"/>
        <w:rPr>
          <w:b/>
        </w:rPr>
      </w:pPr>
    </w:p>
    <w:p w14:paraId="1AF790FE" w14:textId="77777777" w:rsidR="00F84F6C" w:rsidRDefault="00FD7DAF" w:rsidP="00F84F6C">
      <w:pPr>
        <w:pStyle w:val="BodyText"/>
        <w:ind w:left="1078" w:right="229" w:firstLine="1"/>
        <w:jc w:val="both"/>
      </w:pPr>
      <w:r>
        <w:t xml:space="preserve">All funds or property of the Company not impressed with </w:t>
      </w:r>
      <w:proofErr w:type="gramStart"/>
      <w:r>
        <w:t>a trust</w:t>
      </w:r>
      <w:proofErr w:type="gramEnd"/>
      <w:r>
        <w:t xml:space="preserve"> for any particular purpose</w:t>
      </w:r>
      <w:r>
        <w:rPr>
          <w:spacing w:val="40"/>
        </w:rPr>
        <w:t xml:space="preserve"> </w:t>
      </w:r>
      <w:r>
        <w:t>shall</w:t>
      </w:r>
      <w:r>
        <w:rPr>
          <w:spacing w:val="40"/>
        </w:rPr>
        <w:t xml:space="preserve"> </w:t>
      </w:r>
      <w:r>
        <w:t>be</w:t>
      </w:r>
      <w:r>
        <w:rPr>
          <w:spacing w:val="40"/>
        </w:rPr>
        <w:t xml:space="preserve"> </w:t>
      </w:r>
      <w:r>
        <w:t>available</w:t>
      </w:r>
      <w:r>
        <w:rPr>
          <w:spacing w:val="40"/>
        </w:rPr>
        <w:t xml:space="preserve"> </w:t>
      </w:r>
      <w:r>
        <w:t>at</w:t>
      </w:r>
      <w:r>
        <w:rPr>
          <w:spacing w:val="40"/>
        </w:rPr>
        <w:t xml:space="preserve"> </w:t>
      </w:r>
      <w:r>
        <w:t>the</w:t>
      </w:r>
      <w:r>
        <w:rPr>
          <w:spacing w:val="40"/>
        </w:rPr>
        <w:t xml:space="preserve"> </w:t>
      </w:r>
      <w:r>
        <w:t>discretion</w:t>
      </w:r>
      <w:r>
        <w:rPr>
          <w:spacing w:val="40"/>
        </w:rPr>
        <w:t xml:space="preserve"> </w:t>
      </w:r>
      <w:r>
        <w:t>of</w:t>
      </w:r>
      <w:r>
        <w:rPr>
          <w:spacing w:val="40"/>
        </w:rPr>
        <w:t xml:space="preserve"> </w:t>
      </w:r>
      <w:r>
        <w:t>the</w:t>
      </w:r>
      <w:r>
        <w:rPr>
          <w:spacing w:val="40"/>
        </w:rPr>
        <w:t xml:space="preserve"> </w:t>
      </w:r>
      <w:r>
        <w:t>Board</w:t>
      </w:r>
      <w:r>
        <w:rPr>
          <w:spacing w:val="40"/>
        </w:rPr>
        <w:t xml:space="preserve"> </w:t>
      </w:r>
      <w:r>
        <w:t>for</w:t>
      </w:r>
      <w:r>
        <w:rPr>
          <w:spacing w:val="40"/>
        </w:rPr>
        <w:t xml:space="preserve"> </w:t>
      </w:r>
      <w:r>
        <w:t>the</w:t>
      </w:r>
      <w:r>
        <w:rPr>
          <w:spacing w:val="40"/>
        </w:rPr>
        <w:t xml:space="preserve"> </w:t>
      </w:r>
      <w:r>
        <w:t>purpose</w:t>
      </w:r>
      <w:r>
        <w:rPr>
          <w:spacing w:val="40"/>
        </w:rPr>
        <w:t xml:space="preserve"> </w:t>
      </w:r>
      <w:r>
        <w:t>of</w:t>
      </w:r>
      <w:r>
        <w:rPr>
          <w:spacing w:val="40"/>
        </w:rPr>
        <w:t xml:space="preserve"> </w:t>
      </w:r>
      <w:r>
        <w:t>the Company in any part of the Company’s sphere of operation</w:t>
      </w:r>
    </w:p>
    <w:p w14:paraId="32230942" w14:textId="77777777" w:rsidR="00F84F6C" w:rsidRDefault="00F84F6C" w:rsidP="00F84F6C">
      <w:pPr>
        <w:pStyle w:val="BodyText"/>
        <w:ind w:left="1078" w:right="229" w:firstLine="1"/>
        <w:jc w:val="both"/>
      </w:pPr>
    </w:p>
    <w:p w14:paraId="7D2ADCBA" w14:textId="77777777" w:rsidR="00F84F6C" w:rsidRDefault="00F84F6C">
      <w:pPr>
        <w:pStyle w:val="BodyText"/>
        <w:spacing w:before="11"/>
        <w:rPr>
          <w:sz w:val="17"/>
        </w:rPr>
      </w:pPr>
    </w:p>
    <w:p w14:paraId="5BBC3A64" w14:textId="77777777" w:rsidR="00486F2E" w:rsidRDefault="00FD7DAF">
      <w:pPr>
        <w:pStyle w:val="Heading2"/>
        <w:numPr>
          <w:ilvl w:val="1"/>
          <w:numId w:val="36"/>
        </w:numPr>
        <w:tabs>
          <w:tab w:val="left" w:pos="1079"/>
        </w:tabs>
        <w:spacing w:before="93"/>
        <w:ind w:left="1079" w:hanging="720"/>
      </w:pPr>
      <w:bookmarkStart w:id="148" w:name="9.5_Records"/>
      <w:bookmarkStart w:id="149" w:name="_bookmark72"/>
      <w:bookmarkEnd w:id="148"/>
      <w:bookmarkEnd w:id="149"/>
      <w:r>
        <w:rPr>
          <w:spacing w:val="-2"/>
        </w:rPr>
        <w:t>Records</w:t>
      </w:r>
    </w:p>
    <w:p w14:paraId="5F18FA4C" w14:textId="77777777" w:rsidR="00486F2E" w:rsidRDefault="00486F2E">
      <w:pPr>
        <w:pStyle w:val="BodyText"/>
        <w:spacing w:before="3"/>
        <w:rPr>
          <w:b/>
        </w:rPr>
      </w:pPr>
    </w:p>
    <w:p w14:paraId="5C472BFF" w14:textId="77777777" w:rsidR="00486F2E" w:rsidRDefault="00FD7DAF">
      <w:pPr>
        <w:pStyle w:val="BodyText"/>
        <w:ind w:left="1080" w:right="227" w:hanging="1"/>
        <w:jc w:val="both"/>
      </w:pPr>
      <w:r>
        <w:t>The Board shall cause proper records to be kept with respect to all matters required</w:t>
      </w:r>
      <w:r>
        <w:rPr>
          <w:spacing w:val="40"/>
        </w:rPr>
        <w:t xml:space="preserve"> </w:t>
      </w:r>
      <w:r>
        <w:t>by the Act, including:</w:t>
      </w:r>
    </w:p>
    <w:p w14:paraId="316FAF2D" w14:textId="77777777" w:rsidR="00486F2E" w:rsidRDefault="00486F2E">
      <w:pPr>
        <w:pStyle w:val="BodyText"/>
        <w:spacing w:before="11"/>
        <w:rPr>
          <w:sz w:val="21"/>
        </w:rPr>
      </w:pPr>
    </w:p>
    <w:p w14:paraId="24A02D83" w14:textId="77777777" w:rsidR="00486F2E" w:rsidRDefault="00FD7DAF">
      <w:pPr>
        <w:pStyle w:val="ListParagraph"/>
        <w:numPr>
          <w:ilvl w:val="2"/>
          <w:numId w:val="36"/>
        </w:numPr>
        <w:tabs>
          <w:tab w:val="left" w:pos="1979"/>
        </w:tabs>
        <w:ind w:left="1979" w:right="386" w:hanging="900"/>
      </w:pPr>
      <w:r>
        <w:t>all</w:t>
      </w:r>
      <w:r>
        <w:rPr>
          <w:spacing w:val="-6"/>
        </w:rPr>
        <w:t xml:space="preserve"> </w:t>
      </w:r>
      <w:r>
        <w:t>sums</w:t>
      </w:r>
      <w:r>
        <w:rPr>
          <w:spacing w:val="-5"/>
        </w:rPr>
        <w:t xml:space="preserve"> </w:t>
      </w:r>
      <w:r>
        <w:t>of</w:t>
      </w:r>
      <w:r>
        <w:rPr>
          <w:spacing w:val="-7"/>
        </w:rPr>
        <w:t xml:space="preserve"> </w:t>
      </w:r>
      <w:r>
        <w:t>money</w:t>
      </w:r>
      <w:r>
        <w:rPr>
          <w:spacing w:val="-11"/>
        </w:rPr>
        <w:t xml:space="preserve"> </w:t>
      </w:r>
      <w:r>
        <w:t>received</w:t>
      </w:r>
      <w:r>
        <w:rPr>
          <w:spacing w:val="-7"/>
        </w:rPr>
        <w:t xml:space="preserve"> </w:t>
      </w:r>
      <w:r>
        <w:t>and</w:t>
      </w:r>
      <w:r>
        <w:rPr>
          <w:spacing w:val="-5"/>
        </w:rPr>
        <w:t xml:space="preserve"> </w:t>
      </w:r>
      <w:r>
        <w:t>expended</w:t>
      </w:r>
      <w:r>
        <w:rPr>
          <w:spacing w:val="-7"/>
        </w:rPr>
        <w:t xml:space="preserve"> </w:t>
      </w:r>
      <w:r>
        <w:t>by</w:t>
      </w:r>
      <w:r>
        <w:rPr>
          <w:spacing w:val="-9"/>
        </w:rPr>
        <w:t xml:space="preserve"> </w:t>
      </w:r>
      <w:r>
        <w:t>the</w:t>
      </w:r>
      <w:r>
        <w:rPr>
          <w:spacing w:val="-9"/>
        </w:rPr>
        <w:t xml:space="preserve"> </w:t>
      </w:r>
      <w:r>
        <w:t>Company</w:t>
      </w:r>
      <w:r>
        <w:rPr>
          <w:spacing w:val="-9"/>
        </w:rPr>
        <w:t xml:space="preserve"> </w:t>
      </w:r>
      <w:r>
        <w:t>and</w:t>
      </w:r>
      <w:r>
        <w:rPr>
          <w:spacing w:val="-7"/>
        </w:rPr>
        <w:t xml:space="preserve"> </w:t>
      </w:r>
      <w:r>
        <w:t>the</w:t>
      </w:r>
      <w:r>
        <w:rPr>
          <w:spacing w:val="-12"/>
        </w:rPr>
        <w:t xml:space="preserve"> </w:t>
      </w:r>
      <w:r>
        <w:t>matters</w:t>
      </w:r>
      <w:r>
        <w:rPr>
          <w:spacing w:val="36"/>
        </w:rPr>
        <w:t xml:space="preserve"> </w:t>
      </w:r>
      <w:r>
        <w:t xml:space="preserve">in respect of which the receipt and expenditure take </w:t>
      </w:r>
      <w:proofErr w:type="gramStart"/>
      <w:r>
        <w:t>place;</w:t>
      </w:r>
      <w:proofErr w:type="gramEnd"/>
    </w:p>
    <w:p w14:paraId="2FFEBE1A" w14:textId="77777777" w:rsidR="00486F2E" w:rsidRDefault="00486F2E">
      <w:pPr>
        <w:pStyle w:val="BodyText"/>
        <w:spacing w:before="11"/>
        <w:rPr>
          <w:sz w:val="21"/>
        </w:rPr>
      </w:pPr>
    </w:p>
    <w:p w14:paraId="5ACFB82C" w14:textId="77777777" w:rsidR="00486F2E" w:rsidRDefault="00FD7DAF">
      <w:pPr>
        <w:pStyle w:val="ListParagraph"/>
        <w:numPr>
          <w:ilvl w:val="2"/>
          <w:numId w:val="36"/>
        </w:numPr>
        <w:tabs>
          <w:tab w:val="left" w:pos="1979"/>
        </w:tabs>
        <w:ind w:left="1979" w:hanging="899"/>
      </w:pPr>
      <w:r>
        <w:t>all</w:t>
      </w:r>
      <w:r>
        <w:rPr>
          <w:spacing w:val="-12"/>
        </w:rPr>
        <w:t xml:space="preserve"> </w:t>
      </w:r>
      <w:r>
        <w:t>sales</w:t>
      </w:r>
      <w:r>
        <w:rPr>
          <w:spacing w:val="-7"/>
        </w:rPr>
        <w:t xml:space="preserve"> </w:t>
      </w:r>
      <w:r>
        <w:t>and</w:t>
      </w:r>
      <w:r>
        <w:rPr>
          <w:spacing w:val="-8"/>
        </w:rPr>
        <w:t xml:space="preserve"> </w:t>
      </w:r>
      <w:r>
        <w:t>purchases</w:t>
      </w:r>
      <w:r>
        <w:rPr>
          <w:spacing w:val="-10"/>
        </w:rPr>
        <w:t xml:space="preserve"> </w:t>
      </w:r>
      <w:r>
        <w:t>of</w:t>
      </w:r>
      <w:r>
        <w:rPr>
          <w:spacing w:val="-7"/>
        </w:rPr>
        <w:t xml:space="preserve"> </w:t>
      </w:r>
      <w:r>
        <w:t>goods</w:t>
      </w:r>
      <w:r>
        <w:rPr>
          <w:spacing w:val="-10"/>
        </w:rPr>
        <w:t xml:space="preserve"> </w:t>
      </w:r>
      <w:r>
        <w:t>and</w:t>
      </w:r>
      <w:r>
        <w:rPr>
          <w:spacing w:val="-10"/>
        </w:rPr>
        <w:t xml:space="preserve"> </w:t>
      </w:r>
      <w:r>
        <w:t>services</w:t>
      </w:r>
      <w:r>
        <w:rPr>
          <w:spacing w:val="-8"/>
        </w:rPr>
        <w:t xml:space="preserve"> </w:t>
      </w:r>
      <w:r>
        <w:t>by</w:t>
      </w:r>
      <w:r>
        <w:rPr>
          <w:spacing w:val="-10"/>
        </w:rPr>
        <w:t xml:space="preserve"> </w:t>
      </w:r>
      <w:r>
        <w:t>the</w:t>
      </w:r>
      <w:r>
        <w:rPr>
          <w:spacing w:val="-10"/>
        </w:rPr>
        <w:t xml:space="preserve"> </w:t>
      </w:r>
      <w:r>
        <w:t>Company;</w:t>
      </w:r>
      <w:r>
        <w:rPr>
          <w:spacing w:val="-4"/>
        </w:rPr>
        <w:t xml:space="preserve"> </w:t>
      </w:r>
      <w:r>
        <w:rPr>
          <w:spacing w:val="-5"/>
        </w:rPr>
        <w:t>and</w:t>
      </w:r>
    </w:p>
    <w:p w14:paraId="6DD949D2" w14:textId="77777777" w:rsidR="00486F2E" w:rsidRDefault="00486F2E">
      <w:pPr>
        <w:pStyle w:val="BodyText"/>
        <w:spacing w:before="9"/>
        <w:rPr>
          <w:sz w:val="21"/>
        </w:rPr>
      </w:pPr>
    </w:p>
    <w:p w14:paraId="43F1F553" w14:textId="77777777" w:rsidR="00486F2E" w:rsidRDefault="00FD7DAF">
      <w:pPr>
        <w:pStyle w:val="ListParagraph"/>
        <w:numPr>
          <w:ilvl w:val="2"/>
          <w:numId w:val="36"/>
        </w:numPr>
        <w:tabs>
          <w:tab w:val="left" w:pos="1979"/>
        </w:tabs>
        <w:ind w:left="1979" w:hanging="900"/>
      </w:pPr>
      <w:r>
        <w:t>the</w:t>
      </w:r>
      <w:r>
        <w:rPr>
          <w:spacing w:val="-8"/>
        </w:rPr>
        <w:t xml:space="preserve"> </w:t>
      </w:r>
      <w:r>
        <w:t>assets</w:t>
      </w:r>
      <w:r>
        <w:rPr>
          <w:spacing w:val="-7"/>
        </w:rPr>
        <w:t xml:space="preserve"> </w:t>
      </w:r>
      <w:r>
        <w:t>and</w:t>
      </w:r>
      <w:r>
        <w:rPr>
          <w:spacing w:val="-8"/>
        </w:rPr>
        <w:t xml:space="preserve"> </w:t>
      </w:r>
      <w:r>
        <w:t>liabilities</w:t>
      </w:r>
      <w:r>
        <w:rPr>
          <w:spacing w:val="-7"/>
        </w:rPr>
        <w:t xml:space="preserve"> </w:t>
      </w:r>
      <w:r>
        <w:t>of</w:t>
      </w:r>
      <w:r>
        <w:rPr>
          <w:spacing w:val="-5"/>
        </w:rPr>
        <w:t xml:space="preserve"> </w:t>
      </w:r>
      <w:r>
        <w:t>the</w:t>
      </w:r>
      <w:r>
        <w:rPr>
          <w:spacing w:val="-7"/>
        </w:rPr>
        <w:t xml:space="preserve"> </w:t>
      </w:r>
      <w:r>
        <w:rPr>
          <w:spacing w:val="-2"/>
        </w:rPr>
        <w:t>Company.</w:t>
      </w:r>
    </w:p>
    <w:p w14:paraId="345D4AB1" w14:textId="77777777" w:rsidR="00486F2E" w:rsidRDefault="00486F2E">
      <w:pPr>
        <w:pStyle w:val="BodyText"/>
        <w:spacing w:before="1"/>
      </w:pPr>
    </w:p>
    <w:p w14:paraId="7A074476" w14:textId="77777777" w:rsidR="00486F2E" w:rsidRDefault="00FD7DAF">
      <w:pPr>
        <w:pStyle w:val="BodyText"/>
        <w:ind w:left="1079" w:right="224"/>
        <w:jc w:val="both"/>
      </w:pPr>
      <w:r>
        <w:t>The records must be such that they correctly record and explain the Company’s transactions and financial position and performance and enable true and fair financial statements to be prepared and audited.</w:t>
      </w:r>
    </w:p>
    <w:p w14:paraId="03DA4CBF" w14:textId="77777777" w:rsidR="00486F2E" w:rsidRDefault="00486F2E">
      <w:pPr>
        <w:pStyle w:val="BodyText"/>
      </w:pPr>
    </w:p>
    <w:p w14:paraId="68BEE1D3" w14:textId="77777777" w:rsidR="00486F2E" w:rsidRDefault="00FD7DAF">
      <w:pPr>
        <w:pStyle w:val="BodyText"/>
        <w:ind w:left="1079" w:right="239"/>
        <w:jc w:val="both"/>
      </w:pPr>
      <w:r>
        <w:t>In preparing such accounts, separate accounts shall be kept of each distinct activity</w:t>
      </w:r>
      <w:r>
        <w:rPr>
          <w:spacing w:val="40"/>
        </w:rPr>
        <w:t xml:space="preserve"> </w:t>
      </w:r>
      <w:r>
        <w:t>of the Company.</w:t>
      </w:r>
    </w:p>
    <w:p w14:paraId="7DEA3C75" w14:textId="77777777" w:rsidR="00486F2E" w:rsidRDefault="00486F2E">
      <w:pPr>
        <w:pStyle w:val="BodyText"/>
        <w:rPr>
          <w:sz w:val="24"/>
        </w:rPr>
      </w:pPr>
    </w:p>
    <w:p w14:paraId="1E1E486C" w14:textId="77777777" w:rsidR="00486F2E" w:rsidRDefault="00486F2E">
      <w:pPr>
        <w:pStyle w:val="BodyText"/>
        <w:rPr>
          <w:sz w:val="24"/>
        </w:rPr>
      </w:pPr>
    </w:p>
    <w:p w14:paraId="0ACD0AB7" w14:textId="77777777" w:rsidR="00486F2E" w:rsidRDefault="00FD7DAF">
      <w:pPr>
        <w:pStyle w:val="Heading2"/>
        <w:numPr>
          <w:ilvl w:val="1"/>
          <w:numId w:val="36"/>
        </w:numPr>
        <w:tabs>
          <w:tab w:val="left" w:pos="1079"/>
        </w:tabs>
        <w:spacing w:before="203"/>
        <w:ind w:left="1079" w:hanging="719"/>
      </w:pPr>
      <w:bookmarkStart w:id="150" w:name="9.6_Books_of_account_kept_at_Registered_"/>
      <w:bookmarkStart w:id="151" w:name="_bookmark73"/>
      <w:bookmarkEnd w:id="150"/>
      <w:bookmarkEnd w:id="151"/>
      <w:r>
        <w:t>Books</w:t>
      </w:r>
      <w:r>
        <w:rPr>
          <w:spacing w:val="-13"/>
        </w:rPr>
        <w:t xml:space="preserve"> </w:t>
      </w:r>
      <w:r>
        <w:t>of</w:t>
      </w:r>
      <w:r>
        <w:rPr>
          <w:spacing w:val="-6"/>
        </w:rPr>
        <w:t xml:space="preserve"> </w:t>
      </w:r>
      <w:r>
        <w:t>account</w:t>
      </w:r>
      <w:r>
        <w:rPr>
          <w:spacing w:val="-10"/>
        </w:rPr>
        <w:t xml:space="preserve"> </w:t>
      </w:r>
      <w:r>
        <w:t>kept</w:t>
      </w:r>
      <w:r>
        <w:rPr>
          <w:spacing w:val="-12"/>
        </w:rPr>
        <w:t xml:space="preserve"> </w:t>
      </w:r>
      <w:r>
        <w:t>at</w:t>
      </w:r>
      <w:r>
        <w:rPr>
          <w:spacing w:val="-7"/>
        </w:rPr>
        <w:t xml:space="preserve"> </w:t>
      </w:r>
      <w:r>
        <w:t>Registered</w:t>
      </w:r>
      <w:r>
        <w:rPr>
          <w:spacing w:val="-15"/>
        </w:rPr>
        <w:t xml:space="preserve"> </w:t>
      </w:r>
      <w:r>
        <w:rPr>
          <w:spacing w:val="-2"/>
        </w:rPr>
        <w:t>Office</w:t>
      </w:r>
    </w:p>
    <w:p w14:paraId="7720B9C9" w14:textId="77777777" w:rsidR="00486F2E" w:rsidRDefault="00486F2E">
      <w:pPr>
        <w:pStyle w:val="BodyText"/>
        <w:rPr>
          <w:b/>
        </w:rPr>
      </w:pPr>
    </w:p>
    <w:p w14:paraId="3D8453C6" w14:textId="77777777" w:rsidR="00486F2E" w:rsidRDefault="00FD7DAF">
      <w:pPr>
        <w:pStyle w:val="BodyText"/>
        <w:ind w:left="1080" w:right="236" w:hanging="1"/>
        <w:jc w:val="both"/>
      </w:pPr>
      <w:r>
        <w:t>The</w:t>
      </w:r>
      <w:r>
        <w:rPr>
          <w:spacing w:val="40"/>
        </w:rPr>
        <w:t xml:space="preserve"> </w:t>
      </w:r>
      <w:r>
        <w:t>books</w:t>
      </w:r>
      <w:r>
        <w:rPr>
          <w:spacing w:val="40"/>
        </w:rPr>
        <w:t xml:space="preserve"> </w:t>
      </w:r>
      <w:r>
        <w:t>of</w:t>
      </w:r>
      <w:r>
        <w:rPr>
          <w:spacing w:val="40"/>
        </w:rPr>
        <w:t xml:space="preserve"> </w:t>
      </w:r>
      <w:proofErr w:type="gramStart"/>
      <w:r>
        <w:t>account</w:t>
      </w:r>
      <w:proofErr w:type="gramEnd"/>
      <w:r>
        <w:rPr>
          <w:spacing w:val="40"/>
        </w:rPr>
        <w:t xml:space="preserve"> </w:t>
      </w:r>
      <w:r>
        <w:t>shall</w:t>
      </w:r>
      <w:r>
        <w:rPr>
          <w:spacing w:val="40"/>
        </w:rPr>
        <w:t xml:space="preserve"> </w:t>
      </w:r>
      <w:r>
        <w:t>be</w:t>
      </w:r>
      <w:r>
        <w:rPr>
          <w:spacing w:val="40"/>
        </w:rPr>
        <w:t xml:space="preserve"> </w:t>
      </w:r>
      <w:r>
        <w:t>kept</w:t>
      </w:r>
      <w:r>
        <w:rPr>
          <w:spacing w:val="40"/>
        </w:rPr>
        <w:t xml:space="preserve"> </w:t>
      </w:r>
      <w:r>
        <w:t>at</w:t>
      </w:r>
      <w:r>
        <w:rPr>
          <w:spacing w:val="40"/>
        </w:rPr>
        <w:t xml:space="preserve"> </w:t>
      </w:r>
      <w:r>
        <w:t>the</w:t>
      </w:r>
      <w:r>
        <w:rPr>
          <w:spacing w:val="40"/>
        </w:rPr>
        <w:t xml:space="preserve"> </w:t>
      </w:r>
      <w:r>
        <w:t>Registered</w:t>
      </w:r>
      <w:r>
        <w:rPr>
          <w:spacing w:val="40"/>
        </w:rPr>
        <w:t xml:space="preserve"> </w:t>
      </w:r>
      <w:r>
        <w:t>Office</w:t>
      </w:r>
      <w:r>
        <w:rPr>
          <w:spacing w:val="40"/>
        </w:rPr>
        <w:t xml:space="preserve"> </w:t>
      </w:r>
      <w:r>
        <w:t>or</w:t>
      </w:r>
      <w:r>
        <w:rPr>
          <w:spacing w:val="40"/>
        </w:rPr>
        <w:t xml:space="preserve"> </w:t>
      </w:r>
      <w:r>
        <w:t>at</w:t>
      </w:r>
      <w:r>
        <w:rPr>
          <w:spacing w:val="40"/>
        </w:rPr>
        <w:t xml:space="preserve"> </w:t>
      </w:r>
      <w:r>
        <w:t>such</w:t>
      </w:r>
      <w:r>
        <w:rPr>
          <w:spacing w:val="40"/>
        </w:rPr>
        <w:t xml:space="preserve"> </w:t>
      </w:r>
      <w:proofErr w:type="gramStart"/>
      <w:r>
        <w:t>place</w:t>
      </w:r>
      <w:proofErr w:type="gramEnd"/>
      <w:r>
        <w:rPr>
          <w:spacing w:val="40"/>
        </w:rPr>
        <w:t xml:space="preserve"> </w:t>
      </w:r>
      <w:r>
        <w:t>or places as the Board thinks fit.</w:t>
      </w:r>
    </w:p>
    <w:p w14:paraId="188EA13C" w14:textId="77777777" w:rsidR="00486F2E" w:rsidRDefault="00486F2E">
      <w:pPr>
        <w:pStyle w:val="BodyText"/>
        <w:spacing w:before="2"/>
        <w:rPr>
          <w:sz w:val="26"/>
        </w:rPr>
      </w:pPr>
    </w:p>
    <w:p w14:paraId="32CC2728" w14:textId="77777777" w:rsidR="00486F2E" w:rsidRDefault="00FD7DAF">
      <w:pPr>
        <w:pStyle w:val="Heading2"/>
        <w:numPr>
          <w:ilvl w:val="1"/>
          <w:numId w:val="36"/>
        </w:numPr>
        <w:tabs>
          <w:tab w:val="left" w:pos="1079"/>
        </w:tabs>
        <w:ind w:left="1079" w:hanging="719"/>
      </w:pPr>
      <w:bookmarkStart w:id="152" w:name="9.7_Annual_financial_reports"/>
      <w:bookmarkStart w:id="153" w:name="_bookmark74"/>
      <w:bookmarkEnd w:id="152"/>
      <w:bookmarkEnd w:id="153"/>
      <w:r>
        <w:t>Annual</w:t>
      </w:r>
      <w:r>
        <w:rPr>
          <w:spacing w:val="-17"/>
        </w:rPr>
        <w:t xml:space="preserve"> </w:t>
      </w:r>
      <w:r>
        <w:t>financial</w:t>
      </w:r>
      <w:r>
        <w:rPr>
          <w:spacing w:val="-15"/>
        </w:rPr>
        <w:t xml:space="preserve"> </w:t>
      </w:r>
      <w:r>
        <w:rPr>
          <w:spacing w:val="-2"/>
        </w:rPr>
        <w:t>reports</w:t>
      </w:r>
    </w:p>
    <w:p w14:paraId="5D06F163" w14:textId="77777777" w:rsidR="00486F2E" w:rsidRDefault="00486F2E">
      <w:pPr>
        <w:pStyle w:val="BodyText"/>
        <w:spacing w:before="5"/>
        <w:rPr>
          <w:b/>
        </w:rPr>
      </w:pPr>
    </w:p>
    <w:p w14:paraId="6E674438" w14:textId="77777777" w:rsidR="00486F2E" w:rsidRDefault="00FD7DAF">
      <w:pPr>
        <w:pStyle w:val="BodyText"/>
        <w:ind w:left="1078" w:right="234" w:firstLine="1"/>
        <w:jc w:val="both"/>
      </w:pPr>
      <w:r>
        <w:t>Subject to (and in accordance with) the Act, the Board shall cause to be prepared, for each financial year, a financial report and a Directors’ report and shall (where</w:t>
      </w:r>
      <w:r>
        <w:rPr>
          <w:spacing w:val="39"/>
        </w:rPr>
        <w:t xml:space="preserve"> </w:t>
      </w:r>
      <w:r>
        <w:t>required by the Act) cause the</w:t>
      </w:r>
      <w:r>
        <w:rPr>
          <w:spacing w:val="-2"/>
        </w:rPr>
        <w:t xml:space="preserve"> </w:t>
      </w:r>
      <w:r>
        <w:t>financial report to be audited annually by the Auditor.</w:t>
      </w:r>
    </w:p>
    <w:p w14:paraId="0AB10FB5" w14:textId="77777777" w:rsidR="00486F2E" w:rsidRDefault="00486F2E">
      <w:pPr>
        <w:pStyle w:val="BodyText"/>
        <w:spacing w:before="5"/>
        <w:rPr>
          <w:sz w:val="21"/>
        </w:rPr>
      </w:pPr>
    </w:p>
    <w:p w14:paraId="45B453DE" w14:textId="77777777" w:rsidR="00486F2E" w:rsidRDefault="00FD7DAF">
      <w:pPr>
        <w:pStyle w:val="Heading2"/>
        <w:numPr>
          <w:ilvl w:val="1"/>
          <w:numId w:val="36"/>
        </w:numPr>
        <w:tabs>
          <w:tab w:val="left" w:pos="1079"/>
        </w:tabs>
        <w:ind w:left="1079" w:hanging="719"/>
      </w:pPr>
      <w:bookmarkStart w:id="154" w:name="9.8_Financial_report_laid_before_annual_"/>
      <w:bookmarkStart w:id="155" w:name="_bookmark75"/>
      <w:bookmarkEnd w:id="154"/>
      <w:bookmarkEnd w:id="155"/>
      <w:r>
        <w:t>Financial</w:t>
      </w:r>
      <w:r>
        <w:rPr>
          <w:spacing w:val="-12"/>
        </w:rPr>
        <w:t xml:space="preserve"> </w:t>
      </w:r>
      <w:r>
        <w:t>report</w:t>
      </w:r>
      <w:r>
        <w:rPr>
          <w:spacing w:val="-13"/>
        </w:rPr>
        <w:t xml:space="preserve"> </w:t>
      </w:r>
      <w:r>
        <w:t>laid</w:t>
      </w:r>
      <w:r>
        <w:rPr>
          <w:spacing w:val="-12"/>
        </w:rPr>
        <w:t xml:space="preserve"> </w:t>
      </w:r>
      <w:r>
        <w:t>before</w:t>
      </w:r>
      <w:r>
        <w:rPr>
          <w:spacing w:val="-11"/>
        </w:rPr>
        <w:t xml:space="preserve"> </w:t>
      </w:r>
      <w:r>
        <w:t>annual</w:t>
      </w:r>
      <w:r>
        <w:rPr>
          <w:spacing w:val="-11"/>
        </w:rPr>
        <w:t xml:space="preserve"> </w:t>
      </w:r>
      <w:r>
        <w:t>general</w:t>
      </w:r>
      <w:r>
        <w:rPr>
          <w:spacing w:val="-12"/>
        </w:rPr>
        <w:t xml:space="preserve"> </w:t>
      </w:r>
      <w:r>
        <w:rPr>
          <w:spacing w:val="-2"/>
        </w:rPr>
        <w:t>meeting</w:t>
      </w:r>
    </w:p>
    <w:p w14:paraId="32023F92" w14:textId="77777777" w:rsidR="00486F2E" w:rsidRDefault="00486F2E">
      <w:pPr>
        <w:pStyle w:val="BodyText"/>
        <w:spacing w:before="3"/>
        <w:rPr>
          <w:b/>
        </w:rPr>
      </w:pPr>
    </w:p>
    <w:p w14:paraId="1B4D884D" w14:textId="77777777" w:rsidR="00486F2E" w:rsidRDefault="00FD7DAF">
      <w:pPr>
        <w:pStyle w:val="BodyText"/>
        <w:ind w:left="1080" w:right="226" w:hanging="1"/>
        <w:jc w:val="both"/>
      </w:pPr>
      <w:r>
        <w:t>At</w:t>
      </w:r>
      <w:r>
        <w:rPr>
          <w:spacing w:val="-6"/>
        </w:rPr>
        <w:t xml:space="preserve"> </w:t>
      </w:r>
      <w:r>
        <w:t>each</w:t>
      </w:r>
      <w:r>
        <w:rPr>
          <w:spacing w:val="-7"/>
        </w:rPr>
        <w:t xml:space="preserve"> </w:t>
      </w:r>
      <w:r>
        <w:t>annual</w:t>
      </w:r>
      <w:r>
        <w:rPr>
          <w:spacing w:val="-10"/>
        </w:rPr>
        <w:t xml:space="preserve"> </w:t>
      </w:r>
      <w:r>
        <w:t>general</w:t>
      </w:r>
      <w:r>
        <w:rPr>
          <w:spacing w:val="-12"/>
        </w:rPr>
        <w:t xml:space="preserve"> </w:t>
      </w:r>
      <w:r>
        <w:t>meeting</w:t>
      </w:r>
      <w:r>
        <w:rPr>
          <w:spacing w:val="-5"/>
        </w:rPr>
        <w:t xml:space="preserve"> </w:t>
      </w:r>
      <w:r>
        <w:t>(and</w:t>
      </w:r>
      <w:r>
        <w:rPr>
          <w:spacing w:val="-7"/>
        </w:rPr>
        <w:t xml:space="preserve"> </w:t>
      </w:r>
      <w:r>
        <w:t>subject</w:t>
      </w:r>
      <w:r>
        <w:rPr>
          <w:spacing w:val="-7"/>
        </w:rPr>
        <w:t xml:space="preserve"> </w:t>
      </w:r>
      <w:r>
        <w:t>to</w:t>
      </w:r>
      <w:r>
        <w:rPr>
          <w:spacing w:val="-7"/>
        </w:rPr>
        <w:t xml:space="preserve"> </w:t>
      </w:r>
      <w:r>
        <w:t>the</w:t>
      </w:r>
      <w:r>
        <w:rPr>
          <w:spacing w:val="-9"/>
        </w:rPr>
        <w:t xml:space="preserve"> </w:t>
      </w:r>
      <w:r>
        <w:t>requirements</w:t>
      </w:r>
      <w:r>
        <w:rPr>
          <w:spacing w:val="-6"/>
        </w:rPr>
        <w:t xml:space="preserve"> </w:t>
      </w:r>
      <w:r>
        <w:t>under</w:t>
      </w:r>
      <w:r>
        <w:rPr>
          <w:spacing w:val="-6"/>
        </w:rPr>
        <w:t xml:space="preserve"> </w:t>
      </w:r>
      <w:r>
        <w:t>the</w:t>
      </w:r>
      <w:r>
        <w:rPr>
          <w:spacing w:val="-7"/>
        </w:rPr>
        <w:t xml:space="preserve"> </w:t>
      </w:r>
      <w:r>
        <w:t>Act</w:t>
      </w:r>
      <w:r>
        <w:rPr>
          <w:spacing w:val="-8"/>
        </w:rPr>
        <w:t xml:space="preserve"> </w:t>
      </w:r>
      <w:r>
        <w:t>from</w:t>
      </w:r>
      <w:r>
        <w:rPr>
          <w:spacing w:val="36"/>
        </w:rPr>
        <w:t xml:space="preserve"> </w:t>
      </w:r>
      <w:r>
        <w:t>time to time), the Board shall lay before the Company the financial report, the Directors’</w:t>
      </w:r>
      <w:r>
        <w:rPr>
          <w:spacing w:val="80"/>
        </w:rPr>
        <w:t xml:space="preserve"> </w:t>
      </w:r>
      <w:r>
        <w:t>report and the Auditor’s report (where applicable) for the last financial year</w:t>
      </w:r>
      <w:r>
        <w:rPr>
          <w:spacing w:val="40"/>
        </w:rPr>
        <w:t xml:space="preserve"> </w:t>
      </w:r>
      <w:r>
        <w:t>that ended before the current annual general meeting.</w:t>
      </w:r>
    </w:p>
    <w:p w14:paraId="0872B7A9" w14:textId="77777777" w:rsidR="00486F2E" w:rsidRDefault="00486F2E">
      <w:pPr>
        <w:pStyle w:val="BodyText"/>
      </w:pPr>
    </w:p>
    <w:p w14:paraId="33FC7F06" w14:textId="77777777" w:rsidR="00486F2E" w:rsidRDefault="00FD7DAF">
      <w:pPr>
        <w:pStyle w:val="Heading2"/>
        <w:numPr>
          <w:ilvl w:val="1"/>
          <w:numId w:val="36"/>
        </w:numPr>
        <w:tabs>
          <w:tab w:val="left" w:pos="1079"/>
        </w:tabs>
        <w:ind w:left="1079" w:hanging="719"/>
      </w:pPr>
      <w:bookmarkStart w:id="156" w:name="9.9_Errors_in_financial_report"/>
      <w:bookmarkStart w:id="157" w:name="_bookmark76"/>
      <w:bookmarkEnd w:id="156"/>
      <w:bookmarkEnd w:id="157"/>
      <w:r>
        <w:t>Errors</w:t>
      </w:r>
      <w:r>
        <w:rPr>
          <w:spacing w:val="-11"/>
        </w:rPr>
        <w:t xml:space="preserve"> </w:t>
      </w:r>
      <w:r>
        <w:t>in</w:t>
      </w:r>
      <w:r>
        <w:rPr>
          <w:spacing w:val="-11"/>
        </w:rPr>
        <w:t xml:space="preserve"> </w:t>
      </w:r>
      <w:r>
        <w:t>financial</w:t>
      </w:r>
      <w:r>
        <w:rPr>
          <w:spacing w:val="-7"/>
        </w:rPr>
        <w:t xml:space="preserve"> </w:t>
      </w:r>
      <w:r>
        <w:rPr>
          <w:spacing w:val="-2"/>
        </w:rPr>
        <w:t>report</w:t>
      </w:r>
    </w:p>
    <w:p w14:paraId="78A1DE98" w14:textId="77777777" w:rsidR="00486F2E" w:rsidRDefault="00486F2E">
      <w:pPr>
        <w:pStyle w:val="BodyText"/>
        <w:spacing w:before="3"/>
        <w:rPr>
          <w:b/>
        </w:rPr>
      </w:pPr>
    </w:p>
    <w:p w14:paraId="74E5701E" w14:textId="77777777" w:rsidR="00486F2E" w:rsidRDefault="00FD7DAF">
      <w:pPr>
        <w:pStyle w:val="BodyText"/>
        <w:ind w:left="1080" w:right="224"/>
        <w:jc w:val="both"/>
      </w:pPr>
      <w:r>
        <w:t>Every financial report, when audited, and considered by a general meeting shall be conclusive</w:t>
      </w:r>
      <w:r>
        <w:rPr>
          <w:spacing w:val="-4"/>
        </w:rPr>
        <w:t xml:space="preserve"> </w:t>
      </w:r>
      <w:r>
        <w:t>except</w:t>
      </w:r>
      <w:r>
        <w:rPr>
          <w:spacing w:val="-1"/>
        </w:rPr>
        <w:t xml:space="preserve"> </w:t>
      </w:r>
      <w:r>
        <w:t>as</w:t>
      </w:r>
      <w:r>
        <w:rPr>
          <w:spacing w:val="-4"/>
        </w:rPr>
        <w:t xml:space="preserve"> </w:t>
      </w:r>
      <w:r>
        <w:t>regards</w:t>
      </w:r>
      <w:r>
        <w:rPr>
          <w:spacing w:val="-4"/>
        </w:rPr>
        <w:t xml:space="preserve"> </w:t>
      </w:r>
      <w:r>
        <w:t>any</w:t>
      </w:r>
      <w:r>
        <w:rPr>
          <w:spacing w:val="-6"/>
        </w:rPr>
        <w:t xml:space="preserve"> </w:t>
      </w:r>
      <w:r>
        <w:t>error</w:t>
      </w:r>
      <w:r>
        <w:rPr>
          <w:spacing w:val="-1"/>
        </w:rPr>
        <w:t xml:space="preserve"> </w:t>
      </w:r>
      <w:r>
        <w:t>discovered</w:t>
      </w:r>
      <w:r>
        <w:rPr>
          <w:spacing w:val="-4"/>
        </w:rPr>
        <w:t xml:space="preserve"> </w:t>
      </w:r>
      <w:r>
        <w:t>therein</w:t>
      </w:r>
      <w:r>
        <w:rPr>
          <w:spacing w:val="-4"/>
        </w:rPr>
        <w:t xml:space="preserve"> </w:t>
      </w:r>
      <w:r>
        <w:t>within</w:t>
      </w:r>
      <w:r>
        <w:rPr>
          <w:spacing w:val="-3"/>
        </w:rPr>
        <w:t xml:space="preserve"> </w:t>
      </w:r>
      <w:r>
        <w:t>3</w:t>
      </w:r>
      <w:r>
        <w:rPr>
          <w:spacing w:val="-7"/>
        </w:rPr>
        <w:t xml:space="preserve"> </w:t>
      </w:r>
      <w:r>
        <w:t>months</w:t>
      </w:r>
      <w:r>
        <w:rPr>
          <w:spacing w:val="-8"/>
        </w:rPr>
        <w:t xml:space="preserve"> </w:t>
      </w:r>
      <w:r>
        <w:t>following</w:t>
      </w:r>
      <w:r>
        <w:rPr>
          <w:spacing w:val="-13"/>
        </w:rPr>
        <w:t xml:space="preserve"> </w:t>
      </w:r>
      <w:r>
        <w:t xml:space="preserve">such </w:t>
      </w:r>
      <w:proofErr w:type="gramStart"/>
      <w:r>
        <w:t>general</w:t>
      </w:r>
      <w:proofErr w:type="gramEnd"/>
      <w:r>
        <w:rPr>
          <w:spacing w:val="-8"/>
        </w:rPr>
        <w:t xml:space="preserve"> </w:t>
      </w:r>
      <w:r>
        <w:t>meeting</w:t>
      </w:r>
      <w:r>
        <w:rPr>
          <w:spacing w:val="-6"/>
        </w:rPr>
        <w:t xml:space="preserve"> </w:t>
      </w:r>
      <w:r>
        <w:t>consideration. Whenever</w:t>
      </w:r>
      <w:r>
        <w:rPr>
          <w:spacing w:val="40"/>
        </w:rPr>
        <w:t xml:space="preserve"> </w:t>
      </w:r>
      <w:r>
        <w:t>such</w:t>
      </w:r>
      <w:r>
        <w:rPr>
          <w:spacing w:val="40"/>
        </w:rPr>
        <w:t xml:space="preserve"> </w:t>
      </w:r>
      <w:proofErr w:type="gramStart"/>
      <w:r>
        <w:t>error</w:t>
      </w:r>
      <w:proofErr w:type="gramEnd"/>
      <w:r>
        <w:rPr>
          <w:spacing w:val="40"/>
        </w:rPr>
        <w:t xml:space="preserve"> </w:t>
      </w:r>
      <w:r>
        <w:t>is</w:t>
      </w:r>
      <w:r>
        <w:rPr>
          <w:spacing w:val="40"/>
        </w:rPr>
        <w:t xml:space="preserve"> </w:t>
      </w:r>
      <w:r>
        <w:t>discovered</w:t>
      </w:r>
      <w:r>
        <w:rPr>
          <w:spacing w:val="40"/>
        </w:rPr>
        <w:t xml:space="preserve"> </w:t>
      </w:r>
      <w:r>
        <w:t>within</w:t>
      </w:r>
      <w:r>
        <w:rPr>
          <w:spacing w:val="40"/>
        </w:rPr>
        <w:t xml:space="preserve"> </w:t>
      </w:r>
      <w:r>
        <w:t>that</w:t>
      </w:r>
      <w:r>
        <w:rPr>
          <w:spacing w:val="40"/>
        </w:rPr>
        <w:t xml:space="preserve"> </w:t>
      </w:r>
      <w:r>
        <w:t>period, the</w:t>
      </w:r>
      <w:r>
        <w:rPr>
          <w:spacing w:val="40"/>
        </w:rPr>
        <w:t xml:space="preserve"> </w:t>
      </w:r>
      <w:r>
        <w:t>financial</w:t>
      </w:r>
      <w:r>
        <w:rPr>
          <w:spacing w:val="40"/>
        </w:rPr>
        <w:t xml:space="preserve"> </w:t>
      </w:r>
      <w:r>
        <w:t>report shall</w:t>
      </w:r>
      <w:r>
        <w:rPr>
          <w:spacing w:val="-1"/>
        </w:rPr>
        <w:t xml:space="preserve"> </w:t>
      </w:r>
      <w:r>
        <w:t>forthwith be corrected and shall then be conclusive.</w:t>
      </w:r>
    </w:p>
    <w:p w14:paraId="210B1554" w14:textId="77777777" w:rsidR="00486F2E" w:rsidRDefault="00486F2E">
      <w:pPr>
        <w:pStyle w:val="BodyText"/>
        <w:spacing w:before="9"/>
        <w:rPr>
          <w:sz w:val="21"/>
        </w:rPr>
      </w:pPr>
    </w:p>
    <w:p w14:paraId="086D40EC" w14:textId="7D6F10FD" w:rsidR="00F84F6C" w:rsidRDefault="00F84F6C">
      <w:pPr>
        <w:rPr>
          <w:b/>
          <w:bCs/>
        </w:rPr>
      </w:pPr>
      <w:bookmarkStart w:id="158" w:name="9.10_Provision_of_financial_report_to_pe"/>
      <w:bookmarkStart w:id="159" w:name="_bookmark77"/>
      <w:bookmarkEnd w:id="158"/>
      <w:bookmarkEnd w:id="159"/>
    </w:p>
    <w:p w14:paraId="413DF6AE" w14:textId="2C16F978" w:rsidR="00486F2E" w:rsidRDefault="00FD7DAF">
      <w:pPr>
        <w:pStyle w:val="Heading2"/>
        <w:numPr>
          <w:ilvl w:val="1"/>
          <w:numId w:val="36"/>
        </w:numPr>
        <w:tabs>
          <w:tab w:val="left" w:pos="1079"/>
        </w:tabs>
        <w:ind w:left="1079" w:hanging="719"/>
      </w:pPr>
      <w:r>
        <w:lastRenderedPageBreak/>
        <w:t>Provision</w:t>
      </w:r>
      <w:r>
        <w:rPr>
          <w:spacing w:val="-11"/>
        </w:rPr>
        <w:t xml:space="preserve"> </w:t>
      </w:r>
      <w:r>
        <w:t>of</w:t>
      </w:r>
      <w:r>
        <w:rPr>
          <w:spacing w:val="-11"/>
        </w:rPr>
        <w:t xml:space="preserve"> </w:t>
      </w:r>
      <w:r>
        <w:t>financial</w:t>
      </w:r>
      <w:r>
        <w:rPr>
          <w:spacing w:val="-9"/>
        </w:rPr>
        <w:t xml:space="preserve"> </w:t>
      </w:r>
      <w:r>
        <w:t>report</w:t>
      </w:r>
      <w:r>
        <w:rPr>
          <w:spacing w:val="-10"/>
        </w:rPr>
        <w:t xml:space="preserve"> </w:t>
      </w:r>
      <w:r>
        <w:t>to</w:t>
      </w:r>
      <w:r>
        <w:rPr>
          <w:spacing w:val="-10"/>
        </w:rPr>
        <w:t xml:space="preserve"> </w:t>
      </w:r>
      <w:proofErr w:type="gramStart"/>
      <w:r>
        <w:t>persons</w:t>
      </w:r>
      <w:proofErr w:type="gramEnd"/>
      <w:r>
        <w:rPr>
          <w:spacing w:val="-10"/>
        </w:rPr>
        <w:t xml:space="preserve"> </w:t>
      </w:r>
      <w:r>
        <w:rPr>
          <w:spacing w:val="-2"/>
        </w:rPr>
        <w:t>entitled</w:t>
      </w:r>
    </w:p>
    <w:p w14:paraId="012D4FC6" w14:textId="77777777" w:rsidR="00486F2E" w:rsidRDefault="00486F2E">
      <w:pPr>
        <w:pStyle w:val="BodyText"/>
        <w:spacing w:before="3"/>
        <w:rPr>
          <w:b/>
        </w:rPr>
      </w:pPr>
    </w:p>
    <w:p w14:paraId="425A1B3F" w14:textId="11A9F3C3" w:rsidR="00486F2E" w:rsidRDefault="00FD7DAF">
      <w:pPr>
        <w:pStyle w:val="BodyText"/>
        <w:ind w:left="1078" w:right="224" w:firstLine="1"/>
        <w:jc w:val="both"/>
      </w:pPr>
      <w:r>
        <w:t>Subject to (and in accordance with) the Act, a copy of every financial report</w:t>
      </w:r>
      <w:r>
        <w:rPr>
          <w:spacing w:val="40"/>
        </w:rPr>
        <w:t xml:space="preserve"> </w:t>
      </w:r>
      <w:r>
        <w:t>(including every</w:t>
      </w:r>
      <w:r>
        <w:rPr>
          <w:spacing w:val="33"/>
        </w:rPr>
        <w:t xml:space="preserve"> </w:t>
      </w:r>
      <w:r>
        <w:t>document</w:t>
      </w:r>
      <w:r>
        <w:rPr>
          <w:spacing w:val="39"/>
        </w:rPr>
        <w:t xml:space="preserve"> </w:t>
      </w:r>
      <w:r>
        <w:t>required</w:t>
      </w:r>
      <w:r>
        <w:rPr>
          <w:spacing w:val="38"/>
        </w:rPr>
        <w:t xml:space="preserve"> </w:t>
      </w:r>
      <w:r>
        <w:t>by</w:t>
      </w:r>
      <w:r>
        <w:rPr>
          <w:spacing w:val="33"/>
        </w:rPr>
        <w:t xml:space="preserve"> </w:t>
      </w:r>
      <w:r>
        <w:t>the</w:t>
      </w:r>
      <w:r>
        <w:rPr>
          <w:spacing w:val="38"/>
        </w:rPr>
        <w:t xml:space="preserve"> </w:t>
      </w:r>
      <w:r>
        <w:t>Act</w:t>
      </w:r>
      <w:r>
        <w:rPr>
          <w:spacing w:val="39"/>
        </w:rPr>
        <w:t xml:space="preserve"> </w:t>
      </w:r>
      <w:r>
        <w:t>to</w:t>
      </w:r>
      <w:r>
        <w:rPr>
          <w:spacing w:val="37"/>
        </w:rPr>
        <w:t xml:space="preserve"> </w:t>
      </w:r>
      <w:r>
        <w:t>be</w:t>
      </w:r>
      <w:r>
        <w:rPr>
          <w:spacing w:val="38"/>
        </w:rPr>
        <w:t xml:space="preserve"> </w:t>
      </w:r>
      <w:r>
        <w:t>annexed</w:t>
      </w:r>
      <w:r>
        <w:rPr>
          <w:spacing w:val="35"/>
        </w:rPr>
        <w:t xml:space="preserve"> </w:t>
      </w:r>
      <w:r>
        <w:t>or</w:t>
      </w:r>
      <w:r>
        <w:rPr>
          <w:spacing w:val="40"/>
        </w:rPr>
        <w:t xml:space="preserve"> </w:t>
      </w:r>
      <w:r>
        <w:t>attached</w:t>
      </w:r>
      <w:r>
        <w:rPr>
          <w:spacing w:val="35"/>
        </w:rPr>
        <w:t xml:space="preserve"> </w:t>
      </w:r>
      <w:r>
        <w:t>thereto)</w:t>
      </w:r>
      <w:r>
        <w:rPr>
          <w:spacing w:val="78"/>
        </w:rPr>
        <w:t xml:space="preserve"> </w:t>
      </w:r>
      <w:r>
        <w:t>which</w:t>
      </w:r>
      <w:r>
        <w:rPr>
          <w:spacing w:val="40"/>
        </w:rPr>
        <w:t xml:space="preserve"> </w:t>
      </w:r>
      <w:r>
        <w:t>is</w:t>
      </w:r>
      <w:r>
        <w:rPr>
          <w:spacing w:val="40"/>
        </w:rPr>
        <w:t xml:space="preserve"> </w:t>
      </w:r>
      <w:r>
        <w:t>to be</w:t>
      </w:r>
      <w:r>
        <w:rPr>
          <w:spacing w:val="40"/>
        </w:rPr>
        <w:t xml:space="preserve"> </w:t>
      </w:r>
      <w:r>
        <w:t>laid</w:t>
      </w:r>
      <w:r>
        <w:rPr>
          <w:spacing w:val="40"/>
        </w:rPr>
        <w:t xml:space="preserve"> </w:t>
      </w:r>
      <w:r>
        <w:t>before</w:t>
      </w:r>
      <w:r>
        <w:rPr>
          <w:spacing w:val="40"/>
        </w:rPr>
        <w:t xml:space="preserve"> </w:t>
      </w:r>
      <w:r>
        <w:t>the</w:t>
      </w:r>
      <w:r>
        <w:rPr>
          <w:spacing w:val="40"/>
        </w:rPr>
        <w:t xml:space="preserve"> </w:t>
      </w:r>
      <w:r>
        <w:t>Company</w:t>
      </w:r>
      <w:r>
        <w:rPr>
          <w:spacing w:val="40"/>
        </w:rPr>
        <w:t xml:space="preserve"> </w:t>
      </w:r>
      <w:r>
        <w:t>in</w:t>
      </w:r>
      <w:r>
        <w:rPr>
          <w:spacing w:val="40"/>
        </w:rPr>
        <w:t xml:space="preserve"> </w:t>
      </w:r>
      <w:r>
        <w:t>general</w:t>
      </w:r>
      <w:r>
        <w:rPr>
          <w:spacing w:val="40"/>
        </w:rPr>
        <w:t xml:space="preserve"> </w:t>
      </w:r>
      <w:r>
        <w:t>meeting</w:t>
      </w:r>
      <w:r>
        <w:rPr>
          <w:spacing w:val="40"/>
        </w:rPr>
        <w:t xml:space="preserve"> </w:t>
      </w:r>
      <w:r>
        <w:t>shall</w:t>
      </w:r>
      <w:r>
        <w:rPr>
          <w:spacing w:val="40"/>
        </w:rPr>
        <w:t xml:space="preserve"> </w:t>
      </w:r>
      <w:r>
        <w:t>be</w:t>
      </w:r>
      <w:r>
        <w:rPr>
          <w:spacing w:val="40"/>
        </w:rPr>
        <w:t xml:space="preserve"> </w:t>
      </w:r>
      <w:r>
        <w:t>sent</w:t>
      </w:r>
      <w:r>
        <w:rPr>
          <w:spacing w:val="40"/>
        </w:rPr>
        <w:t xml:space="preserve"> </w:t>
      </w:r>
      <w:r>
        <w:t>to</w:t>
      </w:r>
      <w:r>
        <w:rPr>
          <w:spacing w:val="40"/>
        </w:rPr>
        <w:t xml:space="preserve"> </w:t>
      </w:r>
      <w:r>
        <w:t>all</w:t>
      </w:r>
      <w:r>
        <w:rPr>
          <w:spacing w:val="40"/>
        </w:rPr>
        <w:t xml:space="preserve"> </w:t>
      </w:r>
      <w:r>
        <w:t>persons</w:t>
      </w:r>
      <w:r>
        <w:rPr>
          <w:spacing w:val="33"/>
        </w:rPr>
        <w:t xml:space="preserve"> </w:t>
      </w:r>
      <w:r>
        <w:t>entitled to receive notices of general meetings of the Company in accordance</w:t>
      </w:r>
      <w:r>
        <w:rPr>
          <w:spacing w:val="-6"/>
        </w:rPr>
        <w:t xml:space="preserve"> </w:t>
      </w:r>
      <w:r>
        <w:t>with</w:t>
      </w:r>
      <w:r>
        <w:rPr>
          <w:spacing w:val="-1"/>
        </w:rPr>
        <w:t xml:space="preserve"> </w:t>
      </w:r>
      <w:r>
        <w:t>the</w:t>
      </w:r>
      <w:r>
        <w:rPr>
          <w:spacing w:val="-4"/>
        </w:rPr>
        <w:t xml:space="preserve"> </w:t>
      </w:r>
      <w:r>
        <w:t>timing requirements prescribed by the Act</w:t>
      </w:r>
    </w:p>
    <w:p w14:paraId="406D506D" w14:textId="77777777" w:rsidR="00F84F6C" w:rsidRDefault="00F84F6C">
      <w:pPr>
        <w:pStyle w:val="BodyText"/>
        <w:spacing w:before="11"/>
        <w:rPr>
          <w:sz w:val="17"/>
        </w:rPr>
      </w:pPr>
    </w:p>
    <w:p w14:paraId="12ED9BC6" w14:textId="77777777" w:rsidR="00486F2E" w:rsidRDefault="00FD7DAF">
      <w:pPr>
        <w:pStyle w:val="Heading1"/>
        <w:numPr>
          <w:ilvl w:val="0"/>
          <w:numId w:val="36"/>
        </w:numPr>
        <w:tabs>
          <w:tab w:val="left" w:pos="1079"/>
        </w:tabs>
        <w:spacing w:before="93"/>
        <w:ind w:left="1079" w:hanging="720"/>
      </w:pPr>
      <w:bookmarkStart w:id="160" w:name="10._AUDIT"/>
      <w:bookmarkStart w:id="161" w:name="_bookmark78"/>
      <w:bookmarkEnd w:id="160"/>
      <w:bookmarkEnd w:id="161"/>
      <w:r>
        <w:rPr>
          <w:spacing w:val="-2"/>
        </w:rPr>
        <w:t>AUDIT</w:t>
      </w:r>
    </w:p>
    <w:p w14:paraId="407DBC6B" w14:textId="77777777" w:rsidR="00486F2E" w:rsidRDefault="00486F2E">
      <w:pPr>
        <w:pStyle w:val="BodyText"/>
        <w:spacing w:before="3"/>
        <w:rPr>
          <w:b/>
        </w:rPr>
      </w:pPr>
    </w:p>
    <w:p w14:paraId="32B22545" w14:textId="77777777" w:rsidR="00486F2E" w:rsidRDefault="00FD7DAF">
      <w:pPr>
        <w:pStyle w:val="BodyText"/>
        <w:ind w:left="1079" w:right="228"/>
        <w:jc w:val="both"/>
      </w:pPr>
      <w:r>
        <w:t>An</w:t>
      </w:r>
      <w:r>
        <w:rPr>
          <w:spacing w:val="-2"/>
        </w:rPr>
        <w:t xml:space="preserve"> </w:t>
      </w:r>
      <w:r>
        <w:t>Auditor(s)</w:t>
      </w:r>
      <w:r>
        <w:rPr>
          <w:spacing w:val="-3"/>
        </w:rPr>
        <w:t xml:space="preserve"> </w:t>
      </w:r>
      <w:r>
        <w:t>shall</w:t>
      </w:r>
      <w:r>
        <w:rPr>
          <w:spacing w:val="-5"/>
        </w:rPr>
        <w:t xml:space="preserve"> </w:t>
      </w:r>
      <w:r>
        <w:t>be</w:t>
      </w:r>
      <w:r>
        <w:rPr>
          <w:spacing w:val="-2"/>
        </w:rPr>
        <w:t xml:space="preserve"> </w:t>
      </w:r>
      <w:r>
        <w:t>appointed</w:t>
      </w:r>
      <w:r>
        <w:rPr>
          <w:spacing w:val="-4"/>
        </w:rPr>
        <w:t xml:space="preserve"> </w:t>
      </w:r>
      <w:r>
        <w:t>and</w:t>
      </w:r>
      <w:r>
        <w:rPr>
          <w:spacing w:val="-4"/>
        </w:rPr>
        <w:t xml:space="preserve"> </w:t>
      </w:r>
      <w:r>
        <w:t>his</w:t>
      </w:r>
      <w:r>
        <w:rPr>
          <w:spacing w:val="-4"/>
        </w:rPr>
        <w:t xml:space="preserve"> </w:t>
      </w:r>
      <w:r>
        <w:t>or</w:t>
      </w:r>
      <w:r>
        <w:rPr>
          <w:spacing w:val="-1"/>
        </w:rPr>
        <w:t xml:space="preserve"> </w:t>
      </w:r>
      <w:r>
        <w:t>their duties</w:t>
      </w:r>
      <w:r>
        <w:rPr>
          <w:spacing w:val="-2"/>
        </w:rPr>
        <w:t xml:space="preserve"> </w:t>
      </w:r>
      <w:r>
        <w:t>regulated,</w:t>
      </w:r>
      <w:r>
        <w:rPr>
          <w:spacing w:val="-1"/>
        </w:rPr>
        <w:t xml:space="preserve"> </w:t>
      </w:r>
      <w:r>
        <w:t>as</w:t>
      </w:r>
      <w:r>
        <w:rPr>
          <w:spacing w:val="-4"/>
        </w:rPr>
        <w:t xml:space="preserve"> </w:t>
      </w:r>
      <w:r>
        <w:t>may</w:t>
      </w:r>
      <w:r>
        <w:rPr>
          <w:spacing w:val="-7"/>
        </w:rPr>
        <w:t xml:space="preserve"> </w:t>
      </w:r>
      <w:r>
        <w:t>be</w:t>
      </w:r>
      <w:r>
        <w:rPr>
          <w:spacing w:val="-5"/>
        </w:rPr>
        <w:t xml:space="preserve"> </w:t>
      </w:r>
      <w:r>
        <w:t>required</w:t>
      </w:r>
      <w:r>
        <w:rPr>
          <w:spacing w:val="40"/>
        </w:rPr>
        <w:t xml:space="preserve"> </w:t>
      </w:r>
      <w:r>
        <w:t>by and in accordance with the Act.</w:t>
      </w:r>
    </w:p>
    <w:p w14:paraId="5159798C" w14:textId="77777777" w:rsidR="00486F2E" w:rsidRDefault="00486F2E">
      <w:pPr>
        <w:pStyle w:val="BodyText"/>
        <w:rPr>
          <w:sz w:val="24"/>
        </w:rPr>
      </w:pPr>
    </w:p>
    <w:p w14:paraId="7098DBAE" w14:textId="77777777" w:rsidR="00486F2E" w:rsidRDefault="00486F2E">
      <w:pPr>
        <w:pStyle w:val="BodyText"/>
        <w:spacing w:before="10"/>
        <w:rPr>
          <w:sz w:val="19"/>
        </w:rPr>
      </w:pPr>
    </w:p>
    <w:p w14:paraId="33308AA9" w14:textId="77777777" w:rsidR="00486F2E" w:rsidRDefault="00FD7DAF">
      <w:pPr>
        <w:pStyle w:val="Heading1"/>
        <w:numPr>
          <w:ilvl w:val="0"/>
          <w:numId w:val="36"/>
        </w:numPr>
        <w:tabs>
          <w:tab w:val="left" w:pos="1079"/>
        </w:tabs>
        <w:ind w:left="1079" w:hanging="719"/>
      </w:pPr>
      <w:bookmarkStart w:id="162" w:name="11._MINUTES_AND_RECORDS"/>
      <w:bookmarkStart w:id="163" w:name="_bookmark79"/>
      <w:bookmarkEnd w:id="162"/>
      <w:bookmarkEnd w:id="163"/>
      <w:r>
        <w:t>MINUTES</w:t>
      </w:r>
      <w:r>
        <w:rPr>
          <w:spacing w:val="-10"/>
        </w:rPr>
        <w:t xml:space="preserve"> </w:t>
      </w:r>
      <w:r>
        <w:t>AND</w:t>
      </w:r>
      <w:r>
        <w:rPr>
          <w:spacing w:val="-13"/>
        </w:rPr>
        <w:t xml:space="preserve"> </w:t>
      </w:r>
      <w:r>
        <w:rPr>
          <w:spacing w:val="-2"/>
        </w:rPr>
        <w:t>RECORDS</w:t>
      </w:r>
    </w:p>
    <w:p w14:paraId="68445753" w14:textId="77777777" w:rsidR="00486F2E" w:rsidRDefault="00486F2E">
      <w:pPr>
        <w:pStyle w:val="BodyText"/>
        <w:rPr>
          <w:b/>
        </w:rPr>
      </w:pPr>
    </w:p>
    <w:p w14:paraId="20D6F481" w14:textId="77777777" w:rsidR="00486F2E" w:rsidRDefault="00FD7DAF">
      <w:pPr>
        <w:pStyle w:val="Heading2"/>
        <w:numPr>
          <w:ilvl w:val="1"/>
          <w:numId w:val="36"/>
        </w:numPr>
        <w:tabs>
          <w:tab w:val="left" w:pos="1080"/>
        </w:tabs>
        <w:ind w:hanging="720"/>
      </w:pPr>
      <w:bookmarkStart w:id="164" w:name="11.1_Keeping_of_minutes"/>
      <w:bookmarkStart w:id="165" w:name="_bookmark80"/>
      <w:bookmarkEnd w:id="164"/>
      <w:bookmarkEnd w:id="165"/>
      <w:r>
        <w:t>Keeping</w:t>
      </w:r>
      <w:r>
        <w:rPr>
          <w:spacing w:val="-9"/>
        </w:rPr>
        <w:t xml:space="preserve"> </w:t>
      </w:r>
      <w:r>
        <w:t>of</w:t>
      </w:r>
      <w:r>
        <w:rPr>
          <w:spacing w:val="-9"/>
        </w:rPr>
        <w:t xml:space="preserve"> </w:t>
      </w:r>
      <w:r>
        <w:rPr>
          <w:spacing w:val="-2"/>
        </w:rPr>
        <w:t>minutes</w:t>
      </w:r>
    </w:p>
    <w:p w14:paraId="716EBB2C" w14:textId="77777777" w:rsidR="00486F2E" w:rsidRDefault="00486F2E">
      <w:pPr>
        <w:pStyle w:val="BodyText"/>
        <w:spacing w:before="10"/>
        <w:rPr>
          <w:b/>
          <w:sz w:val="21"/>
        </w:rPr>
      </w:pPr>
    </w:p>
    <w:p w14:paraId="400F7DAC" w14:textId="77777777" w:rsidR="00486F2E" w:rsidRDefault="00FD7DAF">
      <w:pPr>
        <w:pStyle w:val="BodyText"/>
        <w:ind w:left="1079" w:right="230"/>
        <w:jc w:val="both"/>
      </w:pPr>
      <w:r>
        <w:t xml:space="preserve">The Board and any committee thereof shall cause minutes to be duly entered </w:t>
      </w:r>
      <w:proofErr w:type="gramStart"/>
      <w:r>
        <w:t>in</w:t>
      </w:r>
      <w:proofErr w:type="gramEnd"/>
      <w:r>
        <w:t xml:space="preserve"> the books provided for the purpose:</w:t>
      </w:r>
    </w:p>
    <w:p w14:paraId="2D54FE89" w14:textId="77777777" w:rsidR="00486F2E" w:rsidRDefault="00486F2E">
      <w:pPr>
        <w:pStyle w:val="BodyText"/>
        <w:spacing w:before="1"/>
      </w:pPr>
    </w:p>
    <w:p w14:paraId="30B59973" w14:textId="77777777" w:rsidR="00486F2E" w:rsidRDefault="00FD7DAF">
      <w:pPr>
        <w:pStyle w:val="ListParagraph"/>
        <w:numPr>
          <w:ilvl w:val="2"/>
          <w:numId w:val="36"/>
        </w:numPr>
        <w:tabs>
          <w:tab w:val="left" w:pos="1979"/>
        </w:tabs>
        <w:spacing w:before="1"/>
        <w:ind w:left="1979" w:hanging="900"/>
      </w:pPr>
      <w:r>
        <w:t>of</w:t>
      </w:r>
      <w:r>
        <w:rPr>
          <w:spacing w:val="-6"/>
        </w:rPr>
        <w:t xml:space="preserve"> </w:t>
      </w:r>
      <w:r>
        <w:t>all</w:t>
      </w:r>
      <w:r>
        <w:rPr>
          <w:spacing w:val="-10"/>
        </w:rPr>
        <w:t xml:space="preserve"> </w:t>
      </w:r>
      <w:r>
        <w:t>appointments</w:t>
      </w:r>
      <w:r>
        <w:rPr>
          <w:spacing w:val="-8"/>
        </w:rPr>
        <w:t xml:space="preserve"> </w:t>
      </w:r>
      <w:r>
        <w:t>of</w:t>
      </w:r>
      <w:r>
        <w:rPr>
          <w:spacing w:val="-5"/>
        </w:rPr>
        <w:t xml:space="preserve"> </w:t>
      </w:r>
      <w:r>
        <w:t>officers</w:t>
      </w:r>
      <w:r>
        <w:rPr>
          <w:spacing w:val="-9"/>
        </w:rPr>
        <w:t xml:space="preserve"> </w:t>
      </w:r>
      <w:r>
        <w:t>of</w:t>
      </w:r>
      <w:r>
        <w:rPr>
          <w:spacing w:val="-8"/>
        </w:rPr>
        <w:t xml:space="preserve"> </w:t>
      </w:r>
      <w:r>
        <w:t>the</w:t>
      </w:r>
      <w:r>
        <w:rPr>
          <w:spacing w:val="-10"/>
        </w:rPr>
        <w:t xml:space="preserve"> </w:t>
      </w:r>
      <w:proofErr w:type="gramStart"/>
      <w:r>
        <w:rPr>
          <w:spacing w:val="-2"/>
        </w:rPr>
        <w:t>Company;</w:t>
      </w:r>
      <w:proofErr w:type="gramEnd"/>
    </w:p>
    <w:p w14:paraId="41CC95C9" w14:textId="77777777" w:rsidR="00486F2E" w:rsidRDefault="00486F2E">
      <w:pPr>
        <w:pStyle w:val="BodyText"/>
        <w:spacing w:before="9"/>
        <w:rPr>
          <w:sz w:val="21"/>
        </w:rPr>
      </w:pPr>
    </w:p>
    <w:p w14:paraId="609B2505" w14:textId="77777777" w:rsidR="00486F2E" w:rsidRDefault="00FD7DAF">
      <w:pPr>
        <w:pStyle w:val="ListParagraph"/>
        <w:numPr>
          <w:ilvl w:val="2"/>
          <w:numId w:val="36"/>
        </w:numPr>
        <w:tabs>
          <w:tab w:val="left" w:pos="1978"/>
        </w:tabs>
        <w:ind w:left="1978" w:right="671" w:hanging="900"/>
      </w:pPr>
      <w:r>
        <w:t xml:space="preserve">of the names of the Directors present at each meeting of the Board and of any committee of the </w:t>
      </w:r>
      <w:proofErr w:type="gramStart"/>
      <w:r>
        <w:t>Directors;</w:t>
      </w:r>
      <w:proofErr w:type="gramEnd"/>
    </w:p>
    <w:p w14:paraId="3AE82B53" w14:textId="77777777" w:rsidR="00486F2E" w:rsidRDefault="00486F2E">
      <w:pPr>
        <w:pStyle w:val="BodyText"/>
        <w:spacing w:before="2"/>
      </w:pPr>
    </w:p>
    <w:p w14:paraId="77D2E850" w14:textId="77777777" w:rsidR="00486F2E" w:rsidRDefault="00FD7DAF">
      <w:pPr>
        <w:pStyle w:val="ListParagraph"/>
        <w:numPr>
          <w:ilvl w:val="2"/>
          <w:numId w:val="36"/>
        </w:numPr>
        <w:tabs>
          <w:tab w:val="left" w:pos="1978"/>
          <w:tab w:val="left" w:pos="2367"/>
          <w:tab w:val="left" w:pos="2790"/>
          <w:tab w:val="left" w:pos="6075"/>
          <w:tab w:val="left" w:pos="8340"/>
          <w:tab w:val="left" w:pos="9478"/>
        </w:tabs>
        <w:ind w:left="1978" w:hanging="900"/>
      </w:pPr>
      <w:r>
        <w:rPr>
          <w:spacing w:val="-5"/>
        </w:rPr>
        <w:t>of</w:t>
      </w:r>
      <w:r>
        <w:tab/>
      </w:r>
      <w:r>
        <w:rPr>
          <w:spacing w:val="-5"/>
        </w:rPr>
        <w:t>all</w:t>
      </w:r>
      <w:r>
        <w:tab/>
      </w:r>
      <w:proofErr w:type="gramStart"/>
      <w:r>
        <w:t>orders</w:t>
      </w:r>
      <w:r>
        <w:rPr>
          <w:spacing w:val="35"/>
        </w:rPr>
        <w:t xml:space="preserve">  </w:t>
      </w:r>
      <w:r>
        <w:t>made</w:t>
      </w:r>
      <w:proofErr w:type="gramEnd"/>
      <w:r>
        <w:rPr>
          <w:spacing w:val="36"/>
        </w:rPr>
        <w:t xml:space="preserve">  </w:t>
      </w:r>
      <w:proofErr w:type="gramStart"/>
      <w:r>
        <w:t>by</w:t>
      </w:r>
      <w:r>
        <w:rPr>
          <w:spacing w:val="36"/>
        </w:rPr>
        <w:t xml:space="preserve">  </w:t>
      </w:r>
      <w:r>
        <w:t>the</w:t>
      </w:r>
      <w:proofErr w:type="gramEnd"/>
      <w:r>
        <w:rPr>
          <w:spacing w:val="35"/>
        </w:rPr>
        <w:t xml:space="preserve">  </w:t>
      </w:r>
      <w:r>
        <w:rPr>
          <w:spacing w:val="-4"/>
        </w:rPr>
        <w:t>Board</w:t>
      </w:r>
      <w:r>
        <w:tab/>
      </w:r>
      <w:proofErr w:type="gramStart"/>
      <w:r>
        <w:t>and</w:t>
      </w:r>
      <w:r>
        <w:rPr>
          <w:spacing w:val="32"/>
        </w:rPr>
        <w:t xml:space="preserve">  </w:t>
      </w:r>
      <w:r>
        <w:t>committees</w:t>
      </w:r>
      <w:proofErr w:type="gramEnd"/>
      <w:r>
        <w:rPr>
          <w:spacing w:val="33"/>
        </w:rPr>
        <w:t xml:space="preserve">  </w:t>
      </w:r>
      <w:r>
        <w:rPr>
          <w:spacing w:val="-5"/>
        </w:rPr>
        <w:t>of</w:t>
      </w:r>
      <w:r>
        <w:tab/>
      </w:r>
      <w:r>
        <w:rPr>
          <w:spacing w:val="-2"/>
        </w:rPr>
        <w:t>Directors;</w:t>
      </w:r>
      <w:r>
        <w:tab/>
      </w:r>
      <w:r>
        <w:rPr>
          <w:spacing w:val="-5"/>
        </w:rPr>
        <w:t>and</w:t>
      </w:r>
    </w:p>
    <w:p w14:paraId="71274B1B" w14:textId="77777777" w:rsidR="00486F2E" w:rsidRDefault="00486F2E">
      <w:pPr>
        <w:pStyle w:val="BodyText"/>
        <w:spacing w:before="9"/>
        <w:rPr>
          <w:sz w:val="21"/>
        </w:rPr>
      </w:pPr>
    </w:p>
    <w:p w14:paraId="0B79495E" w14:textId="77777777" w:rsidR="00486F2E" w:rsidRDefault="00FD7DAF">
      <w:pPr>
        <w:pStyle w:val="ListParagraph"/>
        <w:numPr>
          <w:ilvl w:val="2"/>
          <w:numId w:val="36"/>
        </w:numPr>
        <w:tabs>
          <w:tab w:val="left" w:pos="1978"/>
        </w:tabs>
        <w:ind w:left="1978" w:right="681" w:hanging="901"/>
      </w:pPr>
      <w:r>
        <w:t>of all resolutions and proceedings of general meetings and of meetings of the Board and committees.</w:t>
      </w:r>
    </w:p>
    <w:p w14:paraId="470046AF" w14:textId="77777777" w:rsidR="00486F2E" w:rsidRDefault="00486F2E">
      <w:pPr>
        <w:pStyle w:val="BodyText"/>
        <w:spacing w:before="1"/>
        <w:rPr>
          <w:sz w:val="24"/>
        </w:rPr>
      </w:pPr>
    </w:p>
    <w:p w14:paraId="70A46F81" w14:textId="77777777" w:rsidR="00486F2E" w:rsidRDefault="00FD7DAF">
      <w:pPr>
        <w:pStyle w:val="Heading2"/>
        <w:numPr>
          <w:ilvl w:val="1"/>
          <w:numId w:val="36"/>
        </w:numPr>
        <w:tabs>
          <w:tab w:val="left" w:pos="1079"/>
        </w:tabs>
        <w:ind w:left="1079" w:hanging="719"/>
      </w:pPr>
      <w:bookmarkStart w:id="166" w:name="11.2_Evidence"/>
      <w:bookmarkStart w:id="167" w:name="_bookmark81"/>
      <w:bookmarkEnd w:id="166"/>
      <w:bookmarkEnd w:id="167"/>
      <w:r>
        <w:rPr>
          <w:spacing w:val="-2"/>
        </w:rPr>
        <w:t>Evidence</w:t>
      </w:r>
    </w:p>
    <w:p w14:paraId="6F569016" w14:textId="77777777" w:rsidR="00486F2E" w:rsidRDefault="00486F2E">
      <w:pPr>
        <w:pStyle w:val="BodyText"/>
        <w:spacing w:before="3"/>
        <w:rPr>
          <w:b/>
        </w:rPr>
      </w:pPr>
    </w:p>
    <w:p w14:paraId="66E28F4E" w14:textId="77777777" w:rsidR="00486F2E" w:rsidRDefault="00FD7DAF">
      <w:pPr>
        <w:pStyle w:val="BodyText"/>
        <w:ind w:left="1078" w:right="231" w:firstLine="1"/>
        <w:jc w:val="both"/>
      </w:pPr>
      <w:r>
        <w:t>Minutes of a</w:t>
      </w:r>
      <w:r>
        <w:rPr>
          <w:spacing w:val="-1"/>
        </w:rPr>
        <w:t xml:space="preserve"> </w:t>
      </w:r>
      <w:r>
        <w:t>meeting purporting to be signed by</w:t>
      </w:r>
      <w:r>
        <w:rPr>
          <w:spacing w:val="-1"/>
        </w:rPr>
        <w:t xml:space="preserve"> </w:t>
      </w:r>
      <w:r>
        <w:t>the chair of that meeting or by</w:t>
      </w:r>
      <w:r>
        <w:rPr>
          <w:spacing w:val="-1"/>
        </w:rPr>
        <w:t xml:space="preserve"> </w:t>
      </w:r>
      <w:r>
        <w:t>the</w:t>
      </w:r>
      <w:r>
        <w:rPr>
          <w:spacing w:val="32"/>
        </w:rPr>
        <w:t xml:space="preserve"> </w:t>
      </w:r>
      <w:r>
        <w:t>chair of the next succeeding meeting and</w:t>
      </w:r>
      <w:r>
        <w:rPr>
          <w:spacing w:val="-3"/>
        </w:rPr>
        <w:t xml:space="preserve"> </w:t>
      </w:r>
      <w:r>
        <w:t>any document purporting to be</w:t>
      </w:r>
      <w:r>
        <w:rPr>
          <w:spacing w:val="-3"/>
        </w:rPr>
        <w:t xml:space="preserve"> </w:t>
      </w:r>
      <w:r>
        <w:t>signed by</w:t>
      </w:r>
      <w:r>
        <w:rPr>
          <w:spacing w:val="-1"/>
        </w:rPr>
        <w:t xml:space="preserve"> </w:t>
      </w:r>
      <w:r>
        <w:t>a</w:t>
      </w:r>
      <w:r>
        <w:rPr>
          <w:spacing w:val="40"/>
        </w:rPr>
        <w:t xml:space="preserve"> </w:t>
      </w:r>
      <w:proofErr w:type="gramStart"/>
      <w:r>
        <w:t>Director</w:t>
      </w:r>
      <w:proofErr w:type="gramEnd"/>
      <w:r>
        <w:t xml:space="preserve"> pursuant to </w:t>
      </w:r>
      <w:r>
        <w:rPr>
          <w:b/>
        </w:rPr>
        <w:t xml:space="preserve">clause 5.15 </w:t>
      </w:r>
      <w:r>
        <w:t>are, unless the contrary is proved, evidence:</w:t>
      </w:r>
    </w:p>
    <w:p w14:paraId="1CA09228" w14:textId="77777777" w:rsidR="00486F2E" w:rsidRDefault="00486F2E">
      <w:pPr>
        <w:pStyle w:val="BodyText"/>
        <w:spacing w:before="10"/>
        <w:rPr>
          <w:sz w:val="21"/>
        </w:rPr>
      </w:pPr>
    </w:p>
    <w:p w14:paraId="5713D4CF" w14:textId="77777777" w:rsidR="00486F2E" w:rsidRDefault="00FD7DAF">
      <w:pPr>
        <w:pStyle w:val="ListParagraph"/>
        <w:numPr>
          <w:ilvl w:val="2"/>
          <w:numId w:val="36"/>
        </w:numPr>
        <w:tabs>
          <w:tab w:val="left" w:pos="1978"/>
        </w:tabs>
        <w:ind w:left="1978" w:hanging="900"/>
      </w:pPr>
      <w:r>
        <w:t>of</w:t>
      </w:r>
      <w:r>
        <w:rPr>
          <w:spacing w:val="-7"/>
        </w:rPr>
        <w:t xml:space="preserve"> </w:t>
      </w:r>
      <w:r>
        <w:t>the</w:t>
      </w:r>
      <w:r>
        <w:rPr>
          <w:spacing w:val="-12"/>
        </w:rPr>
        <w:t xml:space="preserve"> </w:t>
      </w:r>
      <w:r>
        <w:t>matters</w:t>
      </w:r>
      <w:r>
        <w:rPr>
          <w:spacing w:val="-8"/>
        </w:rPr>
        <w:t xml:space="preserve"> </w:t>
      </w:r>
      <w:proofErr w:type="gramStart"/>
      <w:r>
        <w:t>stated;</w:t>
      </w:r>
      <w:proofErr w:type="gramEnd"/>
      <w:r>
        <w:rPr>
          <w:spacing w:val="-4"/>
        </w:rPr>
        <w:t xml:space="preserve"> </w:t>
      </w:r>
      <w:r>
        <w:rPr>
          <w:spacing w:val="-5"/>
        </w:rPr>
        <w:t>and</w:t>
      </w:r>
    </w:p>
    <w:p w14:paraId="2ED7DF98" w14:textId="77777777" w:rsidR="00486F2E" w:rsidRDefault="00486F2E">
      <w:pPr>
        <w:pStyle w:val="BodyText"/>
      </w:pPr>
    </w:p>
    <w:p w14:paraId="2AA98E41" w14:textId="77777777" w:rsidR="00486F2E" w:rsidRDefault="00FD7DAF">
      <w:pPr>
        <w:pStyle w:val="ListParagraph"/>
        <w:numPr>
          <w:ilvl w:val="2"/>
          <w:numId w:val="36"/>
        </w:numPr>
        <w:tabs>
          <w:tab w:val="left" w:pos="1978"/>
        </w:tabs>
        <w:ind w:left="1978" w:hanging="900"/>
      </w:pPr>
      <w:r>
        <w:t>in</w:t>
      </w:r>
      <w:r>
        <w:rPr>
          <w:spacing w:val="-7"/>
        </w:rPr>
        <w:t xml:space="preserve"> </w:t>
      </w:r>
      <w:r>
        <w:t>the</w:t>
      </w:r>
      <w:r>
        <w:rPr>
          <w:spacing w:val="-6"/>
        </w:rPr>
        <w:t xml:space="preserve"> </w:t>
      </w:r>
      <w:r>
        <w:t>case</w:t>
      </w:r>
      <w:r>
        <w:rPr>
          <w:spacing w:val="-6"/>
        </w:rPr>
        <w:t xml:space="preserve"> </w:t>
      </w:r>
      <w:r>
        <w:t>of</w:t>
      </w:r>
      <w:r>
        <w:rPr>
          <w:spacing w:val="-7"/>
        </w:rPr>
        <w:t xml:space="preserve"> </w:t>
      </w:r>
      <w:r>
        <w:t>minutes</w:t>
      </w:r>
      <w:r>
        <w:rPr>
          <w:spacing w:val="-5"/>
        </w:rPr>
        <w:t xml:space="preserve"> </w:t>
      </w:r>
      <w:r>
        <w:t>of</w:t>
      </w:r>
      <w:r>
        <w:rPr>
          <w:spacing w:val="-7"/>
        </w:rPr>
        <w:t xml:space="preserve"> </w:t>
      </w:r>
      <w:r>
        <w:t>a</w:t>
      </w:r>
      <w:r>
        <w:rPr>
          <w:spacing w:val="-6"/>
        </w:rPr>
        <w:t xml:space="preserve"> </w:t>
      </w:r>
      <w:r>
        <w:rPr>
          <w:spacing w:val="-2"/>
        </w:rPr>
        <w:t>meeting:</w:t>
      </w:r>
    </w:p>
    <w:p w14:paraId="45C32AC1" w14:textId="77777777" w:rsidR="00486F2E" w:rsidRDefault="00486F2E">
      <w:pPr>
        <w:pStyle w:val="BodyText"/>
        <w:spacing w:before="1"/>
      </w:pPr>
    </w:p>
    <w:p w14:paraId="6B4C1177" w14:textId="77777777" w:rsidR="00486F2E" w:rsidRDefault="00FD7DAF">
      <w:pPr>
        <w:pStyle w:val="ListParagraph"/>
        <w:numPr>
          <w:ilvl w:val="0"/>
          <w:numId w:val="12"/>
        </w:numPr>
        <w:tabs>
          <w:tab w:val="left" w:pos="2879"/>
        </w:tabs>
      </w:pPr>
      <w:r>
        <w:t>the</w:t>
      </w:r>
      <w:r>
        <w:rPr>
          <w:spacing w:val="-14"/>
        </w:rPr>
        <w:t xml:space="preserve"> </w:t>
      </w:r>
      <w:r>
        <w:t>meeting</w:t>
      </w:r>
      <w:r>
        <w:rPr>
          <w:spacing w:val="-6"/>
        </w:rPr>
        <w:t xml:space="preserve"> </w:t>
      </w:r>
      <w:r>
        <w:t>having</w:t>
      </w:r>
      <w:r>
        <w:rPr>
          <w:spacing w:val="-5"/>
        </w:rPr>
        <w:t xml:space="preserve"> </w:t>
      </w:r>
      <w:r>
        <w:t>been</w:t>
      </w:r>
      <w:r>
        <w:rPr>
          <w:spacing w:val="-12"/>
        </w:rPr>
        <w:t xml:space="preserve"> </w:t>
      </w:r>
      <w:r>
        <w:t>duly</w:t>
      </w:r>
      <w:r>
        <w:rPr>
          <w:spacing w:val="-11"/>
        </w:rPr>
        <w:t xml:space="preserve"> </w:t>
      </w:r>
      <w:r>
        <w:t>convened</w:t>
      </w:r>
      <w:r>
        <w:rPr>
          <w:spacing w:val="-10"/>
        </w:rPr>
        <w:t xml:space="preserve"> </w:t>
      </w:r>
      <w:r>
        <w:t>and</w:t>
      </w:r>
      <w:r>
        <w:rPr>
          <w:spacing w:val="-10"/>
        </w:rPr>
        <w:t xml:space="preserve"> </w:t>
      </w:r>
      <w:r>
        <w:t>held;</w:t>
      </w:r>
      <w:r>
        <w:rPr>
          <w:spacing w:val="-10"/>
        </w:rPr>
        <w:t xml:space="preserve"> </w:t>
      </w:r>
      <w:r>
        <w:rPr>
          <w:spacing w:val="-5"/>
        </w:rPr>
        <w:t>and</w:t>
      </w:r>
    </w:p>
    <w:p w14:paraId="6046FCE3" w14:textId="77777777" w:rsidR="00486F2E" w:rsidRDefault="00486F2E">
      <w:pPr>
        <w:pStyle w:val="BodyText"/>
      </w:pPr>
    </w:p>
    <w:p w14:paraId="1E6077A5" w14:textId="77777777" w:rsidR="00486F2E" w:rsidRDefault="00FD7DAF">
      <w:pPr>
        <w:pStyle w:val="ListParagraph"/>
        <w:numPr>
          <w:ilvl w:val="0"/>
          <w:numId w:val="12"/>
        </w:numPr>
        <w:tabs>
          <w:tab w:val="left" w:pos="2879"/>
        </w:tabs>
      </w:pPr>
      <w:r>
        <w:t>the</w:t>
      </w:r>
      <w:r>
        <w:rPr>
          <w:spacing w:val="-7"/>
        </w:rPr>
        <w:t xml:space="preserve"> </w:t>
      </w:r>
      <w:r>
        <w:t>validity</w:t>
      </w:r>
      <w:r>
        <w:rPr>
          <w:spacing w:val="-9"/>
        </w:rPr>
        <w:t xml:space="preserve"> </w:t>
      </w:r>
      <w:r>
        <w:t>of</w:t>
      </w:r>
      <w:r>
        <w:rPr>
          <w:spacing w:val="-3"/>
        </w:rPr>
        <w:t xml:space="preserve"> </w:t>
      </w:r>
      <w:r>
        <w:t>all</w:t>
      </w:r>
      <w:r>
        <w:rPr>
          <w:spacing w:val="-9"/>
        </w:rPr>
        <w:t xml:space="preserve"> </w:t>
      </w:r>
      <w:r>
        <w:t>proceedings</w:t>
      </w:r>
      <w:r>
        <w:rPr>
          <w:spacing w:val="-7"/>
        </w:rPr>
        <w:t xml:space="preserve"> </w:t>
      </w:r>
      <w:r>
        <w:t>at</w:t>
      </w:r>
      <w:r>
        <w:rPr>
          <w:spacing w:val="-9"/>
        </w:rPr>
        <w:t xml:space="preserve"> </w:t>
      </w:r>
      <w:r>
        <w:t>the</w:t>
      </w:r>
      <w:r>
        <w:rPr>
          <w:spacing w:val="-12"/>
        </w:rPr>
        <w:t xml:space="preserve"> </w:t>
      </w:r>
      <w:r>
        <w:rPr>
          <w:spacing w:val="-2"/>
        </w:rPr>
        <w:t>meeting.</w:t>
      </w:r>
    </w:p>
    <w:p w14:paraId="75DAACFC" w14:textId="77777777" w:rsidR="00486F2E" w:rsidRDefault="00486F2E">
      <w:pPr>
        <w:pStyle w:val="BodyText"/>
        <w:rPr>
          <w:sz w:val="24"/>
        </w:rPr>
      </w:pPr>
    </w:p>
    <w:p w14:paraId="612B3AA7" w14:textId="77777777" w:rsidR="00486F2E" w:rsidRDefault="00486F2E">
      <w:pPr>
        <w:pStyle w:val="BodyText"/>
        <w:spacing w:before="9"/>
        <w:rPr>
          <w:sz w:val="19"/>
        </w:rPr>
      </w:pPr>
    </w:p>
    <w:p w14:paraId="5276034A" w14:textId="77777777" w:rsidR="00486F2E" w:rsidRDefault="00FD7DAF">
      <w:pPr>
        <w:pStyle w:val="Heading1"/>
        <w:numPr>
          <w:ilvl w:val="0"/>
          <w:numId w:val="36"/>
        </w:numPr>
        <w:tabs>
          <w:tab w:val="left" w:pos="1079"/>
        </w:tabs>
        <w:ind w:left="1079" w:hanging="719"/>
      </w:pPr>
      <w:bookmarkStart w:id="168" w:name="12._RESOLUTION_OF_INTERNAL_DISPUTES"/>
      <w:bookmarkStart w:id="169" w:name="_bookmark82"/>
      <w:bookmarkEnd w:id="168"/>
      <w:bookmarkEnd w:id="169"/>
      <w:r>
        <w:t>RESOLUTION</w:t>
      </w:r>
      <w:r>
        <w:rPr>
          <w:spacing w:val="-16"/>
        </w:rPr>
        <w:t xml:space="preserve"> </w:t>
      </w:r>
      <w:r>
        <w:t>OF</w:t>
      </w:r>
      <w:r>
        <w:rPr>
          <w:spacing w:val="-15"/>
        </w:rPr>
        <w:t xml:space="preserve"> </w:t>
      </w:r>
      <w:r>
        <w:t>INTERNAL</w:t>
      </w:r>
      <w:r>
        <w:rPr>
          <w:spacing w:val="-12"/>
        </w:rPr>
        <w:t xml:space="preserve"> </w:t>
      </w:r>
      <w:r>
        <w:rPr>
          <w:spacing w:val="-2"/>
        </w:rPr>
        <w:t>DISPUTES</w:t>
      </w:r>
    </w:p>
    <w:p w14:paraId="146919EF" w14:textId="77777777" w:rsidR="00486F2E" w:rsidRDefault="00486F2E">
      <w:pPr>
        <w:pStyle w:val="BodyText"/>
        <w:spacing w:before="3"/>
        <w:rPr>
          <w:b/>
        </w:rPr>
      </w:pPr>
    </w:p>
    <w:p w14:paraId="1F149674" w14:textId="77777777" w:rsidR="00486F2E" w:rsidRDefault="00FD7DAF">
      <w:pPr>
        <w:pStyle w:val="BodyText"/>
        <w:ind w:left="1079" w:right="227"/>
        <w:jc w:val="both"/>
      </w:pPr>
      <w:r>
        <w:t>Disputes between Members (in their capacity as Members) and between Members and the Company are to be referred in the first instance to the Board for mediation</w:t>
      </w:r>
      <w:r>
        <w:rPr>
          <w:spacing w:val="38"/>
        </w:rPr>
        <w:t xml:space="preserve"> </w:t>
      </w:r>
      <w:r>
        <w:t>on</w:t>
      </w:r>
      <w:r>
        <w:rPr>
          <w:spacing w:val="-5"/>
        </w:rPr>
        <w:t xml:space="preserve"> </w:t>
      </w:r>
      <w:r>
        <w:t>terms agreed by the Board. Any dispute which is not resolved within a reasonable</w:t>
      </w:r>
      <w:r>
        <w:rPr>
          <w:spacing w:val="40"/>
        </w:rPr>
        <w:t xml:space="preserve"> </w:t>
      </w:r>
      <w:r>
        <w:t xml:space="preserve">time after being referred to the Board is to be referred </w:t>
      </w:r>
      <w:proofErr w:type="gramStart"/>
      <w:r>
        <w:t>to</w:t>
      </w:r>
      <w:proofErr w:type="gramEnd"/>
      <w:r>
        <w:t xml:space="preserve"> the ABM National Council</w:t>
      </w:r>
      <w:r>
        <w:rPr>
          <w:spacing w:val="40"/>
        </w:rPr>
        <w:t xml:space="preserve"> </w:t>
      </w:r>
      <w:r>
        <w:t>for mediation. When notified of a dispute, the ABM National Council shall appoint one</w:t>
      </w:r>
      <w:r>
        <w:rPr>
          <w:spacing w:val="-16"/>
        </w:rPr>
        <w:t xml:space="preserve"> </w:t>
      </w:r>
      <w:r>
        <w:t>or</w:t>
      </w:r>
      <w:r>
        <w:rPr>
          <w:spacing w:val="-15"/>
        </w:rPr>
        <w:t xml:space="preserve"> </w:t>
      </w:r>
      <w:r>
        <w:t>more</w:t>
      </w:r>
      <w:r>
        <w:rPr>
          <w:spacing w:val="-15"/>
        </w:rPr>
        <w:t xml:space="preserve"> </w:t>
      </w:r>
      <w:proofErr w:type="gramStart"/>
      <w:r>
        <w:t>persons</w:t>
      </w:r>
      <w:proofErr w:type="gramEnd"/>
      <w:r>
        <w:t xml:space="preserve"> to mediate.</w:t>
      </w:r>
    </w:p>
    <w:p w14:paraId="73DCB58E" w14:textId="77777777" w:rsidR="00486F2E" w:rsidRDefault="00486F2E">
      <w:pPr>
        <w:pStyle w:val="BodyText"/>
        <w:rPr>
          <w:sz w:val="24"/>
        </w:rPr>
      </w:pPr>
    </w:p>
    <w:p w14:paraId="752E0B7C" w14:textId="77777777" w:rsidR="00486F2E" w:rsidRDefault="00486F2E">
      <w:pPr>
        <w:pStyle w:val="BodyText"/>
        <w:spacing w:before="6"/>
        <w:rPr>
          <w:sz w:val="19"/>
        </w:rPr>
      </w:pPr>
    </w:p>
    <w:p w14:paraId="027B7A7A" w14:textId="77777777" w:rsidR="00486F2E" w:rsidRDefault="00FD7DAF">
      <w:pPr>
        <w:pStyle w:val="Heading1"/>
        <w:numPr>
          <w:ilvl w:val="0"/>
          <w:numId w:val="36"/>
        </w:numPr>
        <w:tabs>
          <w:tab w:val="left" w:pos="1079"/>
        </w:tabs>
        <w:ind w:left="1079" w:hanging="719"/>
      </w:pPr>
      <w:bookmarkStart w:id="170" w:name="13._NOTICES_AND_PAYMENTS"/>
      <w:bookmarkStart w:id="171" w:name="_bookmark83"/>
      <w:bookmarkEnd w:id="170"/>
      <w:bookmarkEnd w:id="171"/>
      <w:r>
        <w:t>NOTICES</w:t>
      </w:r>
      <w:r>
        <w:rPr>
          <w:spacing w:val="-10"/>
        </w:rPr>
        <w:t xml:space="preserve"> </w:t>
      </w:r>
      <w:r>
        <w:t>AND</w:t>
      </w:r>
      <w:r>
        <w:rPr>
          <w:spacing w:val="-13"/>
        </w:rPr>
        <w:t xml:space="preserve"> </w:t>
      </w:r>
      <w:r>
        <w:rPr>
          <w:spacing w:val="-2"/>
        </w:rPr>
        <w:t>PAYMENTS</w:t>
      </w:r>
    </w:p>
    <w:p w14:paraId="5616597C" w14:textId="77777777" w:rsidR="00486F2E" w:rsidRDefault="00486F2E">
      <w:pPr>
        <w:pStyle w:val="BodyText"/>
        <w:rPr>
          <w:b/>
        </w:rPr>
      </w:pPr>
    </w:p>
    <w:p w14:paraId="3273C89C" w14:textId="77777777" w:rsidR="00486F2E" w:rsidRDefault="00FD7DAF">
      <w:pPr>
        <w:pStyle w:val="Heading2"/>
        <w:numPr>
          <w:ilvl w:val="1"/>
          <w:numId w:val="36"/>
        </w:numPr>
        <w:tabs>
          <w:tab w:val="left" w:pos="1079"/>
        </w:tabs>
        <w:ind w:left="1079" w:hanging="719"/>
      </w:pPr>
      <w:bookmarkStart w:id="172" w:name="13.1_Notices"/>
      <w:bookmarkStart w:id="173" w:name="_bookmark84"/>
      <w:bookmarkEnd w:id="172"/>
      <w:bookmarkEnd w:id="173"/>
      <w:r>
        <w:rPr>
          <w:spacing w:val="-2"/>
        </w:rPr>
        <w:t>Notices</w:t>
      </w:r>
    </w:p>
    <w:p w14:paraId="1EE3DBFF" w14:textId="77777777" w:rsidR="00486F2E" w:rsidRDefault="00486F2E">
      <w:pPr>
        <w:pStyle w:val="BodyText"/>
        <w:spacing w:before="3"/>
        <w:rPr>
          <w:b/>
        </w:rPr>
      </w:pPr>
    </w:p>
    <w:p w14:paraId="267B7884" w14:textId="77777777" w:rsidR="00486F2E" w:rsidRDefault="00FD7DAF">
      <w:pPr>
        <w:pStyle w:val="ListParagraph"/>
        <w:numPr>
          <w:ilvl w:val="2"/>
          <w:numId w:val="36"/>
        </w:numPr>
        <w:tabs>
          <w:tab w:val="left" w:pos="1979"/>
        </w:tabs>
        <w:ind w:left="1979" w:hanging="820"/>
      </w:pPr>
      <w:r>
        <w:t>The</w:t>
      </w:r>
      <w:r>
        <w:rPr>
          <w:spacing w:val="-8"/>
        </w:rPr>
        <w:t xml:space="preserve"> </w:t>
      </w:r>
      <w:r>
        <w:t>Company</w:t>
      </w:r>
      <w:r>
        <w:rPr>
          <w:spacing w:val="-10"/>
        </w:rPr>
        <w:t xml:space="preserve"> </w:t>
      </w:r>
      <w:r>
        <w:t>may</w:t>
      </w:r>
      <w:r>
        <w:rPr>
          <w:spacing w:val="-12"/>
        </w:rPr>
        <w:t xml:space="preserve"> </w:t>
      </w:r>
      <w:r>
        <w:t>give</w:t>
      </w:r>
      <w:r>
        <w:rPr>
          <w:spacing w:val="-6"/>
        </w:rPr>
        <w:t xml:space="preserve"> </w:t>
      </w:r>
      <w:r>
        <w:t>a</w:t>
      </w:r>
      <w:r>
        <w:rPr>
          <w:spacing w:val="-3"/>
        </w:rPr>
        <w:t xml:space="preserve"> </w:t>
      </w:r>
      <w:r>
        <w:t>notice</w:t>
      </w:r>
      <w:r>
        <w:rPr>
          <w:spacing w:val="-8"/>
        </w:rPr>
        <w:t xml:space="preserve"> </w:t>
      </w:r>
      <w:r>
        <w:t>to</w:t>
      </w:r>
      <w:r>
        <w:rPr>
          <w:spacing w:val="-8"/>
        </w:rPr>
        <w:t xml:space="preserve"> </w:t>
      </w:r>
      <w:r>
        <w:t>a</w:t>
      </w:r>
      <w:r>
        <w:rPr>
          <w:spacing w:val="-3"/>
        </w:rPr>
        <w:t xml:space="preserve"> </w:t>
      </w:r>
      <w:proofErr w:type="gramStart"/>
      <w:r>
        <w:t>Member</w:t>
      </w:r>
      <w:proofErr w:type="gramEnd"/>
      <w:r>
        <w:t xml:space="preserve"> </w:t>
      </w:r>
      <w:r>
        <w:rPr>
          <w:spacing w:val="-5"/>
        </w:rPr>
        <w:t>by:</w:t>
      </w:r>
    </w:p>
    <w:p w14:paraId="69CB203D" w14:textId="77777777" w:rsidR="00486F2E" w:rsidRDefault="00486F2E">
      <w:pPr>
        <w:pStyle w:val="BodyText"/>
      </w:pPr>
    </w:p>
    <w:p w14:paraId="30A0BE85" w14:textId="77777777" w:rsidR="00486F2E" w:rsidRDefault="00FD7DAF">
      <w:pPr>
        <w:pStyle w:val="ListParagraph"/>
        <w:numPr>
          <w:ilvl w:val="0"/>
          <w:numId w:val="11"/>
        </w:numPr>
        <w:tabs>
          <w:tab w:val="left" w:pos="2699"/>
        </w:tabs>
      </w:pPr>
      <w:r>
        <w:t>serving</w:t>
      </w:r>
      <w:r>
        <w:rPr>
          <w:spacing w:val="-5"/>
        </w:rPr>
        <w:t xml:space="preserve"> </w:t>
      </w:r>
      <w:r>
        <w:t>it</w:t>
      </w:r>
      <w:r>
        <w:rPr>
          <w:spacing w:val="-7"/>
        </w:rPr>
        <w:t xml:space="preserve"> </w:t>
      </w:r>
      <w:proofErr w:type="gramStart"/>
      <w:r>
        <w:rPr>
          <w:spacing w:val="-2"/>
        </w:rPr>
        <w:t>personally;</w:t>
      </w:r>
      <w:proofErr w:type="gramEnd"/>
    </w:p>
    <w:p w14:paraId="6DF61F6B" w14:textId="77777777" w:rsidR="00486F2E" w:rsidRDefault="00486F2E">
      <w:pPr>
        <w:pStyle w:val="BodyText"/>
        <w:rPr>
          <w:sz w:val="20"/>
        </w:rPr>
      </w:pPr>
    </w:p>
    <w:p w14:paraId="1620499B" w14:textId="77777777" w:rsidR="00486F2E" w:rsidRDefault="00486F2E">
      <w:pPr>
        <w:pStyle w:val="BodyText"/>
        <w:spacing w:before="9"/>
        <w:rPr>
          <w:sz w:val="18"/>
        </w:rPr>
      </w:pPr>
    </w:p>
    <w:p w14:paraId="6FB46AFD" w14:textId="77777777" w:rsidR="00486F2E" w:rsidRDefault="00FD7DAF">
      <w:pPr>
        <w:pStyle w:val="ListParagraph"/>
        <w:numPr>
          <w:ilvl w:val="0"/>
          <w:numId w:val="11"/>
        </w:numPr>
        <w:tabs>
          <w:tab w:val="left" w:pos="2696"/>
          <w:tab w:val="left" w:pos="2699"/>
        </w:tabs>
        <w:spacing w:before="94"/>
        <w:ind w:right="233"/>
        <w:jc w:val="both"/>
      </w:pPr>
      <w:r>
        <w:t xml:space="preserve">sending it by post to the address as shown in the Register or the address supplied by that person to the Company for the giving of </w:t>
      </w:r>
      <w:proofErr w:type="gramStart"/>
      <w:r>
        <w:rPr>
          <w:spacing w:val="-2"/>
        </w:rPr>
        <w:t>notices;</w:t>
      </w:r>
      <w:proofErr w:type="gramEnd"/>
    </w:p>
    <w:p w14:paraId="77796823" w14:textId="77777777" w:rsidR="00486F2E" w:rsidRDefault="00486F2E">
      <w:pPr>
        <w:pStyle w:val="BodyText"/>
      </w:pPr>
    </w:p>
    <w:p w14:paraId="079D0D37" w14:textId="77777777" w:rsidR="00486F2E" w:rsidRDefault="00FD7DAF">
      <w:pPr>
        <w:pStyle w:val="ListParagraph"/>
        <w:numPr>
          <w:ilvl w:val="0"/>
          <w:numId w:val="11"/>
        </w:numPr>
        <w:tabs>
          <w:tab w:val="left" w:pos="2699"/>
        </w:tabs>
        <w:ind w:right="370"/>
      </w:pPr>
      <w:r>
        <w:t>sending a</w:t>
      </w:r>
      <w:r>
        <w:rPr>
          <w:spacing w:val="-2"/>
        </w:rPr>
        <w:t xml:space="preserve"> </w:t>
      </w:r>
      <w:r>
        <w:t>facsimile to the facsimile number supplied by that person</w:t>
      </w:r>
      <w:r>
        <w:rPr>
          <w:spacing w:val="29"/>
        </w:rPr>
        <w:t xml:space="preserve"> </w:t>
      </w:r>
      <w:r>
        <w:t>to the Company for the giving of notices; or</w:t>
      </w:r>
    </w:p>
    <w:p w14:paraId="2F10AC41" w14:textId="77777777" w:rsidR="00486F2E" w:rsidRDefault="00486F2E">
      <w:pPr>
        <w:pStyle w:val="BodyText"/>
      </w:pPr>
    </w:p>
    <w:p w14:paraId="2DAD1913" w14:textId="77777777" w:rsidR="00486F2E" w:rsidRDefault="00FD7DAF">
      <w:pPr>
        <w:pStyle w:val="ListParagraph"/>
        <w:numPr>
          <w:ilvl w:val="0"/>
          <w:numId w:val="11"/>
        </w:numPr>
        <w:tabs>
          <w:tab w:val="left" w:pos="2698"/>
        </w:tabs>
        <w:ind w:left="2698" w:right="656"/>
      </w:pPr>
      <w:r>
        <w:t>sending it by</w:t>
      </w:r>
      <w:r>
        <w:rPr>
          <w:spacing w:val="-2"/>
        </w:rPr>
        <w:t xml:space="preserve"> </w:t>
      </w:r>
      <w:r>
        <w:t>electronic means to an electronic address supplied by that person to the Company for the giving of notices.</w:t>
      </w:r>
    </w:p>
    <w:p w14:paraId="64A7B11C" w14:textId="77777777" w:rsidR="00486F2E" w:rsidRDefault="00486F2E">
      <w:pPr>
        <w:pStyle w:val="BodyText"/>
        <w:spacing w:before="10"/>
        <w:rPr>
          <w:sz w:val="21"/>
        </w:rPr>
      </w:pPr>
    </w:p>
    <w:p w14:paraId="10427CC1" w14:textId="77777777" w:rsidR="00486F2E" w:rsidRDefault="00FD7DAF">
      <w:pPr>
        <w:pStyle w:val="ListParagraph"/>
        <w:numPr>
          <w:ilvl w:val="2"/>
          <w:numId w:val="36"/>
        </w:numPr>
        <w:tabs>
          <w:tab w:val="left" w:pos="1975"/>
          <w:tab w:val="left" w:pos="1978"/>
        </w:tabs>
        <w:spacing w:before="1"/>
        <w:ind w:left="1978" w:right="235" w:hanging="901"/>
        <w:jc w:val="both"/>
      </w:pPr>
      <w:r>
        <w:t>A</w:t>
      </w:r>
      <w:r>
        <w:rPr>
          <w:spacing w:val="-10"/>
        </w:rPr>
        <w:t xml:space="preserve"> </w:t>
      </w:r>
      <w:r>
        <w:t>notice</w:t>
      </w:r>
      <w:r>
        <w:rPr>
          <w:spacing w:val="-12"/>
        </w:rPr>
        <w:t xml:space="preserve"> </w:t>
      </w:r>
      <w:r>
        <w:t>to</w:t>
      </w:r>
      <w:r>
        <w:rPr>
          <w:spacing w:val="-9"/>
        </w:rPr>
        <w:t xml:space="preserve"> </w:t>
      </w:r>
      <w:r>
        <w:t>a</w:t>
      </w:r>
      <w:r>
        <w:rPr>
          <w:spacing w:val="-9"/>
        </w:rPr>
        <w:t xml:space="preserve"> </w:t>
      </w:r>
      <w:r>
        <w:t>person</w:t>
      </w:r>
      <w:r>
        <w:rPr>
          <w:spacing w:val="-9"/>
        </w:rPr>
        <w:t xml:space="preserve"> </w:t>
      </w:r>
      <w:r>
        <w:t>whose</w:t>
      </w:r>
      <w:r>
        <w:rPr>
          <w:spacing w:val="-9"/>
        </w:rPr>
        <w:t xml:space="preserve"> </w:t>
      </w:r>
      <w:r>
        <w:t>address</w:t>
      </w:r>
      <w:r>
        <w:rPr>
          <w:spacing w:val="-14"/>
        </w:rPr>
        <w:t xml:space="preserve"> </w:t>
      </w:r>
      <w:r>
        <w:t>for</w:t>
      </w:r>
      <w:r>
        <w:rPr>
          <w:spacing w:val="-8"/>
        </w:rPr>
        <w:t xml:space="preserve"> </w:t>
      </w:r>
      <w:r>
        <w:t>notices</w:t>
      </w:r>
      <w:r>
        <w:rPr>
          <w:spacing w:val="-9"/>
        </w:rPr>
        <w:t xml:space="preserve"> </w:t>
      </w:r>
      <w:r>
        <w:t>is</w:t>
      </w:r>
      <w:r>
        <w:rPr>
          <w:spacing w:val="-11"/>
        </w:rPr>
        <w:t xml:space="preserve"> </w:t>
      </w:r>
      <w:r>
        <w:t>outside</w:t>
      </w:r>
      <w:r>
        <w:rPr>
          <w:spacing w:val="-12"/>
        </w:rPr>
        <w:t xml:space="preserve"> </w:t>
      </w:r>
      <w:r>
        <w:t>Australia</w:t>
      </w:r>
      <w:r>
        <w:rPr>
          <w:spacing w:val="-12"/>
        </w:rPr>
        <w:t xml:space="preserve"> </w:t>
      </w:r>
      <w:r>
        <w:t>must</w:t>
      </w:r>
      <w:r>
        <w:rPr>
          <w:spacing w:val="-8"/>
        </w:rPr>
        <w:t xml:space="preserve"> </w:t>
      </w:r>
      <w:r>
        <w:t>be</w:t>
      </w:r>
      <w:r>
        <w:rPr>
          <w:spacing w:val="35"/>
        </w:rPr>
        <w:t xml:space="preserve"> </w:t>
      </w:r>
      <w:r>
        <w:t>sent by airmail, facsimile or electronic means.</w:t>
      </w:r>
    </w:p>
    <w:p w14:paraId="61B8BC12" w14:textId="77777777" w:rsidR="00486F2E" w:rsidRDefault="00486F2E">
      <w:pPr>
        <w:pStyle w:val="BodyText"/>
        <w:spacing w:before="1"/>
      </w:pPr>
    </w:p>
    <w:p w14:paraId="0713F514" w14:textId="77777777" w:rsidR="00486F2E" w:rsidRDefault="00FD7DAF">
      <w:pPr>
        <w:pStyle w:val="ListParagraph"/>
        <w:numPr>
          <w:ilvl w:val="2"/>
          <w:numId w:val="36"/>
        </w:numPr>
        <w:tabs>
          <w:tab w:val="left" w:pos="1976"/>
          <w:tab w:val="left" w:pos="1979"/>
        </w:tabs>
        <w:ind w:left="1979" w:right="229" w:hanging="901"/>
        <w:jc w:val="both"/>
      </w:pPr>
      <w:r>
        <w:t xml:space="preserve">Where a notice is sent by post, service of the notice shall be deemed to be </w:t>
      </w:r>
      <w:proofErr w:type="gramStart"/>
      <w:r>
        <w:t>effected</w:t>
      </w:r>
      <w:proofErr w:type="gramEnd"/>
      <w:r>
        <w:t xml:space="preserve"> by properly addressing, prepaying and posting the notice and to have been</w:t>
      </w:r>
      <w:r>
        <w:rPr>
          <w:spacing w:val="29"/>
        </w:rPr>
        <w:t xml:space="preserve"> </w:t>
      </w:r>
      <w:proofErr w:type="gramStart"/>
      <w:r>
        <w:t>effected</w:t>
      </w:r>
      <w:proofErr w:type="gramEnd"/>
      <w:r>
        <w:rPr>
          <w:spacing w:val="29"/>
        </w:rPr>
        <w:t xml:space="preserve"> </w:t>
      </w:r>
      <w:r>
        <w:t>on the day following</w:t>
      </w:r>
      <w:r>
        <w:rPr>
          <w:spacing w:val="32"/>
        </w:rPr>
        <w:t xml:space="preserve"> </w:t>
      </w:r>
      <w:r>
        <w:t>the</w:t>
      </w:r>
      <w:r>
        <w:rPr>
          <w:spacing w:val="29"/>
        </w:rPr>
        <w:t xml:space="preserve"> </w:t>
      </w:r>
      <w:r>
        <w:t>posting</w:t>
      </w:r>
      <w:r>
        <w:rPr>
          <w:spacing w:val="32"/>
        </w:rPr>
        <w:t xml:space="preserve"> </w:t>
      </w:r>
      <w:r>
        <w:t>(or</w:t>
      </w:r>
      <w:r>
        <w:rPr>
          <w:spacing w:val="30"/>
        </w:rPr>
        <w:t xml:space="preserve"> </w:t>
      </w:r>
      <w:r>
        <w:t>on</w:t>
      </w:r>
      <w:r>
        <w:rPr>
          <w:spacing w:val="29"/>
        </w:rPr>
        <w:t xml:space="preserve"> </w:t>
      </w:r>
      <w:r>
        <w:t>the sixth</w:t>
      </w:r>
      <w:r>
        <w:rPr>
          <w:spacing w:val="29"/>
        </w:rPr>
        <w:t xml:space="preserve"> </w:t>
      </w:r>
      <w:r>
        <w:t>day</w:t>
      </w:r>
      <w:r>
        <w:rPr>
          <w:spacing w:val="37"/>
        </w:rPr>
        <w:t xml:space="preserve"> </w:t>
      </w:r>
      <w:r>
        <w:t>following the posting if sent by airmail).</w:t>
      </w:r>
    </w:p>
    <w:p w14:paraId="23ADC161" w14:textId="77777777" w:rsidR="00486F2E" w:rsidRDefault="00486F2E">
      <w:pPr>
        <w:pStyle w:val="BodyText"/>
      </w:pPr>
    </w:p>
    <w:p w14:paraId="5BE07A28" w14:textId="77777777" w:rsidR="00486F2E" w:rsidRDefault="00FD7DAF">
      <w:pPr>
        <w:pStyle w:val="ListParagraph"/>
        <w:numPr>
          <w:ilvl w:val="2"/>
          <w:numId w:val="36"/>
        </w:numPr>
        <w:tabs>
          <w:tab w:val="left" w:pos="1977"/>
          <w:tab w:val="left" w:pos="1979"/>
        </w:tabs>
        <w:ind w:left="1979" w:right="228" w:hanging="900"/>
        <w:jc w:val="both"/>
      </w:pPr>
      <w:r>
        <w:t>Where a notice is sent by facsimile,</w:t>
      </w:r>
      <w:r>
        <w:rPr>
          <w:spacing w:val="23"/>
        </w:rPr>
        <w:t xml:space="preserve"> </w:t>
      </w:r>
      <w:proofErr w:type="gramStart"/>
      <w:r>
        <w:t>service</w:t>
      </w:r>
      <w:proofErr w:type="gramEnd"/>
      <w:r>
        <w:t xml:space="preserve"> of</w:t>
      </w:r>
      <w:r>
        <w:rPr>
          <w:spacing w:val="25"/>
        </w:rPr>
        <w:t xml:space="preserve"> </w:t>
      </w:r>
      <w:r>
        <w:t>the notice shall be deemed</w:t>
      </w:r>
      <w:r>
        <w:rPr>
          <w:spacing w:val="40"/>
        </w:rPr>
        <w:t xml:space="preserve"> </w:t>
      </w:r>
      <w:r>
        <w:t>to</w:t>
      </w:r>
      <w:r>
        <w:rPr>
          <w:spacing w:val="40"/>
        </w:rPr>
        <w:t xml:space="preserve"> </w:t>
      </w:r>
      <w:r>
        <w:t xml:space="preserve">be </w:t>
      </w:r>
      <w:proofErr w:type="gramStart"/>
      <w:r>
        <w:t>effected</w:t>
      </w:r>
      <w:proofErr w:type="gramEnd"/>
      <w:r>
        <w:t xml:space="preserve"> at the time of its successful transmission as indicated by the transmission report generated by the sender’s facsimile machine.</w:t>
      </w:r>
    </w:p>
    <w:p w14:paraId="4DBB3B27" w14:textId="77777777" w:rsidR="00486F2E" w:rsidRDefault="00486F2E">
      <w:pPr>
        <w:pStyle w:val="BodyText"/>
        <w:rPr>
          <w:sz w:val="24"/>
        </w:rPr>
      </w:pPr>
    </w:p>
    <w:p w14:paraId="22D93337" w14:textId="77777777" w:rsidR="00486F2E" w:rsidRDefault="00FD7DAF">
      <w:pPr>
        <w:pStyle w:val="ListParagraph"/>
        <w:numPr>
          <w:ilvl w:val="2"/>
          <w:numId w:val="36"/>
        </w:numPr>
        <w:tabs>
          <w:tab w:val="left" w:pos="1977"/>
          <w:tab w:val="left" w:pos="1980"/>
        </w:tabs>
        <w:ind w:left="1980" w:right="231" w:hanging="901"/>
        <w:jc w:val="both"/>
      </w:pPr>
      <w:r>
        <w:t xml:space="preserve">Where a notice is sent electronically, </w:t>
      </w:r>
      <w:proofErr w:type="gramStart"/>
      <w:r>
        <w:t>service</w:t>
      </w:r>
      <w:proofErr w:type="gramEnd"/>
      <w:r>
        <w:t xml:space="preserve"> of the notice shall be deemed</w:t>
      </w:r>
      <w:r>
        <w:rPr>
          <w:spacing w:val="40"/>
        </w:rPr>
        <w:t xml:space="preserve"> </w:t>
      </w:r>
      <w:r>
        <w:t xml:space="preserve">to be </w:t>
      </w:r>
      <w:proofErr w:type="gramStart"/>
      <w:r>
        <w:t>effected</w:t>
      </w:r>
      <w:proofErr w:type="gramEnd"/>
      <w:r>
        <w:t xml:space="preserve"> at the time that it is sent by the Company.</w:t>
      </w:r>
    </w:p>
    <w:p w14:paraId="018E9BFA" w14:textId="77777777" w:rsidR="00486F2E" w:rsidRDefault="00486F2E">
      <w:pPr>
        <w:pStyle w:val="BodyText"/>
      </w:pPr>
    </w:p>
    <w:p w14:paraId="570274E0" w14:textId="77777777" w:rsidR="00486F2E" w:rsidRDefault="00FD7DAF">
      <w:pPr>
        <w:pStyle w:val="ListParagraph"/>
        <w:numPr>
          <w:ilvl w:val="2"/>
          <w:numId w:val="36"/>
        </w:numPr>
        <w:tabs>
          <w:tab w:val="left" w:pos="1979"/>
        </w:tabs>
        <w:ind w:left="1979" w:right="231" w:hanging="900"/>
        <w:jc w:val="both"/>
      </w:pPr>
      <w:r>
        <w:t>The</w:t>
      </w:r>
      <w:r>
        <w:rPr>
          <w:spacing w:val="-7"/>
        </w:rPr>
        <w:t xml:space="preserve"> </w:t>
      </w:r>
      <w:r>
        <w:t>fact</w:t>
      </w:r>
      <w:r>
        <w:rPr>
          <w:spacing w:val="-5"/>
        </w:rPr>
        <w:t xml:space="preserve"> </w:t>
      </w:r>
      <w:r>
        <w:t>that</w:t>
      </w:r>
      <w:r>
        <w:rPr>
          <w:spacing w:val="-1"/>
        </w:rPr>
        <w:t xml:space="preserve"> </w:t>
      </w:r>
      <w:r>
        <w:t>a</w:t>
      </w:r>
      <w:r>
        <w:rPr>
          <w:spacing w:val="-5"/>
        </w:rPr>
        <w:t xml:space="preserve"> </w:t>
      </w:r>
      <w:r>
        <w:t>person</w:t>
      </w:r>
      <w:r>
        <w:rPr>
          <w:spacing w:val="-7"/>
        </w:rPr>
        <w:t xml:space="preserve"> </w:t>
      </w:r>
      <w:r>
        <w:t>has</w:t>
      </w:r>
      <w:r>
        <w:rPr>
          <w:spacing w:val="-2"/>
        </w:rPr>
        <w:t xml:space="preserve"> </w:t>
      </w:r>
      <w:r>
        <w:t>supplied</w:t>
      </w:r>
      <w:r>
        <w:rPr>
          <w:spacing w:val="-4"/>
        </w:rPr>
        <w:t xml:space="preserve"> </w:t>
      </w:r>
      <w:r>
        <w:t>a</w:t>
      </w:r>
      <w:r>
        <w:rPr>
          <w:spacing w:val="-5"/>
        </w:rPr>
        <w:t xml:space="preserve"> </w:t>
      </w:r>
      <w:r>
        <w:t>facsimile</w:t>
      </w:r>
      <w:r>
        <w:rPr>
          <w:spacing w:val="-2"/>
        </w:rPr>
        <w:t xml:space="preserve"> </w:t>
      </w:r>
      <w:r>
        <w:t>number or</w:t>
      </w:r>
      <w:r>
        <w:rPr>
          <w:spacing w:val="-3"/>
        </w:rPr>
        <w:t xml:space="preserve"> </w:t>
      </w:r>
      <w:r>
        <w:t>electronic address</w:t>
      </w:r>
      <w:r>
        <w:rPr>
          <w:spacing w:val="40"/>
        </w:rPr>
        <w:t xml:space="preserve"> </w:t>
      </w:r>
      <w:r>
        <w:t>to the</w:t>
      </w:r>
      <w:r>
        <w:rPr>
          <w:spacing w:val="40"/>
        </w:rPr>
        <w:t xml:space="preserve"> </w:t>
      </w:r>
      <w:r>
        <w:t>Company for the giving of notices</w:t>
      </w:r>
      <w:r>
        <w:rPr>
          <w:spacing w:val="40"/>
        </w:rPr>
        <w:t xml:space="preserve"> </w:t>
      </w:r>
      <w:r>
        <w:t>does</w:t>
      </w:r>
      <w:r>
        <w:rPr>
          <w:spacing w:val="40"/>
        </w:rPr>
        <w:t xml:space="preserve"> </w:t>
      </w:r>
      <w:r>
        <w:t>not oblige the Company</w:t>
      </w:r>
      <w:r>
        <w:rPr>
          <w:spacing w:val="-2"/>
        </w:rPr>
        <w:t xml:space="preserve"> </w:t>
      </w:r>
      <w:r>
        <w:t>to</w:t>
      </w:r>
      <w:r>
        <w:rPr>
          <w:spacing w:val="-3"/>
        </w:rPr>
        <w:t xml:space="preserve"> </w:t>
      </w:r>
      <w:r>
        <w:t>give notices to that person by facsimile or electronically.</w:t>
      </w:r>
    </w:p>
    <w:p w14:paraId="144A91EA" w14:textId="77777777" w:rsidR="00486F2E" w:rsidRDefault="00486F2E">
      <w:pPr>
        <w:pStyle w:val="BodyText"/>
      </w:pPr>
    </w:p>
    <w:p w14:paraId="0BCC8977" w14:textId="77777777" w:rsidR="00486F2E" w:rsidRDefault="00FD7DAF">
      <w:pPr>
        <w:pStyle w:val="ListParagraph"/>
        <w:numPr>
          <w:ilvl w:val="2"/>
          <w:numId w:val="36"/>
        </w:numPr>
        <w:tabs>
          <w:tab w:val="left" w:pos="1977"/>
          <w:tab w:val="left" w:pos="1979"/>
        </w:tabs>
        <w:ind w:left="1979" w:right="234" w:hanging="900"/>
        <w:jc w:val="both"/>
      </w:pPr>
      <w:r>
        <w:t>The signature to any notice to be given by the Company may be</w:t>
      </w:r>
      <w:r>
        <w:rPr>
          <w:spacing w:val="40"/>
        </w:rPr>
        <w:t xml:space="preserve"> </w:t>
      </w:r>
      <w:r>
        <w:t>written,</w:t>
      </w:r>
      <w:r>
        <w:rPr>
          <w:spacing w:val="40"/>
        </w:rPr>
        <w:t xml:space="preserve"> </w:t>
      </w:r>
      <w:r>
        <w:t>printed or typed.</w:t>
      </w:r>
    </w:p>
    <w:p w14:paraId="40C24A56" w14:textId="77777777" w:rsidR="00486F2E" w:rsidRDefault="00486F2E">
      <w:pPr>
        <w:pStyle w:val="BodyText"/>
      </w:pPr>
    </w:p>
    <w:p w14:paraId="78AA903E" w14:textId="77777777" w:rsidR="00486F2E" w:rsidRDefault="00FD7DAF">
      <w:pPr>
        <w:pStyle w:val="ListParagraph"/>
        <w:numPr>
          <w:ilvl w:val="2"/>
          <w:numId w:val="36"/>
        </w:numPr>
        <w:tabs>
          <w:tab w:val="left" w:pos="1978"/>
          <w:tab w:val="left" w:pos="1980"/>
        </w:tabs>
        <w:ind w:left="1980" w:right="233" w:hanging="901"/>
        <w:jc w:val="both"/>
      </w:pPr>
      <w:r>
        <w:t>The date on which a notice is given shall be disregarded for the purpose of calculating periods of notice.</w:t>
      </w:r>
    </w:p>
    <w:p w14:paraId="426C93E8" w14:textId="77777777" w:rsidR="00486F2E" w:rsidRDefault="00486F2E">
      <w:pPr>
        <w:pStyle w:val="BodyText"/>
        <w:spacing w:before="11"/>
        <w:rPr>
          <w:sz w:val="21"/>
        </w:rPr>
      </w:pPr>
    </w:p>
    <w:p w14:paraId="5A730F02" w14:textId="77777777" w:rsidR="00486F2E" w:rsidRDefault="00FD7DAF">
      <w:pPr>
        <w:pStyle w:val="Heading2"/>
        <w:numPr>
          <w:ilvl w:val="1"/>
          <w:numId w:val="36"/>
        </w:numPr>
        <w:tabs>
          <w:tab w:val="left" w:pos="1079"/>
        </w:tabs>
        <w:ind w:left="1079" w:hanging="719"/>
      </w:pPr>
      <w:bookmarkStart w:id="174" w:name="13.2_Other_documents"/>
      <w:bookmarkStart w:id="175" w:name="_bookmark85"/>
      <w:bookmarkEnd w:id="174"/>
      <w:bookmarkEnd w:id="175"/>
      <w:r>
        <w:t>Other</w:t>
      </w:r>
      <w:r>
        <w:rPr>
          <w:spacing w:val="-7"/>
        </w:rPr>
        <w:t xml:space="preserve"> </w:t>
      </w:r>
      <w:r>
        <w:rPr>
          <w:spacing w:val="-2"/>
        </w:rPr>
        <w:t>documents</w:t>
      </w:r>
    </w:p>
    <w:p w14:paraId="0B13B6DE" w14:textId="77777777" w:rsidR="00486F2E" w:rsidRDefault="00486F2E">
      <w:pPr>
        <w:pStyle w:val="BodyText"/>
        <w:spacing w:before="3"/>
        <w:rPr>
          <w:b/>
        </w:rPr>
      </w:pPr>
    </w:p>
    <w:p w14:paraId="0E5B0EC9" w14:textId="77777777" w:rsidR="00486F2E" w:rsidRDefault="00FD7DAF">
      <w:pPr>
        <w:pStyle w:val="BodyText"/>
        <w:ind w:left="1080"/>
      </w:pPr>
      <w:r>
        <w:rPr>
          <w:b/>
        </w:rPr>
        <w:t>Clause</w:t>
      </w:r>
      <w:r>
        <w:rPr>
          <w:b/>
          <w:spacing w:val="-9"/>
        </w:rPr>
        <w:t xml:space="preserve"> </w:t>
      </w:r>
      <w:r>
        <w:rPr>
          <w:b/>
        </w:rPr>
        <w:t>13.1</w:t>
      </w:r>
      <w:r>
        <w:rPr>
          <w:b/>
          <w:spacing w:val="-9"/>
        </w:rPr>
        <w:t xml:space="preserve"> </w:t>
      </w:r>
      <w:r>
        <w:t>applies,</w:t>
      </w:r>
      <w:r>
        <w:rPr>
          <w:spacing w:val="-10"/>
        </w:rPr>
        <w:t xml:space="preserve"> </w:t>
      </w:r>
      <w:r>
        <w:t>to</w:t>
      </w:r>
      <w:r>
        <w:rPr>
          <w:spacing w:val="-11"/>
        </w:rPr>
        <w:t xml:space="preserve"> </w:t>
      </w:r>
      <w:r>
        <w:t>the</w:t>
      </w:r>
      <w:r>
        <w:rPr>
          <w:spacing w:val="-9"/>
        </w:rPr>
        <w:t xml:space="preserve"> </w:t>
      </w:r>
      <w:r>
        <w:t>extent</w:t>
      </w:r>
      <w:r>
        <w:rPr>
          <w:spacing w:val="-5"/>
        </w:rPr>
        <w:t xml:space="preserve"> </w:t>
      </w:r>
      <w:r>
        <w:t>possible,</w:t>
      </w:r>
      <w:r>
        <w:rPr>
          <w:spacing w:val="-7"/>
        </w:rPr>
        <w:t xml:space="preserve"> </w:t>
      </w:r>
      <w:r>
        <w:t>to</w:t>
      </w:r>
      <w:r>
        <w:rPr>
          <w:spacing w:val="-11"/>
        </w:rPr>
        <w:t xml:space="preserve"> </w:t>
      </w:r>
      <w:r>
        <w:t>the</w:t>
      </w:r>
      <w:r>
        <w:rPr>
          <w:spacing w:val="-11"/>
        </w:rPr>
        <w:t xml:space="preserve"> </w:t>
      </w:r>
      <w:r>
        <w:t>service</w:t>
      </w:r>
      <w:r>
        <w:rPr>
          <w:spacing w:val="-6"/>
        </w:rPr>
        <w:t xml:space="preserve"> </w:t>
      </w:r>
      <w:r>
        <w:t>of</w:t>
      </w:r>
      <w:r>
        <w:rPr>
          <w:spacing w:val="-8"/>
        </w:rPr>
        <w:t xml:space="preserve"> </w:t>
      </w:r>
      <w:r>
        <w:t>any</w:t>
      </w:r>
      <w:r>
        <w:rPr>
          <w:spacing w:val="-12"/>
        </w:rPr>
        <w:t xml:space="preserve"> </w:t>
      </w:r>
      <w:r>
        <w:t>communication</w:t>
      </w:r>
      <w:r>
        <w:rPr>
          <w:spacing w:val="-9"/>
        </w:rPr>
        <w:t xml:space="preserve"> </w:t>
      </w:r>
      <w:r>
        <w:t xml:space="preserve">or </w:t>
      </w:r>
      <w:r>
        <w:rPr>
          <w:spacing w:val="-2"/>
        </w:rPr>
        <w:t>document.</w:t>
      </w:r>
    </w:p>
    <w:p w14:paraId="5652E7F8" w14:textId="77777777" w:rsidR="00486F2E" w:rsidRDefault="00486F2E">
      <w:pPr>
        <w:pStyle w:val="BodyText"/>
        <w:rPr>
          <w:sz w:val="24"/>
        </w:rPr>
      </w:pPr>
    </w:p>
    <w:p w14:paraId="7A820B7C" w14:textId="77777777" w:rsidR="004F24ED" w:rsidRDefault="004F24ED">
      <w:pPr>
        <w:pStyle w:val="BodyText"/>
        <w:rPr>
          <w:sz w:val="24"/>
        </w:rPr>
      </w:pPr>
    </w:p>
    <w:p w14:paraId="0985F401" w14:textId="77777777" w:rsidR="004F24ED" w:rsidRDefault="004F24ED">
      <w:pPr>
        <w:pStyle w:val="BodyText"/>
        <w:rPr>
          <w:sz w:val="24"/>
        </w:rPr>
      </w:pPr>
    </w:p>
    <w:p w14:paraId="408FA799" w14:textId="77777777" w:rsidR="004F24ED" w:rsidRDefault="004F24ED">
      <w:pPr>
        <w:pStyle w:val="BodyText"/>
        <w:rPr>
          <w:sz w:val="24"/>
        </w:rPr>
      </w:pPr>
    </w:p>
    <w:p w14:paraId="205F1807" w14:textId="77777777" w:rsidR="004F24ED" w:rsidRDefault="004F24ED">
      <w:pPr>
        <w:pStyle w:val="BodyText"/>
        <w:rPr>
          <w:sz w:val="24"/>
        </w:rPr>
      </w:pPr>
    </w:p>
    <w:p w14:paraId="02AE9551" w14:textId="77777777" w:rsidR="004F24ED" w:rsidRDefault="004F24ED">
      <w:pPr>
        <w:pStyle w:val="BodyText"/>
        <w:rPr>
          <w:sz w:val="24"/>
        </w:rPr>
      </w:pPr>
    </w:p>
    <w:p w14:paraId="4E661B13" w14:textId="77777777" w:rsidR="004F24ED" w:rsidRDefault="004F24ED">
      <w:pPr>
        <w:pStyle w:val="BodyText"/>
        <w:rPr>
          <w:sz w:val="24"/>
        </w:rPr>
      </w:pPr>
    </w:p>
    <w:p w14:paraId="57A87B9C" w14:textId="77777777" w:rsidR="004F24ED" w:rsidRDefault="004F24ED">
      <w:pPr>
        <w:pStyle w:val="BodyText"/>
        <w:rPr>
          <w:sz w:val="24"/>
        </w:rPr>
      </w:pPr>
    </w:p>
    <w:p w14:paraId="44B61A0D" w14:textId="77777777" w:rsidR="004F24ED" w:rsidRDefault="004F24ED">
      <w:pPr>
        <w:pStyle w:val="BodyText"/>
        <w:rPr>
          <w:sz w:val="24"/>
        </w:rPr>
      </w:pPr>
    </w:p>
    <w:p w14:paraId="4066F65B" w14:textId="77777777" w:rsidR="00486F2E" w:rsidRDefault="00FD7DAF">
      <w:pPr>
        <w:pStyle w:val="Heading1"/>
        <w:numPr>
          <w:ilvl w:val="0"/>
          <w:numId w:val="36"/>
        </w:numPr>
        <w:tabs>
          <w:tab w:val="left" w:pos="1079"/>
        </w:tabs>
        <w:ind w:left="1079" w:hanging="719"/>
      </w:pPr>
      <w:bookmarkStart w:id="176" w:name="14._GENERAL"/>
      <w:bookmarkStart w:id="177" w:name="_bookmark86"/>
      <w:bookmarkEnd w:id="176"/>
      <w:bookmarkEnd w:id="177"/>
      <w:r>
        <w:rPr>
          <w:spacing w:val="-2"/>
        </w:rPr>
        <w:t>GENERAL</w:t>
      </w:r>
    </w:p>
    <w:p w14:paraId="4905CCA9" w14:textId="77777777" w:rsidR="00486F2E" w:rsidRDefault="00486F2E">
      <w:pPr>
        <w:pStyle w:val="BodyText"/>
        <w:rPr>
          <w:b/>
        </w:rPr>
      </w:pPr>
    </w:p>
    <w:p w14:paraId="7E8953CC" w14:textId="77777777" w:rsidR="00486F2E" w:rsidRDefault="00FD7DAF">
      <w:pPr>
        <w:pStyle w:val="Heading2"/>
        <w:numPr>
          <w:ilvl w:val="1"/>
          <w:numId w:val="36"/>
        </w:numPr>
        <w:tabs>
          <w:tab w:val="left" w:pos="1079"/>
        </w:tabs>
        <w:ind w:left="1079" w:hanging="719"/>
      </w:pPr>
      <w:bookmarkStart w:id="178" w:name="14.1_Jurisdiction"/>
      <w:bookmarkStart w:id="179" w:name="_bookmark87"/>
      <w:bookmarkEnd w:id="178"/>
      <w:bookmarkEnd w:id="179"/>
      <w:r>
        <w:rPr>
          <w:spacing w:val="-2"/>
        </w:rPr>
        <w:t>Jurisdiction</w:t>
      </w:r>
    </w:p>
    <w:p w14:paraId="7560A23B" w14:textId="77777777" w:rsidR="00486F2E" w:rsidRDefault="00486F2E">
      <w:pPr>
        <w:pStyle w:val="BodyText"/>
        <w:spacing w:before="3"/>
        <w:rPr>
          <w:b/>
        </w:rPr>
      </w:pPr>
    </w:p>
    <w:p w14:paraId="173CABA5" w14:textId="77777777" w:rsidR="00486F2E" w:rsidRDefault="00FD7DAF">
      <w:pPr>
        <w:pStyle w:val="BodyText"/>
        <w:ind w:left="1079" w:right="447"/>
      </w:pPr>
      <w:r>
        <w:t xml:space="preserve">Each Member submits to the non-exclusive jurisdiction of the Courts of New South </w:t>
      </w:r>
      <w:r>
        <w:lastRenderedPageBreak/>
        <w:t>Wales in relation to any matter arising:</w:t>
      </w:r>
    </w:p>
    <w:p w14:paraId="0D919650" w14:textId="77777777" w:rsidR="00486F2E" w:rsidRDefault="00486F2E">
      <w:pPr>
        <w:pStyle w:val="BodyText"/>
        <w:spacing w:before="11"/>
        <w:rPr>
          <w:sz w:val="21"/>
        </w:rPr>
      </w:pPr>
    </w:p>
    <w:p w14:paraId="25402579" w14:textId="77777777" w:rsidR="00486F2E" w:rsidRDefault="00FD7DAF">
      <w:pPr>
        <w:pStyle w:val="ListParagraph"/>
        <w:numPr>
          <w:ilvl w:val="2"/>
          <w:numId w:val="36"/>
        </w:numPr>
        <w:tabs>
          <w:tab w:val="left" w:pos="1979"/>
        </w:tabs>
        <w:ind w:left="1979" w:hanging="900"/>
      </w:pPr>
      <w:r>
        <w:t>under</w:t>
      </w:r>
      <w:r>
        <w:rPr>
          <w:spacing w:val="-15"/>
        </w:rPr>
        <w:t xml:space="preserve"> </w:t>
      </w:r>
      <w:r>
        <w:t>this</w:t>
      </w:r>
      <w:r>
        <w:rPr>
          <w:spacing w:val="-11"/>
        </w:rPr>
        <w:t xml:space="preserve"> </w:t>
      </w:r>
      <w:r>
        <w:t>Constitution;</w:t>
      </w:r>
      <w:r>
        <w:rPr>
          <w:spacing w:val="-10"/>
        </w:rPr>
        <w:t xml:space="preserve"> </w:t>
      </w:r>
      <w:r>
        <w:rPr>
          <w:spacing w:val="-5"/>
        </w:rPr>
        <w:t>and</w:t>
      </w:r>
    </w:p>
    <w:p w14:paraId="28EA6574" w14:textId="77777777" w:rsidR="00486F2E" w:rsidRDefault="00486F2E">
      <w:pPr>
        <w:pStyle w:val="BodyText"/>
      </w:pPr>
    </w:p>
    <w:p w14:paraId="4342EC75" w14:textId="77777777" w:rsidR="00486F2E" w:rsidRDefault="00FD7DAF">
      <w:pPr>
        <w:pStyle w:val="ListParagraph"/>
        <w:numPr>
          <w:ilvl w:val="2"/>
          <w:numId w:val="36"/>
        </w:numPr>
        <w:tabs>
          <w:tab w:val="left" w:pos="1979"/>
        </w:tabs>
        <w:ind w:left="1979" w:hanging="900"/>
      </w:pPr>
      <w:r>
        <w:t>between</w:t>
      </w:r>
      <w:r>
        <w:rPr>
          <w:spacing w:val="-9"/>
        </w:rPr>
        <w:t xml:space="preserve"> </w:t>
      </w:r>
      <w:r>
        <w:t>the</w:t>
      </w:r>
      <w:r>
        <w:rPr>
          <w:spacing w:val="-8"/>
        </w:rPr>
        <w:t xml:space="preserve"> </w:t>
      </w:r>
      <w:r>
        <w:t>Company</w:t>
      </w:r>
      <w:r>
        <w:rPr>
          <w:spacing w:val="-10"/>
        </w:rPr>
        <w:t xml:space="preserve"> </w:t>
      </w:r>
      <w:r>
        <w:t>and</w:t>
      </w:r>
      <w:r>
        <w:rPr>
          <w:spacing w:val="-8"/>
        </w:rPr>
        <w:t xml:space="preserve"> </w:t>
      </w:r>
      <w:r>
        <w:t>that</w:t>
      </w:r>
      <w:r>
        <w:rPr>
          <w:spacing w:val="-4"/>
        </w:rPr>
        <w:t xml:space="preserve"> </w:t>
      </w:r>
      <w:r>
        <w:rPr>
          <w:spacing w:val="-2"/>
        </w:rPr>
        <w:t>person.</w:t>
      </w:r>
    </w:p>
    <w:p w14:paraId="40AE07B7" w14:textId="77777777" w:rsidR="00486F2E" w:rsidRDefault="00486F2E">
      <w:pPr>
        <w:pStyle w:val="BodyText"/>
        <w:spacing w:before="11"/>
        <w:rPr>
          <w:sz w:val="17"/>
        </w:rPr>
      </w:pPr>
    </w:p>
    <w:p w14:paraId="6F6AC33B" w14:textId="77777777" w:rsidR="00486F2E" w:rsidRDefault="00FD7DAF">
      <w:pPr>
        <w:pStyle w:val="Heading2"/>
        <w:numPr>
          <w:ilvl w:val="1"/>
          <w:numId w:val="36"/>
        </w:numPr>
        <w:tabs>
          <w:tab w:val="left" w:pos="1079"/>
        </w:tabs>
        <w:spacing w:before="93"/>
        <w:ind w:left="1079" w:hanging="720"/>
      </w:pPr>
      <w:bookmarkStart w:id="180" w:name="14.2_Proper_law"/>
      <w:bookmarkStart w:id="181" w:name="_bookmark88"/>
      <w:bookmarkEnd w:id="180"/>
      <w:bookmarkEnd w:id="181"/>
      <w:r>
        <w:t>Proper</w:t>
      </w:r>
      <w:r>
        <w:rPr>
          <w:spacing w:val="-13"/>
        </w:rPr>
        <w:t xml:space="preserve"> </w:t>
      </w:r>
      <w:r>
        <w:rPr>
          <w:spacing w:val="-5"/>
        </w:rPr>
        <w:t>law</w:t>
      </w:r>
    </w:p>
    <w:p w14:paraId="6DD0A0C6" w14:textId="77777777" w:rsidR="00486F2E" w:rsidRDefault="00486F2E">
      <w:pPr>
        <w:pStyle w:val="BodyText"/>
        <w:spacing w:before="3"/>
        <w:rPr>
          <w:b/>
        </w:rPr>
      </w:pPr>
    </w:p>
    <w:p w14:paraId="77B4ACF5" w14:textId="77777777" w:rsidR="00486F2E" w:rsidRDefault="00FD7DAF">
      <w:pPr>
        <w:pStyle w:val="BodyText"/>
        <w:ind w:left="1079"/>
      </w:pPr>
      <w:r>
        <w:t>Any</w:t>
      </w:r>
      <w:r>
        <w:rPr>
          <w:spacing w:val="-11"/>
        </w:rPr>
        <w:t xml:space="preserve"> </w:t>
      </w:r>
      <w:r>
        <w:t>matter</w:t>
      </w:r>
      <w:r>
        <w:rPr>
          <w:spacing w:val="-2"/>
        </w:rPr>
        <w:t xml:space="preserve"> </w:t>
      </w:r>
      <w:proofErr w:type="gramStart"/>
      <w:r>
        <w:rPr>
          <w:spacing w:val="-2"/>
        </w:rPr>
        <w:t>arising</w:t>
      </w:r>
      <w:proofErr w:type="gramEnd"/>
      <w:r>
        <w:rPr>
          <w:spacing w:val="-2"/>
        </w:rPr>
        <w:t>:</w:t>
      </w:r>
    </w:p>
    <w:p w14:paraId="695C3BE5" w14:textId="77777777" w:rsidR="00486F2E" w:rsidRDefault="00486F2E">
      <w:pPr>
        <w:pStyle w:val="BodyText"/>
      </w:pPr>
    </w:p>
    <w:p w14:paraId="1272BB01" w14:textId="77777777" w:rsidR="00486F2E" w:rsidRDefault="00FD7DAF">
      <w:pPr>
        <w:pStyle w:val="ListParagraph"/>
        <w:numPr>
          <w:ilvl w:val="2"/>
          <w:numId w:val="36"/>
        </w:numPr>
        <w:tabs>
          <w:tab w:val="left" w:pos="1770"/>
        </w:tabs>
        <w:ind w:left="1770" w:hanging="691"/>
      </w:pPr>
      <w:r>
        <w:t>under</w:t>
      </w:r>
      <w:r>
        <w:rPr>
          <w:spacing w:val="-17"/>
        </w:rPr>
        <w:t xml:space="preserve"> </w:t>
      </w:r>
      <w:r>
        <w:t>this</w:t>
      </w:r>
      <w:r>
        <w:rPr>
          <w:spacing w:val="-11"/>
        </w:rPr>
        <w:t xml:space="preserve"> </w:t>
      </w:r>
      <w:r>
        <w:t>Constitution;</w:t>
      </w:r>
      <w:r>
        <w:rPr>
          <w:spacing w:val="-10"/>
        </w:rPr>
        <w:t xml:space="preserve"> </w:t>
      </w:r>
      <w:r>
        <w:rPr>
          <w:spacing w:val="-7"/>
        </w:rPr>
        <w:t>or</w:t>
      </w:r>
    </w:p>
    <w:p w14:paraId="567CBDAC" w14:textId="77777777" w:rsidR="00486F2E" w:rsidRDefault="00486F2E">
      <w:pPr>
        <w:pStyle w:val="BodyText"/>
        <w:spacing w:before="10"/>
        <w:rPr>
          <w:sz w:val="21"/>
        </w:rPr>
      </w:pPr>
    </w:p>
    <w:p w14:paraId="0A85650D" w14:textId="77777777" w:rsidR="00486F2E" w:rsidRDefault="00FD7DAF">
      <w:pPr>
        <w:pStyle w:val="ListParagraph"/>
        <w:numPr>
          <w:ilvl w:val="2"/>
          <w:numId w:val="36"/>
        </w:numPr>
        <w:tabs>
          <w:tab w:val="left" w:pos="1770"/>
        </w:tabs>
        <w:ind w:left="1770" w:hanging="691"/>
      </w:pPr>
      <w:r>
        <w:t>between</w:t>
      </w:r>
      <w:r>
        <w:rPr>
          <w:spacing w:val="-8"/>
        </w:rPr>
        <w:t xml:space="preserve"> </w:t>
      </w:r>
      <w:r>
        <w:t>the</w:t>
      </w:r>
      <w:r>
        <w:rPr>
          <w:spacing w:val="-7"/>
        </w:rPr>
        <w:t xml:space="preserve"> </w:t>
      </w:r>
      <w:r>
        <w:t>Company</w:t>
      </w:r>
      <w:r>
        <w:rPr>
          <w:spacing w:val="-8"/>
        </w:rPr>
        <w:t xml:space="preserve"> </w:t>
      </w:r>
      <w:r>
        <w:t>and</w:t>
      </w:r>
      <w:r>
        <w:rPr>
          <w:spacing w:val="-7"/>
        </w:rPr>
        <w:t xml:space="preserve"> </w:t>
      </w:r>
      <w:r>
        <w:t>the</w:t>
      </w:r>
      <w:r>
        <w:rPr>
          <w:spacing w:val="-7"/>
        </w:rPr>
        <w:t xml:space="preserve"> </w:t>
      </w:r>
      <w:r>
        <w:rPr>
          <w:spacing w:val="-2"/>
        </w:rPr>
        <w:t>Member,</w:t>
      </w:r>
    </w:p>
    <w:p w14:paraId="3A8256F9" w14:textId="77777777" w:rsidR="00486F2E" w:rsidRDefault="00486F2E">
      <w:pPr>
        <w:pStyle w:val="BodyText"/>
      </w:pPr>
    </w:p>
    <w:p w14:paraId="354F7197" w14:textId="77777777" w:rsidR="00486F2E" w:rsidRDefault="00FD7DAF">
      <w:pPr>
        <w:pStyle w:val="BodyText"/>
        <w:ind w:left="1079"/>
      </w:pPr>
      <w:r>
        <w:t>shall</w:t>
      </w:r>
      <w:r>
        <w:rPr>
          <w:spacing w:val="-10"/>
        </w:rPr>
        <w:t xml:space="preserve"> </w:t>
      </w:r>
      <w:r>
        <w:t>be</w:t>
      </w:r>
      <w:r>
        <w:rPr>
          <w:spacing w:val="-8"/>
        </w:rPr>
        <w:t xml:space="preserve"> </w:t>
      </w:r>
      <w:r>
        <w:t>determined</w:t>
      </w:r>
      <w:r>
        <w:rPr>
          <w:spacing w:val="-8"/>
        </w:rPr>
        <w:t xml:space="preserve"> </w:t>
      </w:r>
      <w:r>
        <w:t>in</w:t>
      </w:r>
      <w:r>
        <w:rPr>
          <w:spacing w:val="-10"/>
        </w:rPr>
        <w:t xml:space="preserve"> </w:t>
      </w:r>
      <w:r>
        <w:t>accordance</w:t>
      </w:r>
      <w:r>
        <w:rPr>
          <w:spacing w:val="-7"/>
        </w:rPr>
        <w:t xml:space="preserve"> </w:t>
      </w:r>
      <w:r>
        <w:t>with</w:t>
      </w:r>
      <w:r>
        <w:rPr>
          <w:spacing w:val="-8"/>
        </w:rPr>
        <w:t xml:space="preserve"> </w:t>
      </w:r>
      <w:r>
        <w:t>the</w:t>
      </w:r>
      <w:r>
        <w:rPr>
          <w:spacing w:val="-10"/>
        </w:rPr>
        <w:t xml:space="preserve"> </w:t>
      </w:r>
      <w:r>
        <w:t>law</w:t>
      </w:r>
      <w:r>
        <w:rPr>
          <w:spacing w:val="-11"/>
        </w:rPr>
        <w:t xml:space="preserve"> </w:t>
      </w:r>
      <w:r>
        <w:t>of</w:t>
      </w:r>
      <w:r>
        <w:rPr>
          <w:spacing w:val="-7"/>
        </w:rPr>
        <w:t xml:space="preserve"> </w:t>
      </w:r>
      <w:r>
        <w:t>New</w:t>
      </w:r>
      <w:r>
        <w:rPr>
          <w:spacing w:val="-10"/>
        </w:rPr>
        <w:t xml:space="preserve"> </w:t>
      </w:r>
      <w:r>
        <w:t>South</w:t>
      </w:r>
      <w:r>
        <w:rPr>
          <w:spacing w:val="-15"/>
        </w:rPr>
        <w:t xml:space="preserve"> </w:t>
      </w:r>
      <w:r>
        <w:rPr>
          <w:spacing w:val="-2"/>
        </w:rPr>
        <w:t>Wales.</w:t>
      </w:r>
    </w:p>
    <w:p w14:paraId="43C56D3F" w14:textId="77777777" w:rsidR="00486F2E" w:rsidRDefault="00486F2E">
      <w:pPr>
        <w:pStyle w:val="BodyText"/>
        <w:spacing w:before="7"/>
        <w:rPr>
          <w:sz w:val="21"/>
        </w:rPr>
      </w:pPr>
    </w:p>
    <w:p w14:paraId="07FCD6FE" w14:textId="77777777" w:rsidR="00486F2E" w:rsidRDefault="00FD7DAF">
      <w:pPr>
        <w:pStyle w:val="Heading2"/>
        <w:numPr>
          <w:ilvl w:val="1"/>
          <w:numId w:val="36"/>
        </w:numPr>
        <w:tabs>
          <w:tab w:val="left" w:pos="1079"/>
        </w:tabs>
        <w:spacing w:before="1"/>
        <w:ind w:left="1079" w:hanging="719"/>
      </w:pPr>
      <w:bookmarkStart w:id="182" w:name="14.3_Enforceability"/>
      <w:bookmarkStart w:id="183" w:name="_bookmark89"/>
      <w:bookmarkEnd w:id="182"/>
      <w:bookmarkEnd w:id="183"/>
      <w:r>
        <w:rPr>
          <w:spacing w:val="-2"/>
        </w:rPr>
        <w:t>Enforceability</w:t>
      </w:r>
    </w:p>
    <w:p w14:paraId="09D07E3B" w14:textId="77777777" w:rsidR="00486F2E" w:rsidRDefault="00486F2E">
      <w:pPr>
        <w:pStyle w:val="BodyText"/>
        <w:spacing w:before="2"/>
        <w:rPr>
          <w:b/>
        </w:rPr>
      </w:pPr>
    </w:p>
    <w:p w14:paraId="1E875A81" w14:textId="77777777" w:rsidR="00486F2E" w:rsidRDefault="00FD7DAF">
      <w:pPr>
        <w:pStyle w:val="ListParagraph"/>
        <w:numPr>
          <w:ilvl w:val="2"/>
          <w:numId w:val="36"/>
        </w:numPr>
        <w:tabs>
          <w:tab w:val="left" w:pos="1977"/>
          <w:tab w:val="left" w:pos="1980"/>
        </w:tabs>
        <w:ind w:left="1980" w:right="228" w:hanging="901"/>
        <w:jc w:val="both"/>
      </w:pPr>
      <w:r>
        <w:t>Any provision, or the application of any provision, of this Constitution which</w:t>
      </w:r>
      <w:r>
        <w:rPr>
          <w:spacing w:val="40"/>
        </w:rPr>
        <w:t xml:space="preserve"> </w:t>
      </w:r>
      <w:r>
        <w:t>is prohibited in any place is, in that place, ineffective only to the extent of</w:t>
      </w:r>
      <w:r>
        <w:rPr>
          <w:spacing w:val="40"/>
        </w:rPr>
        <w:t xml:space="preserve"> </w:t>
      </w:r>
      <w:r>
        <w:t xml:space="preserve">that </w:t>
      </w:r>
      <w:r>
        <w:rPr>
          <w:spacing w:val="-2"/>
        </w:rPr>
        <w:t>prohibition.</w:t>
      </w:r>
    </w:p>
    <w:p w14:paraId="49A7BBC3" w14:textId="77777777" w:rsidR="00486F2E" w:rsidRDefault="00486F2E">
      <w:pPr>
        <w:pStyle w:val="BodyText"/>
        <w:spacing w:before="1"/>
      </w:pPr>
    </w:p>
    <w:p w14:paraId="42DB0AD2" w14:textId="77777777" w:rsidR="00486F2E" w:rsidRDefault="00FD7DAF">
      <w:pPr>
        <w:pStyle w:val="ListParagraph"/>
        <w:numPr>
          <w:ilvl w:val="2"/>
          <w:numId w:val="36"/>
        </w:numPr>
        <w:tabs>
          <w:tab w:val="left" w:pos="1977"/>
          <w:tab w:val="left" w:pos="1979"/>
        </w:tabs>
        <w:ind w:left="1979" w:right="227" w:hanging="900"/>
        <w:jc w:val="both"/>
      </w:pPr>
      <w:r>
        <w:t xml:space="preserve">Any provision, or the application of any provision, of this </w:t>
      </w:r>
      <w:proofErr w:type="gramStart"/>
      <w:r>
        <w:t>Constitution</w:t>
      </w:r>
      <w:proofErr w:type="gramEnd"/>
      <w:r>
        <w:t xml:space="preserve"> which</w:t>
      </w:r>
      <w:r>
        <w:rPr>
          <w:spacing w:val="40"/>
        </w:rPr>
        <w:t xml:space="preserve"> </w:t>
      </w:r>
      <w:r>
        <w:t>is void, illegal or unenforceable in any place does not</w:t>
      </w:r>
      <w:r>
        <w:rPr>
          <w:spacing w:val="23"/>
        </w:rPr>
        <w:t xml:space="preserve"> </w:t>
      </w:r>
      <w:r>
        <w:t>affect the validity,</w:t>
      </w:r>
      <w:r>
        <w:rPr>
          <w:spacing w:val="37"/>
        </w:rPr>
        <w:t xml:space="preserve"> </w:t>
      </w:r>
      <w:r>
        <w:t>legality</w:t>
      </w:r>
      <w:r>
        <w:rPr>
          <w:spacing w:val="40"/>
        </w:rPr>
        <w:t xml:space="preserve"> </w:t>
      </w:r>
      <w:r>
        <w:t>or</w:t>
      </w:r>
      <w:r>
        <w:rPr>
          <w:spacing w:val="-16"/>
        </w:rPr>
        <w:t xml:space="preserve"> </w:t>
      </w:r>
      <w:r>
        <w:t>enforceability</w:t>
      </w:r>
      <w:r>
        <w:rPr>
          <w:spacing w:val="-15"/>
        </w:rPr>
        <w:t xml:space="preserve"> </w:t>
      </w:r>
      <w:r>
        <w:t>of</w:t>
      </w:r>
      <w:r>
        <w:rPr>
          <w:spacing w:val="-15"/>
        </w:rPr>
        <w:t xml:space="preserve"> </w:t>
      </w:r>
      <w:r>
        <w:t>that</w:t>
      </w:r>
      <w:r>
        <w:rPr>
          <w:spacing w:val="-16"/>
        </w:rPr>
        <w:t xml:space="preserve"> </w:t>
      </w:r>
      <w:r>
        <w:t>provision</w:t>
      </w:r>
      <w:r>
        <w:rPr>
          <w:spacing w:val="-15"/>
        </w:rPr>
        <w:t xml:space="preserve"> </w:t>
      </w:r>
      <w:r>
        <w:t>in</w:t>
      </w:r>
      <w:r>
        <w:rPr>
          <w:spacing w:val="-15"/>
        </w:rPr>
        <w:t xml:space="preserve"> </w:t>
      </w:r>
      <w:r>
        <w:t>any</w:t>
      </w:r>
      <w:r>
        <w:rPr>
          <w:spacing w:val="-15"/>
        </w:rPr>
        <w:t xml:space="preserve"> </w:t>
      </w:r>
      <w:r>
        <w:t>other</w:t>
      </w:r>
      <w:r>
        <w:rPr>
          <w:spacing w:val="-16"/>
        </w:rPr>
        <w:t xml:space="preserve"> </w:t>
      </w:r>
      <w:r>
        <w:t>place</w:t>
      </w:r>
      <w:r>
        <w:rPr>
          <w:spacing w:val="-15"/>
        </w:rPr>
        <w:t xml:space="preserve"> </w:t>
      </w:r>
      <w:r>
        <w:t>or</w:t>
      </w:r>
      <w:r>
        <w:rPr>
          <w:spacing w:val="-15"/>
        </w:rPr>
        <w:t xml:space="preserve"> </w:t>
      </w:r>
      <w:r>
        <w:t>of</w:t>
      </w:r>
      <w:r>
        <w:rPr>
          <w:spacing w:val="-16"/>
        </w:rPr>
        <w:t xml:space="preserve"> </w:t>
      </w:r>
      <w:r>
        <w:t>the</w:t>
      </w:r>
      <w:r>
        <w:rPr>
          <w:spacing w:val="-14"/>
        </w:rPr>
        <w:t xml:space="preserve"> </w:t>
      </w:r>
      <w:r>
        <w:t>remaining</w:t>
      </w:r>
      <w:r>
        <w:rPr>
          <w:spacing w:val="-16"/>
        </w:rPr>
        <w:t xml:space="preserve"> </w:t>
      </w:r>
      <w:r>
        <w:t>provisions in any other place.</w:t>
      </w:r>
    </w:p>
    <w:p w14:paraId="683AF21A" w14:textId="77777777" w:rsidR="00486F2E" w:rsidRDefault="00486F2E">
      <w:pPr>
        <w:pStyle w:val="BodyText"/>
      </w:pPr>
    </w:p>
    <w:p w14:paraId="3866CB27" w14:textId="77777777" w:rsidR="00486F2E" w:rsidRDefault="00FD7DAF">
      <w:pPr>
        <w:pStyle w:val="ListParagraph"/>
        <w:numPr>
          <w:ilvl w:val="2"/>
          <w:numId w:val="36"/>
        </w:numPr>
        <w:tabs>
          <w:tab w:val="left" w:pos="1979"/>
        </w:tabs>
        <w:ind w:left="1979" w:hanging="900"/>
      </w:pPr>
      <w:r>
        <w:t>If</w:t>
      </w:r>
      <w:r>
        <w:rPr>
          <w:spacing w:val="-10"/>
        </w:rPr>
        <w:t xml:space="preserve"> </w:t>
      </w:r>
      <w:proofErr w:type="gramStart"/>
      <w:r>
        <w:t>a</w:t>
      </w:r>
      <w:r>
        <w:rPr>
          <w:spacing w:val="-10"/>
        </w:rPr>
        <w:t xml:space="preserve"> </w:t>
      </w:r>
      <w:r>
        <w:t>provision</w:t>
      </w:r>
      <w:proofErr w:type="gramEnd"/>
      <w:r>
        <w:rPr>
          <w:spacing w:val="-11"/>
        </w:rPr>
        <w:t xml:space="preserve"> </w:t>
      </w:r>
      <w:r>
        <w:t>of</w:t>
      </w:r>
      <w:r>
        <w:rPr>
          <w:spacing w:val="-7"/>
        </w:rPr>
        <w:t xml:space="preserve"> </w:t>
      </w:r>
      <w:r>
        <w:t>this</w:t>
      </w:r>
      <w:r>
        <w:rPr>
          <w:spacing w:val="-12"/>
        </w:rPr>
        <w:t xml:space="preserve"> </w:t>
      </w:r>
      <w:r>
        <w:t>Constitution</w:t>
      </w:r>
      <w:r>
        <w:rPr>
          <w:spacing w:val="-13"/>
        </w:rPr>
        <w:t xml:space="preserve"> </w:t>
      </w:r>
      <w:r>
        <w:t>is</w:t>
      </w:r>
      <w:r>
        <w:rPr>
          <w:spacing w:val="-9"/>
        </w:rPr>
        <w:t xml:space="preserve"> </w:t>
      </w:r>
      <w:r>
        <w:t>illegal,</w:t>
      </w:r>
      <w:r>
        <w:rPr>
          <w:spacing w:val="-10"/>
        </w:rPr>
        <w:t xml:space="preserve"> </w:t>
      </w:r>
      <w:r>
        <w:t>ineffective</w:t>
      </w:r>
      <w:r>
        <w:rPr>
          <w:spacing w:val="-9"/>
        </w:rPr>
        <w:t xml:space="preserve"> </w:t>
      </w:r>
      <w:r>
        <w:t>or</w:t>
      </w:r>
      <w:r>
        <w:rPr>
          <w:spacing w:val="-7"/>
        </w:rPr>
        <w:t xml:space="preserve"> </w:t>
      </w:r>
      <w:r>
        <w:rPr>
          <w:spacing w:val="-2"/>
        </w:rPr>
        <w:t>unenforceable:</w:t>
      </w:r>
    </w:p>
    <w:p w14:paraId="5A8C6CBC" w14:textId="77777777" w:rsidR="00486F2E" w:rsidRDefault="00486F2E">
      <w:pPr>
        <w:pStyle w:val="BodyText"/>
        <w:rPr>
          <w:sz w:val="24"/>
        </w:rPr>
      </w:pPr>
    </w:p>
    <w:p w14:paraId="583452C5" w14:textId="77777777" w:rsidR="00486F2E" w:rsidRDefault="00FD7DAF">
      <w:pPr>
        <w:pStyle w:val="ListParagraph"/>
        <w:numPr>
          <w:ilvl w:val="0"/>
          <w:numId w:val="10"/>
        </w:numPr>
        <w:tabs>
          <w:tab w:val="left" w:pos="2879"/>
        </w:tabs>
        <w:spacing w:before="206"/>
        <w:ind w:right="229"/>
        <w:jc w:val="both"/>
      </w:pPr>
      <w:r>
        <w:t xml:space="preserve">if the provision would not be illegal, ineffective or unenforceable if a word or words were omitted, that word is or those words are omitted; </w:t>
      </w:r>
      <w:r>
        <w:rPr>
          <w:spacing w:val="-4"/>
        </w:rPr>
        <w:t>and</w:t>
      </w:r>
    </w:p>
    <w:p w14:paraId="6A582DAD" w14:textId="77777777" w:rsidR="00486F2E" w:rsidRDefault="00486F2E">
      <w:pPr>
        <w:pStyle w:val="BodyText"/>
        <w:spacing w:before="9"/>
        <w:rPr>
          <w:sz w:val="21"/>
        </w:rPr>
      </w:pPr>
    </w:p>
    <w:p w14:paraId="53DD2515" w14:textId="77777777" w:rsidR="00486F2E" w:rsidRDefault="00FD7DAF">
      <w:pPr>
        <w:pStyle w:val="ListParagraph"/>
        <w:numPr>
          <w:ilvl w:val="0"/>
          <w:numId w:val="10"/>
        </w:numPr>
        <w:tabs>
          <w:tab w:val="left" w:pos="1981"/>
          <w:tab w:val="left" w:pos="2960"/>
        </w:tabs>
        <w:spacing w:line="477" w:lineRule="auto"/>
        <w:ind w:left="1981" w:right="2241" w:hanging="1"/>
        <w:jc w:val="both"/>
      </w:pPr>
      <w:r>
        <w:t>in</w:t>
      </w:r>
      <w:r>
        <w:rPr>
          <w:spacing w:val="-10"/>
        </w:rPr>
        <w:t xml:space="preserve"> </w:t>
      </w:r>
      <w:r>
        <w:t>any</w:t>
      </w:r>
      <w:r>
        <w:rPr>
          <w:spacing w:val="-14"/>
        </w:rPr>
        <w:t xml:space="preserve"> </w:t>
      </w:r>
      <w:r>
        <w:t>other</w:t>
      </w:r>
      <w:r>
        <w:rPr>
          <w:spacing w:val="-11"/>
        </w:rPr>
        <w:t xml:space="preserve"> </w:t>
      </w:r>
      <w:r>
        <w:t>case,</w:t>
      </w:r>
      <w:r>
        <w:rPr>
          <w:spacing w:val="-10"/>
        </w:rPr>
        <w:t xml:space="preserve"> </w:t>
      </w:r>
      <w:r>
        <w:t>the</w:t>
      </w:r>
      <w:r>
        <w:rPr>
          <w:spacing w:val="-14"/>
        </w:rPr>
        <w:t xml:space="preserve"> </w:t>
      </w:r>
      <w:r>
        <w:t>whole</w:t>
      </w:r>
      <w:r>
        <w:rPr>
          <w:spacing w:val="-12"/>
        </w:rPr>
        <w:t xml:space="preserve"> </w:t>
      </w:r>
      <w:r>
        <w:t>provision</w:t>
      </w:r>
      <w:r>
        <w:rPr>
          <w:spacing w:val="-10"/>
        </w:rPr>
        <w:t xml:space="preserve"> </w:t>
      </w:r>
      <w:r>
        <w:t>is</w:t>
      </w:r>
      <w:r>
        <w:rPr>
          <w:spacing w:val="-10"/>
        </w:rPr>
        <w:t xml:space="preserve"> </w:t>
      </w:r>
      <w:r>
        <w:t>severed, and the remainder of this Constitution continues in force.</w:t>
      </w:r>
    </w:p>
    <w:p w14:paraId="65E46B4C" w14:textId="6F513A9B" w:rsidR="00486F2E" w:rsidRDefault="004F24ED">
      <w:pPr>
        <w:pStyle w:val="BodyText"/>
        <w:spacing w:before="10"/>
      </w:pPr>
      <w:r>
        <w:t>.</w:t>
      </w:r>
    </w:p>
    <w:p w14:paraId="27EE61CA" w14:textId="77777777" w:rsidR="004F24ED" w:rsidRDefault="004F24ED">
      <w:pPr>
        <w:pStyle w:val="BodyText"/>
        <w:spacing w:before="10"/>
      </w:pPr>
    </w:p>
    <w:p w14:paraId="06F52631" w14:textId="77777777" w:rsidR="00486F2E" w:rsidRDefault="00FD7DAF">
      <w:pPr>
        <w:pStyle w:val="Heading1"/>
        <w:numPr>
          <w:ilvl w:val="0"/>
          <w:numId w:val="36"/>
        </w:numPr>
        <w:tabs>
          <w:tab w:val="left" w:pos="1081"/>
        </w:tabs>
        <w:ind w:left="1081" w:hanging="720"/>
      </w:pPr>
      <w:bookmarkStart w:id="184" w:name="15._OFFICERS’_INDEMNITY_AND_INSURANCE"/>
      <w:bookmarkStart w:id="185" w:name="_bookmark90"/>
      <w:bookmarkEnd w:id="184"/>
      <w:bookmarkEnd w:id="185"/>
      <w:r>
        <w:rPr>
          <w:spacing w:val="-2"/>
        </w:rPr>
        <w:t>OFFICERS’</w:t>
      </w:r>
      <w:r>
        <w:rPr>
          <w:spacing w:val="-5"/>
        </w:rPr>
        <w:t xml:space="preserve"> </w:t>
      </w:r>
      <w:r>
        <w:rPr>
          <w:spacing w:val="-2"/>
        </w:rPr>
        <w:t>INDEMNITY</w:t>
      </w:r>
      <w:r>
        <w:rPr>
          <w:spacing w:val="5"/>
        </w:rPr>
        <w:t xml:space="preserve"> </w:t>
      </w:r>
      <w:r>
        <w:rPr>
          <w:spacing w:val="-2"/>
        </w:rPr>
        <w:t>AND</w:t>
      </w:r>
      <w:r>
        <w:rPr>
          <w:spacing w:val="-4"/>
        </w:rPr>
        <w:t xml:space="preserve"> </w:t>
      </w:r>
      <w:r>
        <w:rPr>
          <w:spacing w:val="-2"/>
        </w:rPr>
        <w:t>INSURANCE</w:t>
      </w:r>
    </w:p>
    <w:p w14:paraId="05C6E8A4" w14:textId="77777777" w:rsidR="00486F2E" w:rsidRDefault="00486F2E">
      <w:pPr>
        <w:pStyle w:val="BodyText"/>
        <w:spacing w:before="1"/>
        <w:rPr>
          <w:b/>
        </w:rPr>
      </w:pPr>
    </w:p>
    <w:p w14:paraId="3AD78FF4" w14:textId="77777777" w:rsidR="00486F2E" w:rsidRDefault="00FD7DAF">
      <w:pPr>
        <w:pStyle w:val="Heading2"/>
        <w:numPr>
          <w:ilvl w:val="1"/>
          <w:numId w:val="36"/>
        </w:numPr>
        <w:tabs>
          <w:tab w:val="left" w:pos="1079"/>
        </w:tabs>
        <w:ind w:left="1079" w:hanging="719"/>
      </w:pPr>
      <w:bookmarkStart w:id="186" w:name="15.1_Indemnity"/>
      <w:bookmarkStart w:id="187" w:name="_bookmark91"/>
      <w:bookmarkEnd w:id="186"/>
      <w:bookmarkEnd w:id="187"/>
      <w:r>
        <w:rPr>
          <w:spacing w:val="-2"/>
        </w:rPr>
        <w:t>Indemnity</w:t>
      </w:r>
    </w:p>
    <w:p w14:paraId="7ABA5C34" w14:textId="77777777" w:rsidR="00486F2E" w:rsidRDefault="00486F2E">
      <w:pPr>
        <w:pStyle w:val="BodyText"/>
        <w:spacing w:before="3"/>
        <w:rPr>
          <w:b/>
        </w:rPr>
      </w:pPr>
    </w:p>
    <w:p w14:paraId="5A702B8D" w14:textId="77777777" w:rsidR="00486F2E" w:rsidRDefault="00FD7DAF">
      <w:pPr>
        <w:pStyle w:val="ListParagraph"/>
        <w:numPr>
          <w:ilvl w:val="2"/>
          <w:numId w:val="36"/>
        </w:numPr>
        <w:tabs>
          <w:tab w:val="left" w:pos="2061"/>
        </w:tabs>
        <w:ind w:left="2061" w:right="231" w:hanging="982"/>
        <w:jc w:val="both"/>
      </w:pPr>
      <w:r>
        <w:t>To the maximum extent permitted by law, every officer and former officer</w:t>
      </w:r>
      <w:r>
        <w:rPr>
          <w:spacing w:val="40"/>
        </w:rPr>
        <w:t xml:space="preserve"> </w:t>
      </w:r>
      <w:r>
        <w:t>of the</w:t>
      </w:r>
      <w:r>
        <w:rPr>
          <w:spacing w:val="19"/>
        </w:rPr>
        <w:t xml:space="preserve"> </w:t>
      </w:r>
      <w:r>
        <w:t>Company must</w:t>
      </w:r>
      <w:r>
        <w:rPr>
          <w:spacing w:val="20"/>
        </w:rPr>
        <w:t xml:space="preserve"> </w:t>
      </w:r>
      <w:r>
        <w:t>be</w:t>
      </w:r>
      <w:r>
        <w:rPr>
          <w:spacing w:val="17"/>
        </w:rPr>
        <w:t xml:space="preserve"> </w:t>
      </w:r>
      <w:r>
        <w:t>indemnified</w:t>
      </w:r>
      <w:r>
        <w:rPr>
          <w:spacing w:val="19"/>
        </w:rPr>
        <w:t xml:space="preserve"> </w:t>
      </w:r>
      <w:r>
        <w:t>out</w:t>
      </w:r>
      <w:r>
        <w:rPr>
          <w:spacing w:val="20"/>
        </w:rPr>
        <w:t xml:space="preserve"> </w:t>
      </w:r>
      <w:r>
        <w:t>of</w:t>
      </w:r>
      <w:r>
        <w:rPr>
          <w:spacing w:val="20"/>
        </w:rPr>
        <w:t xml:space="preserve"> </w:t>
      </w:r>
      <w:r>
        <w:t>the</w:t>
      </w:r>
      <w:r>
        <w:rPr>
          <w:spacing w:val="17"/>
        </w:rPr>
        <w:t xml:space="preserve"> </w:t>
      </w:r>
      <w:r>
        <w:t>property</w:t>
      </w:r>
      <w:r>
        <w:rPr>
          <w:spacing w:val="15"/>
        </w:rPr>
        <w:t xml:space="preserve"> </w:t>
      </w:r>
      <w:r>
        <w:t>of</w:t>
      </w:r>
      <w:r>
        <w:rPr>
          <w:spacing w:val="22"/>
        </w:rPr>
        <w:t xml:space="preserve"> </w:t>
      </w:r>
      <w:r>
        <w:t>the</w:t>
      </w:r>
      <w:r>
        <w:rPr>
          <w:spacing w:val="19"/>
        </w:rPr>
        <w:t xml:space="preserve"> </w:t>
      </w:r>
      <w:r>
        <w:t>Company</w:t>
      </w:r>
      <w:r>
        <w:rPr>
          <w:spacing w:val="35"/>
        </w:rPr>
        <w:t xml:space="preserve"> </w:t>
      </w:r>
      <w:r>
        <w:t>(or of a</w:t>
      </w:r>
      <w:r>
        <w:rPr>
          <w:spacing w:val="-16"/>
        </w:rPr>
        <w:t xml:space="preserve"> </w:t>
      </w:r>
      <w:r>
        <w:t>related</w:t>
      </w:r>
      <w:r>
        <w:rPr>
          <w:spacing w:val="-15"/>
        </w:rPr>
        <w:t xml:space="preserve"> </w:t>
      </w:r>
      <w:r>
        <w:t>body</w:t>
      </w:r>
      <w:r>
        <w:rPr>
          <w:spacing w:val="-15"/>
        </w:rPr>
        <w:t xml:space="preserve"> </w:t>
      </w:r>
      <w:r>
        <w:t>corporate)</w:t>
      </w:r>
      <w:r>
        <w:rPr>
          <w:spacing w:val="-16"/>
        </w:rPr>
        <w:t xml:space="preserve"> </w:t>
      </w:r>
      <w:r>
        <w:t>against</w:t>
      </w:r>
      <w:r>
        <w:rPr>
          <w:spacing w:val="-15"/>
        </w:rPr>
        <w:t xml:space="preserve"> </w:t>
      </w:r>
      <w:r>
        <w:t>any</w:t>
      </w:r>
      <w:r>
        <w:rPr>
          <w:spacing w:val="-15"/>
        </w:rPr>
        <w:t xml:space="preserve"> </w:t>
      </w:r>
      <w:r>
        <w:t>liability</w:t>
      </w:r>
      <w:r>
        <w:rPr>
          <w:spacing w:val="-15"/>
        </w:rPr>
        <w:t xml:space="preserve"> </w:t>
      </w:r>
      <w:r>
        <w:t>(including</w:t>
      </w:r>
      <w:r>
        <w:rPr>
          <w:spacing w:val="-10"/>
        </w:rPr>
        <w:t xml:space="preserve"> </w:t>
      </w:r>
      <w:r>
        <w:t>a</w:t>
      </w:r>
      <w:r>
        <w:rPr>
          <w:spacing w:val="-14"/>
        </w:rPr>
        <w:t xml:space="preserve"> </w:t>
      </w:r>
      <w:r>
        <w:t>liability</w:t>
      </w:r>
      <w:r>
        <w:rPr>
          <w:spacing w:val="-16"/>
        </w:rPr>
        <w:t xml:space="preserve"> </w:t>
      </w:r>
      <w:r>
        <w:t>for</w:t>
      </w:r>
      <w:r>
        <w:rPr>
          <w:spacing w:val="23"/>
        </w:rPr>
        <w:t xml:space="preserve"> </w:t>
      </w:r>
      <w:r>
        <w:t>legal</w:t>
      </w:r>
      <w:r>
        <w:rPr>
          <w:spacing w:val="-16"/>
        </w:rPr>
        <w:t xml:space="preserve"> </w:t>
      </w:r>
      <w:r>
        <w:t>costs) incurred</w:t>
      </w:r>
      <w:r>
        <w:rPr>
          <w:spacing w:val="40"/>
        </w:rPr>
        <w:t xml:space="preserve"> </w:t>
      </w:r>
      <w:r>
        <w:t>as a result or in consequence of the holding or</w:t>
      </w:r>
      <w:r>
        <w:rPr>
          <w:spacing w:val="40"/>
        </w:rPr>
        <w:t xml:space="preserve"> </w:t>
      </w:r>
      <w:r>
        <w:t>performance of that office, including:</w:t>
      </w:r>
    </w:p>
    <w:p w14:paraId="1C43B962" w14:textId="77777777" w:rsidR="00486F2E" w:rsidRDefault="00486F2E">
      <w:pPr>
        <w:pStyle w:val="BodyText"/>
        <w:spacing w:before="10"/>
        <w:rPr>
          <w:sz w:val="21"/>
        </w:rPr>
      </w:pPr>
    </w:p>
    <w:p w14:paraId="6D2BB36C" w14:textId="77777777" w:rsidR="00486F2E" w:rsidRDefault="00FD7DAF">
      <w:pPr>
        <w:pStyle w:val="ListParagraph"/>
        <w:numPr>
          <w:ilvl w:val="0"/>
          <w:numId w:val="9"/>
        </w:numPr>
        <w:tabs>
          <w:tab w:val="left" w:pos="2912"/>
        </w:tabs>
        <w:ind w:right="232"/>
        <w:jc w:val="both"/>
      </w:pPr>
      <w:r>
        <w:t xml:space="preserve">in defending any proceedings, whether civil or criminal, in which judgment is given in his </w:t>
      </w:r>
      <w:proofErr w:type="spellStart"/>
      <w:r>
        <w:t>favour</w:t>
      </w:r>
      <w:proofErr w:type="spellEnd"/>
      <w:r>
        <w:t xml:space="preserve"> or in which he is acquitted; or</w:t>
      </w:r>
    </w:p>
    <w:p w14:paraId="408F39BC" w14:textId="77777777" w:rsidR="00486F2E" w:rsidRDefault="00486F2E">
      <w:pPr>
        <w:pStyle w:val="BodyText"/>
        <w:spacing w:before="10"/>
        <w:rPr>
          <w:sz w:val="21"/>
        </w:rPr>
      </w:pPr>
    </w:p>
    <w:p w14:paraId="51A6B2BE" w14:textId="77777777" w:rsidR="00486F2E" w:rsidRDefault="00FD7DAF">
      <w:pPr>
        <w:pStyle w:val="ListParagraph"/>
        <w:numPr>
          <w:ilvl w:val="0"/>
          <w:numId w:val="9"/>
        </w:numPr>
        <w:tabs>
          <w:tab w:val="left" w:pos="2909"/>
          <w:tab w:val="left" w:pos="2912"/>
        </w:tabs>
        <w:spacing w:before="1"/>
        <w:ind w:right="232" w:hanging="854"/>
        <w:jc w:val="both"/>
      </w:pPr>
      <w:r>
        <w:t>in</w:t>
      </w:r>
      <w:r>
        <w:rPr>
          <w:spacing w:val="40"/>
        </w:rPr>
        <w:t xml:space="preserve"> </w:t>
      </w:r>
      <w:r>
        <w:t>connection</w:t>
      </w:r>
      <w:r>
        <w:rPr>
          <w:spacing w:val="40"/>
        </w:rPr>
        <w:t xml:space="preserve"> </w:t>
      </w:r>
      <w:r>
        <w:t>with</w:t>
      </w:r>
      <w:r>
        <w:rPr>
          <w:spacing w:val="40"/>
        </w:rPr>
        <w:t xml:space="preserve"> </w:t>
      </w:r>
      <w:r>
        <w:t>any</w:t>
      </w:r>
      <w:r>
        <w:rPr>
          <w:spacing w:val="40"/>
        </w:rPr>
        <w:t xml:space="preserve"> </w:t>
      </w:r>
      <w:r>
        <w:t>application</w:t>
      </w:r>
      <w:r>
        <w:rPr>
          <w:spacing w:val="40"/>
        </w:rPr>
        <w:t xml:space="preserve"> </w:t>
      </w:r>
      <w:r>
        <w:t>in</w:t>
      </w:r>
      <w:r>
        <w:rPr>
          <w:spacing w:val="40"/>
        </w:rPr>
        <w:t xml:space="preserve"> </w:t>
      </w:r>
      <w:r>
        <w:t>relation</w:t>
      </w:r>
      <w:r>
        <w:rPr>
          <w:spacing w:val="40"/>
        </w:rPr>
        <w:t xml:space="preserve"> </w:t>
      </w:r>
      <w:r>
        <w:t>to</w:t>
      </w:r>
      <w:r>
        <w:rPr>
          <w:spacing w:val="40"/>
        </w:rPr>
        <w:t xml:space="preserve"> </w:t>
      </w:r>
      <w:r>
        <w:t>any</w:t>
      </w:r>
      <w:r>
        <w:rPr>
          <w:spacing w:val="40"/>
        </w:rPr>
        <w:t xml:space="preserve"> </w:t>
      </w:r>
      <w:r>
        <w:t xml:space="preserve">such proceedings in which relief is granted under the law to him by the </w:t>
      </w:r>
      <w:r>
        <w:rPr>
          <w:spacing w:val="-2"/>
        </w:rPr>
        <w:t>Court.</w:t>
      </w:r>
    </w:p>
    <w:p w14:paraId="03240DE0" w14:textId="77777777" w:rsidR="00486F2E" w:rsidRDefault="00486F2E">
      <w:pPr>
        <w:pStyle w:val="BodyText"/>
      </w:pPr>
    </w:p>
    <w:p w14:paraId="1934FE9A" w14:textId="77777777" w:rsidR="00486F2E" w:rsidRDefault="00FD7DAF">
      <w:pPr>
        <w:pStyle w:val="ListParagraph"/>
        <w:numPr>
          <w:ilvl w:val="2"/>
          <w:numId w:val="36"/>
        </w:numPr>
        <w:tabs>
          <w:tab w:val="left" w:pos="2060"/>
        </w:tabs>
        <w:ind w:left="2060" w:right="235" w:hanging="982"/>
        <w:jc w:val="both"/>
      </w:pPr>
      <w:r>
        <w:t>The Board may cause the Company to provide a separate contractual indemnity to an officer of the Company.</w:t>
      </w:r>
    </w:p>
    <w:p w14:paraId="364008F3" w14:textId="77777777" w:rsidR="00486F2E" w:rsidRDefault="00486F2E">
      <w:pPr>
        <w:pStyle w:val="BodyText"/>
        <w:spacing w:before="11"/>
        <w:rPr>
          <w:sz w:val="17"/>
        </w:rPr>
      </w:pPr>
    </w:p>
    <w:p w14:paraId="51A41B2F" w14:textId="77777777" w:rsidR="00486F2E" w:rsidRDefault="00FD7DAF">
      <w:pPr>
        <w:pStyle w:val="Heading2"/>
        <w:numPr>
          <w:ilvl w:val="1"/>
          <w:numId w:val="36"/>
        </w:numPr>
        <w:tabs>
          <w:tab w:val="left" w:pos="1079"/>
        </w:tabs>
        <w:spacing w:before="93"/>
        <w:ind w:left="1079" w:hanging="720"/>
      </w:pPr>
      <w:bookmarkStart w:id="188" w:name="15.2_Insurance"/>
      <w:bookmarkStart w:id="189" w:name="_bookmark92"/>
      <w:bookmarkEnd w:id="188"/>
      <w:bookmarkEnd w:id="189"/>
      <w:r>
        <w:rPr>
          <w:spacing w:val="-2"/>
        </w:rPr>
        <w:lastRenderedPageBreak/>
        <w:t>Insurance</w:t>
      </w:r>
    </w:p>
    <w:p w14:paraId="1FB3A9CD" w14:textId="77777777" w:rsidR="00486F2E" w:rsidRDefault="00486F2E">
      <w:pPr>
        <w:pStyle w:val="BodyText"/>
        <w:spacing w:before="3"/>
        <w:rPr>
          <w:b/>
        </w:rPr>
      </w:pPr>
    </w:p>
    <w:p w14:paraId="4A85DB23" w14:textId="77777777" w:rsidR="00486F2E" w:rsidRDefault="00FD7DAF">
      <w:pPr>
        <w:pStyle w:val="ListParagraph"/>
        <w:numPr>
          <w:ilvl w:val="2"/>
          <w:numId w:val="36"/>
        </w:numPr>
        <w:tabs>
          <w:tab w:val="left" w:pos="2060"/>
        </w:tabs>
        <w:ind w:left="2060" w:right="229" w:hanging="982"/>
        <w:jc w:val="both"/>
      </w:pPr>
      <w:r>
        <w:t>The</w:t>
      </w:r>
      <w:r>
        <w:rPr>
          <w:spacing w:val="40"/>
        </w:rPr>
        <w:t xml:space="preserve"> </w:t>
      </w:r>
      <w:r>
        <w:t>Board</w:t>
      </w:r>
      <w:r>
        <w:rPr>
          <w:spacing w:val="40"/>
        </w:rPr>
        <w:t xml:space="preserve"> </w:t>
      </w:r>
      <w:r>
        <w:t>may</w:t>
      </w:r>
      <w:r>
        <w:rPr>
          <w:spacing w:val="40"/>
        </w:rPr>
        <w:t xml:space="preserve"> </w:t>
      </w:r>
      <w:r>
        <w:t>cause</w:t>
      </w:r>
      <w:r>
        <w:rPr>
          <w:spacing w:val="40"/>
        </w:rPr>
        <w:t xml:space="preserve"> </w:t>
      </w:r>
      <w:r>
        <w:t>the</w:t>
      </w:r>
      <w:r>
        <w:rPr>
          <w:spacing w:val="40"/>
        </w:rPr>
        <w:t xml:space="preserve"> </w:t>
      </w:r>
      <w:r>
        <w:t>Company</w:t>
      </w:r>
      <w:r>
        <w:rPr>
          <w:spacing w:val="40"/>
        </w:rPr>
        <w:t xml:space="preserve"> </w:t>
      </w:r>
      <w:r>
        <w:t>to</w:t>
      </w:r>
      <w:r>
        <w:rPr>
          <w:spacing w:val="40"/>
        </w:rPr>
        <w:t xml:space="preserve"> </w:t>
      </w:r>
      <w:proofErr w:type="gramStart"/>
      <w:r>
        <w:t>effect</w:t>
      </w:r>
      <w:proofErr w:type="gramEnd"/>
      <w:r>
        <w:t>,</w:t>
      </w:r>
      <w:r>
        <w:rPr>
          <w:spacing w:val="40"/>
        </w:rPr>
        <w:t xml:space="preserve"> </w:t>
      </w:r>
      <w:r>
        <w:t>at</w:t>
      </w:r>
      <w:r>
        <w:rPr>
          <w:spacing w:val="40"/>
        </w:rPr>
        <w:t xml:space="preserve"> </w:t>
      </w:r>
      <w:r>
        <w:t>the</w:t>
      </w:r>
      <w:r>
        <w:rPr>
          <w:spacing w:val="40"/>
        </w:rPr>
        <w:t xml:space="preserve"> </w:t>
      </w:r>
      <w:r>
        <w:t>Company’s</w:t>
      </w:r>
      <w:r>
        <w:rPr>
          <w:spacing w:val="40"/>
        </w:rPr>
        <w:t xml:space="preserve"> </w:t>
      </w:r>
      <w:r>
        <w:t>(or</w:t>
      </w:r>
      <w:r>
        <w:rPr>
          <w:spacing w:val="40"/>
        </w:rPr>
        <w:t xml:space="preserve"> </w:t>
      </w:r>
      <w:r>
        <w:t>a related</w:t>
      </w:r>
      <w:r>
        <w:rPr>
          <w:spacing w:val="40"/>
        </w:rPr>
        <w:t xml:space="preserve"> </w:t>
      </w:r>
      <w:r>
        <w:t>body corporate’s)</w:t>
      </w:r>
      <w:r>
        <w:rPr>
          <w:spacing w:val="40"/>
        </w:rPr>
        <w:t xml:space="preserve"> </w:t>
      </w:r>
      <w:r>
        <w:t>expense,</w:t>
      </w:r>
      <w:r>
        <w:rPr>
          <w:spacing w:val="40"/>
        </w:rPr>
        <w:t xml:space="preserve"> </w:t>
      </w:r>
      <w:r>
        <w:t>insurance</w:t>
      </w:r>
      <w:r>
        <w:rPr>
          <w:spacing w:val="40"/>
        </w:rPr>
        <w:t xml:space="preserve"> </w:t>
      </w:r>
      <w:r>
        <w:t>indemnifying</w:t>
      </w:r>
      <w:r>
        <w:rPr>
          <w:spacing w:val="40"/>
        </w:rPr>
        <w:t xml:space="preserve"> </w:t>
      </w:r>
      <w:r>
        <w:t>an</w:t>
      </w:r>
      <w:r>
        <w:rPr>
          <w:spacing w:val="40"/>
        </w:rPr>
        <w:t xml:space="preserve"> </w:t>
      </w:r>
      <w:r>
        <w:t>officer</w:t>
      </w:r>
      <w:r>
        <w:rPr>
          <w:spacing w:val="40"/>
        </w:rPr>
        <w:t xml:space="preserve"> </w:t>
      </w:r>
      <w:r>
        <w:t xml:space="preserve">or former officer of the Company against claims arising </w:t>
      </w:r>
      <w:proofErr w:type="gramStart"/>
      <w:r>
        <w:t>from the holding or performance of that person’s office,</w:t>
      </w:r>
      <w:proofErr w:type="gramEnd"/>
      <w:r>
        <w:t xml:space="preserve"> to the maximum extent permitted by</w:t>
      </w:r>
      <w:r>
        <w:rPr>
          <w:spacing w:val="38"/>
        </w:rPr>
        <w:t xml:space="preserve"> </w:t>
      </w:r>
      <w:r>
        <w:t>law.</w:t>
      </w:r>
    </w:p>
    <w:p w14:paraId="0C34BA5D" w14:textId="77777777" w:rsidR="00486F2E" w:rsidRDefault="00486F2E">
      <w:pPr>
        <w:pStyle w:val="BodyText"/>
        <w:spacing w:before="11"/>
        <w:rPr>
          <w:sz w:val="21"/>
        </w:rPr>
      </w:pPr>
    </w:p>
    <w:p w14:paraId="5DDE43CC" w14:textId="77777777" w:rsidR="00486F2E" w:rsidRDefault="00FD7DAF">
      <w:pPr>
        <w:pStyle w:val="ListParagraph"/>
        <w:numPr>
          <w:ilvl w:val="2"/>
          <w:numId w:val="36"/>
        </w:numPr>
        <w:tabs>
          <w:tab w:val="left" w:pos="2060"/>
        </w:tabs>
        <w:ind w:left="2060" w:right="228" w:hanging="982"/>
        <w:jc w:val="both"/>
      </w:pPr>
      <w:r>
        <w:t>A policy of insurance permitted under paragraph (a) must not provide an indemnity which is prohibited by law.</w:t>
      </w:r>
    </w:p>
    <w:p w14:paraId="32DBC3EC" w14:textId="77777777" w:rsidR="00486F2E" w:rsidRDefault="00486F2E">
      <w:pPr>
        <w:pStyle w:val="BodyText"/>
        <w:rPr>
          <w:sz w:val="24"/>
        </w:rPr>
      </w:pPr>
    </w:p>
    <w:p w14:paraId="33F81445" w14:textId="77777777" w:rsidR="00486F2E" w:rsidRDefault="00486F2E">
      <w:pPr>
        <w:pStyle w:val="BodyText"/>
        <w:rPr>
          <w:sz w:val="24"/>
        </w:rPr>
      </w:pPr>
    </w:p>
    <w:p w14:paraId="41EEF4FB" w14:textId="77777777" w:rsidR="00486F2E" w:rsidRDefault="00486F2E">
      <w:pPr>
        <w:pStyle w:val="BodyText"/>
        <w:rPr>
          <w:sz w:val="24"/>
        </w:rPr>
      </w:pPr>
    </w:p>
    <w:p w14:paraId="07392BE3" w14:textId="77777777" w:rsidR="00486F2E" w:rsidRDefault="00FD7DAF">
      <w:pPr>
        <w:pStyle w:val="Heading1"/>
        <w:numPr>
          <w:ilvl w:val="0"/>
          <w:numId w:val="36"/>
        </w:numPr>
        <w:tabs>
          <w:tab w:val="left" w:pos="1079"/>
        </w:tabs>
        <w:spacing w:before="159"/>
        <w:ind w:left="1079" w:hanging="719"/>
      </w:pPr>
      <w:bookmarkStart w:id="190" w:name="16._DISSOLUTION"/>
      <w:bookmarkStart w:id="191" w:name="_bookmark93"/>
      <w:bookmarkEnd w:id="190"/>
      <w:bookmarkEnd w:id="191"/>
      <w:r>
        <w:rPr>
          <w:spacing w:val="-2"/>
        </w:rPr>
        <w:t>DISSOLUTION</w:t>
      </w:r>
    </w:p>
    <w:p w14:paraId="375549C1" w14:textId="77777777" w:rsidR="00486F2E" w:rsidRDefault="00486F2E">
      <w:pPr>
        <w:pStyle w:val="BodyText"/>
        <w:spacing w:before="3"/>
        <w:rPr>
          <w:b/>
        </w:rPr>
      </w:pPr>
    </w:p>
    <w:p w14:paraId="5DFB43FC" w14:textId="77777777" w:rsidR="00486F2E" w:rsidRDefault="00FD7DAF">
      <w:pPr>
        <w:pStyle w:val="Heading2"/>
        <w:numPr>
          <w:ilvl w:val="1"/>
          <w:numId w:val="36"/>
        </w:numPr>
        <w:tabs>
          <w:tab w:val="left" w:pos="1204"/>
        </w:tabs>
        <w:ind w:left="1204" w:hanging="720"/>
      </w:pPr>
      <w:bookmarkStart w:id="192" w:name="16.1___Dissolution_of_the_Company"/>
      <w:bookmarkStart w:id="193" w:name="_bookmark94"/>
      <w:bookmarkEnd w:id="192"/>
      <w:bookmarkEnd w:id="193"/>
      <w:r>
        <w:t>Dissolution</w:t>
      </w:r>
      <w:r>
        <w:rPr>
          <w:spacing w:val="-5"/>
        </w:rPr>
        <w:t xml:space="preserve"> </w:t>
      </w:r>
      <w:r>
        <w:t>of</w:t>
      </w:r>
      <w:r>
        <w:rPr>
          <w:spacing w:val="-5"/>
        </w:rPr>
        <w:t xml:space="preserve"> </w:t>
      </w:r>
      <w:r>
        <w:t>the</w:t>
      </w:r>
      <w:r>
        <w:rPr>
          <w:spacing w:val="-5"/>
        </w:rPr>
        <w:t xml:space="preserve"> </w:t>
      </w:r>
      <w:r>
        <w:rPr>
          <w:spacing w:val="-2"/>
        </w:rPr>
        <w:t>Company</w:t>
      </w:r>
    </w:p>
    <w:p w14:paraId="0B6BF058" w14:textId="77777777" w:rsidR="00486F2E" w:rsidRDefault="00486F2E">
      <w:pPr>
        <w:pStyle w:val="BodyText"/>
        <w:spacing w:before="5"/>
        <w:rPr>
          <w:b/>
        </w:rPr>
      </w:pPr>
    </w:p>
    <w:p w14:paraId="46F0129F" w14:textId="77777777" w:rsidR="00486F2E" w:rsidRDefault="00FD7DAF">
      <w:pPr>
        <w:pStyle w:val="ListParagraph"/>
        <w:numPr>
          <w:ilvl w:val="2"/>
          <w:numId w:val="36"/>
        </w:numPr>
        <w:tabs>
          <w:tab w:val="left" w:pos="2060"/>
        </w:tabs>
        <w:ind w:left="2060" w:right="229" w:hanging="981"/>
        <w:jc w:val="both"/>
      </w:pPr>
      <w:r>
        <w:t>If upon the winding up or dissolution of the Company there remains, after satisfaction of all its debts and liabilities, any property whatsoever, such property shall not be paid to or distributed amongst the Members but shall</w:t>
      </w:r>
      <w:r>
        <w:rPr>
          <w:spacing w:val="36"/>
        </w:rPr>
        <w:t xml:space="preserve"> </w:t>
      </w:r>
      <w:r>
        <w:t xml:space="preserve">be given or transferred to some other institution or institutions, provided such other </w:t>
      </w:r>
      <w:proofErr w:type="gramStart"/>
      <w:r>
        <w:t>institution</w:t>
      </w:r>
      <w:proofErr w:type="gramEnd"/>
      <w:r>
        <w:t xml:space="preserve"> or institutions:</w:t>
      </w:r>
    </w:p>
    <w:p w14:paraId="03072F83" w14:textId="77777777" w:rsidR="00486F2E" w:rsidRDefault="00486F2E">
      <w:pPr>
        <w:pStyle w:val="BodyText"/>
        <w:spacing w:before="10"/>
        <w:rPr>
          <w:sz w:val="21"/>
        </w:rPr>
      </w:pPr>
    </w:p>
    <w:p w14:paraId="45B66E96" w14:textId="77777777" w:rsidR="00486F2E" w:rsidRDefault="00FD7DAF">
      <w:pPr>
        <w:pStyle w:val="ListParagraph"/>
        <w:numPr>
          <w:ilvl w:val="0"/>
          <w:numId w:val="8"/>
        </w:numPr>
        <w:tabs>
          <w:tab w:val="left" w:pos="2910"/>
        </w:tabs>
        <w:ind w:hanging="849"/>
      </w:pPr>
      <w:r>
        <w:t>has</w:t>
      </w:r>
      <w:r>
        <w:rPr>
          <w:spacing w:val="-9"/>
        </w:rPr>
        <w:t xml:space="preserve"> </w:t>
      </w:r>
      <w:r>
        <w:t>or</w:t>
      </w:r>
      <w:r>
        <w:rPr>
          <w:spacing w:val="-10"/>
        </w:rPr>
        <w:t xml:space="preserve"> </w:t>
      </w:r>
      <w:r>
        <w:t>have</w:t>
      </w:r>
      <w:r>
        <w:rPr>
          <w:spacing w:val="-9"/>
        </w:rPr>
        <w:t xml:space="preserve"> </w:t>
      </w:r>
      <w:r>
        <w:t>objects</w:t>
      </w:r>
      <w:r>
        <w:rPr>
          <w:spacing w:val="-12"/>
        </w:rPr>
        <w:t xml:space="preserve"> </w:t>
      </w:r>
      <w:proofErr w:type="gramStart"/>
      <w:r>
        <w:t>similar</w:t>
      </w:r>
      <w:r>
        <w:rPr>
          <w:spacing w:val="-11"/>
        </w:rPr>
        <w:t xml:space="preserve"> </w:t>
      </w:r>
      <w:r>
        <w:t>to</w:t>
      </w:r>
      <w:proofErr w:type="gramEnd"/>
      <w:r>
        <w:rPr>
          <w:spacing w:val="-11"/>
        </w:rPr>
        <w:t xml:space="preserve"> </w:t>
      </w:r>
      <w:r>
        <w:t>the</w:t>
      </w:r>
      <w:r>
        <w:rPr>
          <w:spacing w:val="-8"/>
        </w:rPr>
        <w:t xml:space="preserve"> </w:t>
      </w:r>
      <w:r>
        <w:t>Company’s</w:t>
      </w:r>
      <w:r>
        <w:rPr>
          <w:spacing w:val="-9"/>
        </w:rPr>
        <w:t xml:space="preserve"> </w:t>
      </w:r>
      <w:proofErr w:type="gramStart"/>
      <w:r>
        <w:rPr>
          <w:spacing w:val="-2"/>
        </w:rPr>
        <w:t>objects;</w:t>
      </w:r>
      <w:proofErr w:type="gramEnd"/>
    </w:p>
    <w:p w14:paraId="02BD3A9A" w14:textId="77777777" w:rsidR="00486F2E" w:rsidRDefault="00486F2E">
      <w:pPr>
        <w:pStyle w:val="BodyText"/>
        <w:spacing w:before="1"/>
      </w:pPr>
    </w:p>
    <w:p w14:paraId="307DE2B7" w14:textId="77777777" w:rsidR="00486F2E" w:rsidRDefault="00FD7DAF">
      <w:pPr>
        <w:pStyle w:val="ListParagraph"/>
        <w:numPr>
          <w:ilvl w:val="0"/>
          <w:numId w:val="8"/>
        </w:numPr>
        <w:tabs>
          <w:tab w:val="left" w:pos="2907"/>
          <w:tab w:val="left" w:pos="2910"/>
        </w:tabs>
        <w:ind w:right="647" w:hanging="849"/>
        <w:jc w:val="both"/>
      </w:pPr>
      <w:r>
        <w:t>prohibit(s) the distribution of income and property among its or their members to an extent at least as</w:t>
      </w:r>
      <w:r>
        <w:rPr>
          <w:spacing w:val="-1"/>
        </w:rPr>
        <w:t xml:space="preserve"> </w:t>
      </w:r>
      <w:r>
        <w:t xml:space="preserve">great as is imposed on the Company under </w:t>
      </w:r>
      <w:r>
        <w:rPr>
          <w:b/>
        </w:rPr>
        <w:t xml:space="preserve">clause </w:t>
      </w:r>
      <w:proofErr w:type="gramStart"/>
      <w:r>
        <w:rPr>
          <w:b/>
        </w:rPr>
        <w:t>1.8</w:t>
      </w:r>
      <w:r>
        <w:t>;</w:t>
      </w:r>
      <w:proofErr w:type="gramEnd"/>
    </w:p>
    <w:p w14:paraId="686F45DF" w14:textId="77777777" w:rsidR="00486F2E" w:rsidRDefault="00486F2E">
      <w:pPr>
        <w:pStyle w:val="BodyText"/>
        <w:rPr>
          <w:sz w:val="24"/>
        </w:rPr>
      </w:pPr>
    </w:p>
    <w:p w14:paraId="0FD8601F" w14:textId="77777777" w:rsidR="00486F2E" w:rsidRDefault="00FD7DAF">
      <w:pPr>
        <w:pStyle w:val="ListParagraph"/>
        <w:numPr>
          <w:ilvl w:val="0"/>
          <w:numId w:val="8"/>
        </w:numPr>
        <w:tabs>
          <w:tab w:val="left" w:pos="2906"/>
          <w:tab w:val="left" w:pos="2911"/>
        </w:tabs>
        <w:ind w:left="2911" w:right="227"/>
        <w:jc w:val="both"/>
      </w:pPr>
      <w:r>
        <w:t>is or are exempt from income tax under section 50-5 of</w:t>
      </w:r>
      <w:r>
        <w:rPr>
          <w:spacing w:val="40"/>
        </w:rPr>
        <w:t xml:space="preserve"> </w:t>
      </w:r>
      <w:r>
        <w:t>the</w:t>
      </w:r>
      <w:r>
        <w:rPr>
          <w:spacing w:val="40"/>
        </w:rPr>
        <w:t xml:space="preserve"> </w:t>
      </w:r>
      <w:r>
        <w:rPr>
          <w:i/>
        </w:rPr>
        <w:t xml:space="preserve">Income Tax Assessment Act, 1997 </w:t>
      </w:r>
      <w:r>
        <w:t>(</w:t>
      </w:r>
      <w:proofErr w:type="spellStart"/>
      <w:r>
        <w:t>Cth</w:t>
      </w:r>
      <w:proofErr w:type="spellEnd"/>
      <w:r>
        <w:t>) or some equivalent provision; and</w:t>
      </w:r>
    </w:p>
    <w:p w14:paraId="7AEC2C25" w14:textId="77777777" w:rsidR="00486F2E" w:rsidRDefault="00486F2E">
      <w:pPr>
        <w:pStyle w:val="BodyText"/>
        <w:spacing w:before="11"/>
        <w:rPr>
          <w:sz w:val="21"/>
        </w:rPr>
      </w:pPr>
    </w:p>
    <w:p w14:paraId="5166920F" w14:textId="77777777" w:rsidR="00486F2E" w:rsidRDefault="00FD7DAF">
      <w:pPr>
        <w:pStyle w:val="ListParagraph"/>
        <w:numPr>
          <w:ilvl w:val="0"/>
          <w:numId w:val="8"/>
        </w:numPr>
        <w:tabs>
          <w:tab w:val="left" w:pos="2906"/>
          <w:tab w:val="left" w:pos="2909"/>
        </w:tabs>
        <w:ind w:left="2909" w:right="229" w:hanging="849"/>
        <w:jc w:val="both"/>
      </w:pPr>
      <w:r>
        <w:t>is</w:t>
      </w:r>
      <w:r>
        <w:rPr>
          <w:spacing w:val="20"/>
        </w:rPr>
        <w:t xml:space="preserve"> </w:t>
      </w:r>
      <w:r>
        <w:t>or</w:t>
      </w:r>
      <w:r>
        <w:rPr>
          <w:spacing w:val="23"/>
        </w:rPr>
        <w:t xml:space="preserve"> </w:t>
      </w:r>
      <w:r>
        <w:t>are</w:t>
      </w:r>
      <w:r>
        <w:rPr>
          <w:spacing w:val="19"/>
        </w:rPr>
        <w:t xml:space="preserve"> </w:t>
      </w:r>
      <w:r>
        <w:t>ones</w:t>
      </w:r>
      <w:r>
        <w:rPr>
          <w:spacing w:val="17"/>
        </w:rPr>
        <w:t xml:space="preserve"> </w:t>
      </w:r>
      <w:r>
        <w:t>to</w:t>
      </w:r>
      <w:r>
        <w:rPr>
          <w:spacing w:val="17"/>
        </w:rPr>
        <w:t xml:space="preserve"> </w:t>
      </w:r>
      <w:r>
        <w:t>which</w:t>
      </w:r>
      <w:r>
        <w:rPr>
          <w:spacing w:val="22"/>
        </w:rPr>
        <w:t xml:space="preserve"> </w:t>
      </w:r>
      <w:proofErr w:type="gramStart"/>
      <w:r>
        <w:t>tax</w:t>
      </w:r>
      <w:r>
        <w:rPr>
          <w:spacing w:val="20"/>
        </w:rPr>
        <w:t xml:space="preserve"> </w:t>
      </w:r>
      <w:r>
        <w:t>deductible</w:t>
      </w:r>
      <w:proofErr w:type="gramEnd"/>
      <w:r>
        <w:rPr>
          <w:spacing w:val="17"/>
        </w:rPr>
        <w:t xml:space="preserve"> </w:t>
      </w:r>
      <w:r>
        <w:t>gifts</w:t>
      </w:r>
      <w:r>
        <w:rPr>
          <w:spacing w:val="17"/>
        </w:rPr>
        <w:t xml:space="preserve"> </w:t>
      </w:r>
      <w:r>
        <w:t>can</w:t>
      </w:r>
      <w:r>
        <w:rPr>
          <w:spacing w:val="16"/>
        </w:rPr>
        <w:t xml:space="preserve"> </w:t>
      </w:r>
      <w:r>
        <w:t>be</w:t>
      </w:r>
      <w:r>
        <w:rPr>
          <w:spacing w:val="17"/>
        </w:rPr>
        <w:t xml:space="preserve"> </w:t>
      </w:r>
      <w:r>
        <w:t>made</w:t>
      </w:r>
      <w:r>
        <w:rPr>
          <w:spacing w:val="19"/>
        </w:rPr>
        <w:t xml:space="preserve"> </w:t>
      </w:r>
      <w:r>
        <w:t>under</w:t>
      </w:r>
      <w:r>
        <w:rPr>
          <w:spacing w:val="21"/>
        </w:rPr>
        <w:t xml:space="preserve"> </w:t>
      </w:r>
      <w:r>
        <w:t xml:space="preserve">Item 1 of the Table in Section 30-15 of the </w:t>
      </w:r>
      <w:r>
        <w:rPr>
          <w:i/>
        </w:rPr>
        <w:t>Income Tax Assessment</w:t>
      </w:r>
      <w:r>
        <w:rPr>
          <w:i/>
          <w:spacing w:val="-7"/>
        </w:rPr>
        <w:t xml:space="preserve"> </w:t>
      </w:r>
      <w:r>
        <w:rPr>
          <w:i/>
        </w:rPr>
        <w:t xml:space="preserve">Act, 1997 </w:t>
      </w:r>
      <w:r>
        <w:t>(</w:t>
      </w:r>
      <w:proofErr w:type="spellStart"/>
      <w:r>
        <w:t>Cth</w:t>
      </w:r>
      <w:proofErr w:type="spellEnd"/>
      <w:r>
        <w:t>) or some equivalent provision.</w:t>
      </w:r>
    </w:p>
    <w:p w14:paraId="66FE24C9" w14:textId="77777777" w:rsidR="00486F2E" w:rsidRDefault="00486F2E">
      <w:pPr>
        <w:pStyle w:val="BodyText"/>
      </w:pPr>
    </w:p>
    <w:p w14:paraId="3ED61CF8" w14:textId="77777777" w:rsidR="00486F2E" w:rsidRDefault="00FD7DAF">
      <w:pPr>
        <w:pStyle w:val="ListParagraph"/>
        <w:numPr>
          <w:ilvl w:val="2"/>
          <w:numId w:val="36"/>
        </w:numPr>
        <w:tabs>
          <w:tab w:val="left" w:pos="2060"/>
        </w:tabs>
        <w:ind w:left="2060" w:right="234" w:hanging="983"/>
        <w:jc w:val="both"/>
      </w:pPr>
      <w:r>
        <w:t xml:space="preserve">Such </w:t>
      </w:r>
      <w:proofErr w:type="gramStart"/>
      <w:r>
        <w:t>institution</w:t>
      </w:r>
      <w:proofErr w:type="gramEnd"/>
      <w:r>
        <w:t xml:space="preserve"> or institutions are to be determined by the Members at or before the time of dissolution.</w:t>
      </w:r>
    </w:p>
    <w:p w14:paraId="372229CA" w14:textId="77777777" w:rsidR="00486F2E" w:rsidRDefault="00486F2E">
      <w:pPr>
        <w:pStyle w:val="BodyText"/>
        <w:rPr>
          <w:sz w:val="24"/>
        </w:rPr>
      </w:pPr>
    </w:p>
    <w:p w14:paraId="34AA001A" w14:textId="77777777" w:rsidR="00486F2E" w:rsidRDefault="00486F2E">
      <w:pPr>
        <w:pStyle w:val="BodyText"/>
        <w:spacing w:before="8"/>
        <w:rPr>
          <w:sz w:val="19"/>
        </w:rPr>
      </w:pPr>
    </w:p>
    <w:p w14:paraId="78D2B77D" w14:textId="77777777" w:rsidR="00486F2E" w:rsidRDefault="00FD7DAF">
      <w:pPr>
        <w:pStyle w:val="ListParagraph"/>
        <w:numPr>
          <w:ilvl w:val="2"/>
          <w:numId w:val="36"/>
        </w:numPr>
        <w:tabs>
          <w:tab w:val="left" w:pos="2061"/>
        </w:tabs>
        <w:ind w:left="2061" w:right="228" w:hanging="982"/>
        <w:jc w:val="both"/>
      </w:pPr>
      <w:r>
        <w:t xml:space="preserve">If </w:t>
      </w:r>
      <w:proofErr w:type="gramStart"/>
      <w:r>
        <w:t>effect</w:t>
      </w:r>
      <w:proofErr w:type="gramEnd"/>
      <w:r>
        <w:t xml:space="preserve"> cannot be given to this provision, then such property shall be given</w:t>
      </w:r>
      <w:r>
        <w:rPr>
          <w:spacing w:val="40"/>
        </w:rPr>
        <w:t xml:space="preserve"> </w:t>
      </w:r>
      <w:r>
        <w:t>to some</w:t>
      </w:r>
      <w:r>
        <w:rPr>
          <w:spacing w:val="24"/>
        </w:rPr>
        <w:t xml:space="preserve"> </w:t>
      </w:r>
      <w:r>
        <w:t>charitable</w:t>
      </w:r>
      <w:r>
        <w:rPr>
          <w:spacing w:val="26"/>
        </w:rPr>
        <w:t xml:space="preserve"> </w:t>
      </w:r>
      <w:r>
        <w:t>object</w:t>
      </w:r>
      <w:r>
        <w:rPr>
          <w:spacing w:val="25"/>
        </w:rPr>
        <w:t xml:space="preserve"> </w:t>
      </w:r>
      <w:r>
        <w:t>that</w:t>
      </w:r>
      <w:r>
        <w:rPr>
          <w:spacing w:val="27"/>
        </w:rPr>
        <w:t xml:space="preserve"> </w:t>
      </w:r>
      <w:r>
        <w:t>prohibits</w:t>
      </w:r>
      <w:r>
        <w:rPr>
          <w:spacing w:val="24"/>
        </w:rPr>
        <w:t xml:space="preserve"> </w:t>
      </w:r>
      <w:r>
        <w:t>the</w:t>
      </w:r>
      <w:r>
        <w:rPr>
          <w:spacing w:val="26"/>
        </w:rPr>
        <w:t xml:space="preserve"> </w:t>
      </w:r>
      <w:r>
        <w:t>payment</w:t>
      </w:r>
      <w:r>
        <w:rPr>
          <w:spacing w:val="28"/>
        </w:rPr>
        <w:t xml:space="preserve"> </w:t>
      </w:r>
      <w:r>
        <w:t>of</w:t>
      </w:r>
      <w:r>
        <w:rPr>
          <w:spacing w:val="27"/>
        </w:rPr>
        <w:t xml:space="preserve"> </w:t>
      </w:r>
      <w:r>
        <w:t>any</w:t>
      </w:r>
      <w:r>
        <w:rPr>
          <w:spacing w:val="22"/>
        </w:rPr>
        <w:t xml:space="preserve"> </w:t>
      </w:r>
      <w:r>
        <w:t>income</w:t>
      </w:r>
      <w:r>
        <w:rPr>
          <w:spacing w:val="24"/>
        </w:rPr>
        <w:t xml:space="preserve"> </w:t>
      </w:r>
      <w:r>
        <w:t>or</w:t>
      </w:r>
      <w:r>
        <w:rPr>
          <w:spacing w:val="22"/>
        </w:rPr>
        <w:t xml:space="preserve"> </w:t>
      </w:r>
      <w:r>
        <w:t>property to its members.</w:t>
      </w:r>
    </w:p>
    <w:p w14:paraId="46D632A4" w14:textId="77777777" w:rsidR="00486F2E" w:rsidRDefault="00486F2E">
      <w:pPr>
        <w:pStyle w:val="BodyText"/>
        <w:spacing w:before="1"/>
      </w:pPr>
    </w:p>
    <w:p w14:paraId="22619DB7" w14:textId="77777777" w:rsidR="00486F2E" w:rsidRDefault="00FD7DAF">
      <w:pPr>
        <w:pStyle w:val="Heading2"/>
        <w:numPr>
          <w:ilvl w:val="1"/>
          <w:numId w:val="36"/>
        </w:numPr>
        <w:tabs>
          <w:tab w:val="left" w:pos="1079"/>
        </w:tabs>
        <w:ind w:left="1079" w:hanging="719"/>
      </w:pPr>
      <w:bookmarkStart w:id="194" w:name="16.2_Dissolution_of_the_Public_Fund"/>
      <w:bookmarkStart w:id="195" w:name="_bookmark95"/>
      <w:bookmarkEnd w:id="194"/>
      <w:bookmarkEnd w:id="195"/>
      <w:r>
        <w:t>Dissolution</w:t>
      </w:r>
      <w:r>
        <w:rPr>
          <w:spacing w:val="-5"/>
        </w:rPr>
        <w:t xml:space="preserve"> </w:t>
      </w:r>
      <w:r>
        <w:t>of</w:t>
      </w:r>
      <w:r>
        <w:rPr>
          <w:spacing w:val="-4"/>
        </w:rPr>
        <w:t xml:space="preserve"> </w:t>
      </w:r>
      <w:r>
        <w:t>the</w:t>
      </w:r>
      <w:r>
        <w:rPr>
          <w:spacing w:val="-4"/>
        </w:rPr>
        <w:t xml:space="preserve"> </w:t>
      </w:r>
      <w:r>
        <w:t>Public</w:t>
      </w:r>
      <w:r>
        <w:rPr>
          <w:spacing w:val="-4"/>
        </w:rPr>
        <w:t xml:space="preserve"> Fund</w:t>
      </w:r>
    </w:p>
    <w:p w14:paraId="15EC2AAF" w14:textId="77777777" w:rsidR="00486F2E" w:rsidRDefault="00486F2E">
      <w:pPr>
        <w:pStyle w:val="BodyText"/>
        <w:rPr>
          <w:b/>
          <w:sz w:val="21"/>
        </w:rPr>
      </w:pPr>
    </w:p>
    <w:p w14:paraId="202E2DB4" w14:textId="517C59AF" w:rsidR="00486F2E" w:rsidRDefault="00FD7DAF">
      <w:pPr>
        <w:pStyle w:val="ListParagraph"/>
        <w:numPr>
          <w:ilvl w:val="2"/>
          <w:numId w:val="36"/>
        </w:numPr>
        <w:tabs>
          <w:tab w:val="left" w:pos="2060"/>
        </w:tabs>
        <w:ind w:left="2060" w:right="230" w:hanging="981"/>
        <w:jc w:val="both"/>
      </w:pPr>
      <w:r>
        <w:t xml:space="preserve">If upon the winding up or dissolution of the </w:t>
      </w:r>
      <w:r>
        <w:rPr>
          <w:spacing w:val="12"/>
        </w:rPr>
        <w:t xml:space="preserve">Public Fund </w:t>
      </w:r>
      <w:r>
        <w:t>there remains, after satisfaction of all its debts and liabilities, any property whatsoever, such property shall not be paid to or distributed amongst the Members but shall</w:t>
      </w:r>
      <w:r>
        <w:rPr>
          <w:spacing w:val="35"/>
        </w:rPr>
        <w:t xml:space="preserve"> </w:t>
      </w:r>
      <w:r>
        <w:t>be given</w:t>
      </w:r>
      <w:r>
        <w:rPr>
          <w:spacing w:val="33"/>
        </w:rPr>
        <w:t xml:space="preserve"> </w:t>
      </w:r>
      <w:r>
        <w:t>or</w:t>
      </w:r>
      <w:r>
        <w:rPr>
          <w:spacing w:val="40"/>
        </w:rPr>
        <w:t xml:space="preserve"> </w:t>
      </w:r>
      <w:r>
        <w:t>transferred</w:t>
      </w:r>
      <w:r>
        <w:rPr>
          <w:spacing w:val="40"/>
        </w:rPr>
        <w:t xml:space="preserve"> </w:t>
      </w:r>
      <w:r>
        <w:t>to</w:t>
      </w:r>
      <w:r>
        <w:rPr>
          <w:spacing w:val="40"/>
        </w:rPr>
        <w:t xml:space="preserve"> </w:t>
      </w:r>
      <w:r>
        <w:t>some</w:t>
      </w:r>
      <w:r>
        <w:rPr>
          <w:spacing w:val="40"/>
        </w:rPr>
        <w:t xml:space="preserve"> </w:t>
      </w:r>
      <w:r>
        <w:t>other</w:t>
      </w:r>
      <w:r>
        <w:rPr>
          <w:spacing w:val="40"/>
        </w:rPr>
        <w:t xml:space="preserve"> </w:t>
      </w:r>
      <w:r>
        <w:t>f</w:t>
      </w:r>
      <w:r>
        <w:rPr>
          <w:spacing w:val="24"/>
        </w:rPr>
        <w:t>und</w:t>
      </w:r>
      <w:r>
        <w:rPr>
          <w:spacing w:val="-15"/>
        </w:rPr>
        <w:t xml:space="preserve"> </w:t>
      </w:r>
      <w:r>
        <w:t>(</w:t>
      </w:r>
      <w:r>
        <w:rPr>
          <w:spacing w:val="-15"/>
        </w:rPr>
        <w:t xml:space="preserve"> </w:t>
      </w:r>
      <w:r>
        <w:rPr>
          <w:spacing w:val="19"/>
        </w:rPr>
        <w:t>s)</w:t>
      </w:r>
      <w:r>
        <w:rPr>
          <w:spacing w:val="-16"/>
        </w:rPr>
        <w:t xml:space="preserve"> </w:t>
      </w:r>
      <w:r>
        <w:t>,</w:t>
      </w:r>
      <w:r>
        <w:rPr>
          <w:spacing w:val="80"/>
        </w:rPr>
        <w:t xml:space="preserve"> </w:t>
      </w:r>
      <w:r>
        <w:rPr>
          <w:spacing w:val="25"/>
        </w:rPr>
        <w:t>aut</w:t>
      </w:r>
      <w:r>
        <w:rPr>
          <w:spacing w:val="24"/>
        </w:rPr>
        <w:t>hor</w:t>
      </w:r>
      <w:r>
        <w:t>ity</w:t>
      </w:r>
      <w:r>
        <w:rPr>
          <w:spacing w:val="-15"/>
        </w:rPr>
        <w:t xml:space="preserve"> </w:t>
      </w:r>
      <w:r>
        <w:t>(</w:t>
      </w:r>
      <w:proofErr w:type="spellStart"/>
      <w:r>
        <w:rPr>
          <w:spacing w:val="18"/>
        </w:rPr>
        <w:t>ie</w:t>
      </w:r>
      <w:r>
        <w:t>s</w:t>
      </w:r>
      <w:proofErr w:type="spellEnd"/>
      <w:r>
        <w:t>)</w:t>
      </w:r>
      <w:r>
        <w:rPr>
          <w:spacing w:val="80"/>
        </w:rPr>
        <w:t xml:space="preserve"> </w:t>
      </w:r>
      <w:r>
        <w:t>or institution(s),</w:t>
      </w:r>
      <w:r>
        <w:rPr>
          <w:spacing w:val="40"/>
        </w:rPr>
        <w:t xml:space="preserve"> </w:t>
      </w:r>
      <w:r>
        <w:t>provided</w:t>
      </w:r>
      <w:r>
        <w:rPr>
          <w:spacing w:val="40"/>
        </w:rPr>
        <w:t xml:space="preserve"> </w:t>
      </w:r>
      <w:r>
        <w:t>such other fund(s), authority(</w:t>
      </w:r>
      <w:proofErr w:type="spellStart"/>
      <w:r>
        <w:t>ies</w:t>
      </w:r>
      <w:proofErr w:type="spellEnd"/>
      <w:r>
        <w:t>) or institution(s):</w:t>
      </w:r>
    </w:p>
    <w:p w14:paraId="269C19B9" w14:textId="77777777" w:rsidR="00486F2E" w:rsidRDefault="00486F2E">
      <w:pPr>
        <w:pStyle w:val="BodyText"/>
        <w:spacing w:before="10"/>
        <w:rPr>
          <w:sz w:val="21"/>
        </w:rPr>
      </w:pPr>
    </w:p>
    <w:p w14:paraId="4D93A50C" w14:textId="77777777" w:rsidR="00486F2E" w:rsidRDefault="00FD7DAF">
      <w:pPr>
        <w:pStyle w:val="ListParagraph"/>
        <w:numPr>
          <w:ilvl w:val="0"/>
          <w:numId w:val="7"/>
        </w:numPr>
        <w:tabs>
          <w:tab w:val="left" w:pos="2911"/>
        </w:tabs>
      </w:pPr>
      <w:r>
        <w:t>has</w:t>
      </w:r>
      <w:r>
        <w:rPr>
          <w:spacing w:val="-9"/>
        </w:rPr>
        <w:t xml:space="preserve"> </w:t>
      </w:r>
      <w:r>
        <w:t>or</w:t>
      </w:r>
      <w:r>
        <w:rPr>
          <w:spacing w:val="-9"/>
        </w:rPr>
        <w:t xml:space="preserve"> </w:t>
      </w:r>
      <w:r>
        <w:t>have</w:t>
      </w:r>
      <w:r>
        <w:rPr>
          <w:spacing w:val="-10"/>
        </w:rPr>
        <w:t xml:space="preserve"> </w:t>
      </w:r>
      <w:r>
        <w:t>objects</w:t>
      </w:r>
      <w:r>
        <w:rPr>
          <w:spacing w:val="-12"/>
        </w:rPr>
        <w:t xml:space="preserve"> </w:t>
      </w:r>
      <w:proofErr w:type="gramStart"/>
      <w:r>
        <w:t>similar</w:t>
      </w:r>
      <w:r>
        <w:rPr>
          <w:spacing w:val="-10"/>
        </w:rPr>
        <w:t xml:space="preserve"> </w:t>
      </w:r>
      <w:r>
        <w:t>to</w:t>
      </w:r>
      <w:proofErr w:type="gramEnd"/>
      <w:r>
        <w:rPr>
          <w:spacing w:val="-12"/>
        </w:rPr>
        <w:t xml:space="preserve"> </w:t>
      </w:r>
      <w:r>
        <w:t>the</w:t>
      </w:r>
      <w:r>
        <w:rPr>
          <w:spacing w:val="-8"/>
        </w:rPr>
        <w:t xml:space="preserve"> </w:t>
      </w:r>
      <w:r>
        <w:t>Public</w:t>
      </w:r>
      <w:r>
        <w:rPr>
          <w:spacing w:val="-12"/>
        </w:rPr>
        <w:t xml:space="preserve"> </w:t>
      </w:r>
      <w:r>
        <w:t>Fund’s</w:t>
      </w:r>
      <w:r>
        <w:rPr>
          <w:spacing w:val="-8"/>
        </w:rPr>
        <w:t xml:space="preserve"> </w:t>
      </w:r>
      <w:proofErr w:type="gramStart"/>
      <w:r>
        <w:rPr>
          <w:spacing w:val="-2"/>
        </w:rPr>
        <w:t>objects;</w:t>
      </w:r>
      <w:proofErr w:type="gramEnd"/>
    </w:p>
    <w:p w14:paraId="342FAB35" w14:textId="77777777" w:rsidR="00486F2E" w:rsidRDefault="00486F2E">
      <w:pPr>
        <w:sectPr w:rsidR="00486F2E">
          <w:pgSz w:w="11900" w:h="16850"/>
          <w:pgMar w:top="1300" w:right="500" w:bottom="400" w:left="1440" w:header="727" w:footer="204" w:gutter="0"/>
          <w:cols w:space="720"/>
        </w:sectPr>
      </w:pPr>
    </w:p>
    <w:p w14:paraId="23C7CEAC" w14:textId="77777777" w:rsidR="00486F2E" w:rsidRDefault="00486F2E">
      <w:pPr>
        <w:pStyle w:val="BodyText"/>
        <w:spacing w:before="11"/>
        <w:rPr>
          <w:sz w:val="17"/>
        </w:rPr>
      </w:pPr>
    </w:p>
    <w:p w14:paraId="43505BB9" w14:textId="77777777" w:rsidR="00486F2E" w:rsidRDefault="00FD7DAF">
      <w:pPr>
        <w:pStyle w:val="ListParagraph"/>
        <w:numPr>
          <w:ilvl w:val="0"/>
          <w:numId w:val="7"/>
        </w:numPr>
        <w:tabs>
          <w:tab w:val="left" w:pos="2907"/>
          <w:tab w:val="left" w:pos="2910"/>
        </w:tabs>
        <w:spacing w:before="93"/>
        <w:ind w:left="2910" w:right="646" w:hanging="849"/>
        <w:jc w:val="both"/>
      </w:pPr>
      <w:r>
        <w:t>prohibit(s) the distribution of income and property among its or their members to an extent at least as</w:t>
      </w:r>
      <w:r>
        <w:rPr>
          <w:spacing w:val="-1"/>
        </w:rPr>
        <w:t xml:space="preserve"> </w:t>
      </w:r>
      <w:r>
        <w:t xml:space="preserve">great as is imposed on the Public Fund under </w:t>
      </w:r>
      <w:r>
        <w:rPr>
          <w:b/>
        </w:rPr>
        <w:t xml:space="preserve">clause </w:t>
      </w:r>
      <w:proofErr w:type="gramStart"/>
      <w:r>
        <w:rPr>
          <w:b/>
        </w:rPr>
        <w:t>1.8</w:t>
      </w:r>
      <w:r>
        <w:t>;</w:t>
      </w:r>
      <w:proofErr w:type="gramEnd"/>
    </w:p>
    <w:p w14:paraId="7CDBADBB" w14:textId="77777777" w:rsidR="00486F2E" w:rsidRDefault="00486F2E">
      <w:pPr>
        <w:pStyle w:val="BodyText"/>
        <w:rPr>
          <w:sz w:val="24"/>
        </w:rPr>
      </w:pPr>
    </w:p>
    <w:p w14:paraId="12A4E3DC" w14:textId="77777777" w:rsidR="00486F2E" w:rsidRDefault="00FD7DAF">
      <w:pPr>
        <w:pStyle w:val="ListParagraph"/>
        <w:numPr>
          <w:ilvl w:val="0"/>
          <w:numId w:val="7"/>
        </w:numPr>
        <w:tabs>
          <w:tab w:val="left" w:pos="2906"/>
          <w:tab w:val="left" w:pos="2911"/>
        </w:tabs>
        <w:ind w:right="227"/>
        <w:jc w:val="both"/>
      </w:pPr>
      <w:r>
        <w:t>is or are exempt from income tax under section 50-5 of</w:t>
      </w:r>
      <w:r>
        <w:rPr>
          <w:spacing w:val="40"/>
        </w:rPr>
        <w:t xml:space="preserve"> </w:t>
      </w:r>
      <w:r>
        <w:t>the</w:t>
      </w:r>
      <w:r>
        <w:rPr>
          <w:spacing w:val="40"/>
        </w:rPr>
        <w:t xml:space="preserve"> </w:t>
      </w:r>
      <w:r>
        <w:rPr>
          <w:i/>
        </w:rPr>
        <w:t xml:space="preserve">Income Tax Assessment Act, 1997 </w:t>
      </w:r>
      <w:r>
        <w:t>(</w:t>
      </w:r>
      <w:proofErr w:type="spellStart"/>
      <w:r>
        <w:t>Cth</w:t>
      </w:r>
      <w:proofErr w:type="spellEnd"/>
      <w:r>
        <w:t xml:space="preserve">) or some equivalent </w:t>
      </w:r>
      <w:proofErr w:type="gramStart"/>
      <w:r>
        <w:t>provision;</w:t>
      </w:r>
      <w:proofErr w:type="gramEnd"/>
    </w:p>
    <w:p w14:paraId="5AC62B63" w14:textId="77777777" w:rsidR="00486F2E" w:rsidRDefault="00486F2E">
      <w:pPr>
        <w:pStyle w:val="BodyText"/>
        <w:spacing w:before="2"/>
        <w:rPr>
          <w:sz w:val="28"/>
        </w:rPr>
      </w:pPr>
    </w:p>
    <w:p w14:paraId="7F7B6534" w14:textId="77777777" w:rsidR="00486F2E" w:rsidRDefault="00FD7DAF">
      <w:pPr>
        <w:pStyle w:val="ListParagraph"/>
        <w:numPr>
          <w:ilvl w:val="0"/>
          <w:numId w:val="7"/>
        </w:numPr>
        <w:tabs>
          <w:tab w:val="left" w:pos="2906"/>
          <w:tab w:val="left" w:pos="2909"/>
        </w:tabs>
        <w:ind w:left="2909" w:right="229" w:hanging="849"/>
        <w:jc w:val="both"/>
      </w:pPr>
      <w:r>
        <w:t>is</w:t>
      </w:r>
      <w:r>
        <w:rPr>
          <w:spacing w:val="22"/>
        </w:rPr>
        <w:t xml:space="preserve"> </w:t>
      </w:r>
      <w:r>
        <w:t>or</w:t>
      </w:r>
      <w:r>
        <w:rPr>
          <w:spacing w:val="21"/>
        </w:rPr>
        <w:t xml:space="preserve"> </w:t>
      </w:r>
      <w:r>
        <w:t>are</w:t>
      </w:r>
      <w:r>
        <w:rPr>
          <w:spacing w:val="19"/>
        </w:rPr>
        <w:t xml:space="preserve"> </w:t>
      </w:r>
      <w:r>
        <w:t>ones</w:t>
      </w:r>
      <w:r>
        <w:rPr>
          <w:spacing w:val="17"/>
        </w:rPr>
        <w:t xml:space="preserve"> </w:t>
      </w:r>
      <w:r>
        <w:t>to</w:t>
      </w:r>
      <w:r>
        <w:rPr>
          <w:spacing w:val="19"/>
        </w:rPr>
        <w:t xml:space="preserve"> </w:t>
      </w:r>
      <w:r>
        <w:t>which</w:t>
      </w:r>
      <w:r>
        <w:rPr>
          <w:spacing w:val="22"/>
        </w:rPr>
        <w:t xml:space="preserve"> </w:t>
      </w:r>
      <w:proofErr w:type="gramStart"/>
      <w:r>
        <w:t>tax</w:t>
      </w:r>
      <w:r>
        <w:rPr>
          <w:spacing w:val="20"/>
        </w:rPr>
        <w:t xml:space="preserve"> </w:t>
      </w:r>
      <w:r>
        <w:t>deductible</w:t>
      </w:r>
      <w:proofErr w:type="gramEnd"/>
      <w:r>
        <w:rPr>
          <w:spacing w:val="15"/>
        </w:rPr>
        <w:t xml:space="preserve"> </w:t>
      </w:r>
      <w:r>
        <w:t>gifts</w:t>
      </w:r>
      <w:r>
        <w:rPr>
          <w:spacing w:val="20"/>
        </w:rPr>
        <w:t xml:space="preserve"> </w:t>
      </w:r>
      <w:r>
        <w:t>can</w:t>
      </w:r>
      <w:r>
        <w:rPr>
          <w:spacing w:val="17"/>
        </w:rPr>
        <w:t xml:space="preserve"> </w:t>
      </w:r>
      <w:r>
        <w:t>be</w:t>
      </w:r>
      <w:r>
        <w:rPr>
          <w:spacing w:val="17"/>
        </w:rPr>
        <w:t xml:space="preserve"> </w:t>
      </w:r>
      <w:r>
        <w:t>made</w:t>
      </w:r>
      <w:r>
        <w:rPr>
          <w:spacing w:val="19"/>
        </w:rPr>
        <w:t xml:space="preserve"> </w:t>
      </w:r>
      <w:r>
        <w:t>under</w:t>
      </w:r>
      <w:r>
        <w:rPr>
          <w:spacing w:val="21"/>
        </w:rPr>
        <w:t xml:space="preserve"> </w:t>
      </w:r>
      <w:r>
        <w:t xml:space="preserve">Item 1 of the Table in Section 30-15 of the </w:t>
      </w:r>
      <w:r>
        <w:rPr>
          <w:i/>
        </w:rPr>
        <w:t>Income Tax Assessment</w:t>
      </w:r>
      <w:r>
        <w:rPr>
          <w:i/>
          <w:spacing w:val="-7"/>
        </w:rPr>
        <w:t xml:space="preserve"> </w:t>
      </w:r>
      <w:r>
        <w:rPr>
          <w:i/>
        </w:rPr>
        <w:t xml:space="preserve">Act, 1997 </w:t>
      </w:r>
      <w:r>
        <w:t>(</w:t>
      </w:r>
      <w:proofErr w:type="spellStart"/>
      <w:r>
        <w:t>Cth</w:t>
      </w:r>
      <w:proofErr w:type="spellEnd"/>
      <w:r>
        <w:t>) or some equivalent provision; and</w:t>
      </w:r>
    </w:p>
    <w:p w14:paraId="3BE67FD7" w14:textId="77777777" w:rsidR="00486F2E" w:rsidRDefault="00486F2E">
      <w:pPr>
        <w:pStyle w:val="BodyText"/>
        <w:spacing w:before="3"/>
        <w:rPr>
          <w:sz w:val="28"/>
        </w:rPr>
      </w:pPr>
    </w:p>
    <w:p w14:paraId="14C33001" w14:textId="782651C2" w:rsidR="00486F2E" w:rsidRDefault="00FD7DAF">
      <w:pPr>
        <w:pStyle w:val="ListParagraph"/>
        <w:numPr>
          <w:ilvl w:val="0"/>
          <w:numId w:val="7"/>
        </w:numPr>
        <w:tabs>
          <w:tab w:val="left" w:pos="2906"/>
          <w:tab w:val="left" w:pos="2909"/>
        </w:tabs>
        <w:spacing w:before="1"/>
        <w:ind w:left="2909" w:right="231"/>
        <w:jc w:val="both"/>
      </w:pPr>
      <w:r>
        <w:t xml:space="preserve">is or are registered under </w:t>
      </w:r>
      <w:r w:rsidR="00A44890">
        <w:t xml:space="preserve">with the Australian Taxation Office as a Developing Country Relief Fund or </w:t>
      </w:r>
      <w:proofErr w:type="spellStart"/>
      <w:r w:rsidR="00A44890">
        <w:t>Organisation</w:t>
      </w:r>
      <w:proofErr w:type="spellEnd"/>
      <w:r>
        <w:rPr>
          <w:spacing w:val="-2"/>
        </w:rPr>
        <w:t>.</w:t>
      </w:r>
    </w:p>
    <w:p w14:paraId="1F154220" w14:textId="77777777" w:rsidR="00486F2E" w:rsidRDefault="00486F2E">
      <w:pPr>
        <w:pStyle w:val="BodyText"/>
        <w:rPr>
          <w:sz w:val="24"/>
        </w:rPr>
      </w:pPr>
    </w:p>
    <w:p w14:paraId="0D967C1A" w14:textId="77777777" w:rsidR="00486F2E" w:rsidRDefault="00486F2E">
      <w:pPr>
        <w:pStyle w:val="BodyText"/>
        <w:rPr>
          <w:sz w:val="20"/>
        </w:rPr>
      </w:pPr>
    </w:p>
    <w:p w14:paraId="6123A6F1" w14:textId="77777777" w:rsidR="00486F2E" w:rsidRDefault="00FD7DAF">
      <w:pPr>
        <w:pStyle w:val="ListParagraph"/>
        <w:numPr>
          <w:ilvl w:val="2"/>
          <w:numId w:val="36"/>
        </w:numPr>
        <w:tabs>
          <w:tab w:val="left" w:pos="2060"/>
        </w:tabs>
        <w:ind w:left="2060" w:right="234" w:hanging="982"/>
        <w:jc w:val="both"/>
      </w:pPr>
      <w:r>
        <w:t xml:space="preserve">Such </w:t>
      </w:r>
      <w:r>
        <w:rPr>
          <w:spacing w:val="14"/>
        </w:rPr>
        <w:t>fund(s), authority(</w:t>
      </w:r>
      <w:proofErr w:type="spellStart"/>
      <w:r>
        <w:rPr>
          <w:spacing w:val="14"/>
        </w:rPr>
        <w:t>ies</w:t>
      </w:r>
      <w:proofErr w:type="spellEnd"/>
      <w:r>
        <w:rPr>
          <w:spacing w:val="14"/>
        </w:rPr>
        <w:t xml:space="preserve">) </w:t>
      </w:r>
      <w:r>
        <w:t>or</w:t>
      </w:r>
      <w:r>
        <w:rPr>
          <w:spacing w:val="40"/>
        </w:rPr>
        <w:t xml:space="preserve"> </w:t>
      </w:r>
      <w:r>
        <w:t>institution(s) is or are to be determined by the Members at or</w:t>
      </w:r>
      <w:r>
        <w:rPr>
          <w:spacing w:val="40"/>
        </w:rPr>
        <w:t xml:space="preserve"> </w:t>
      </w:r>
      <w:r>
        <w:t>before the time of dissolution.</w:t>
      </w:r>
    </w:p>
    <w:p w14:paraId="2FC85FEA" w14:textId="77777777" w:rsidR="00486F2E" w:rsidRDefault="00486F2E">
      <w:pPr>
        <w:pStyle w:val="BodyText"/>
        <w:spacing w:before="11"/>
        <w:rPr>
          <w:sz w:val="21"/>
        </w:rPr>
      </w:pPr>
    </w:p>
    <w:p w14:paraId="35147138" w14:textId="77777777" w:rsidR="00486F2E" w:rsidRDefault="00FD7DAF">
      <w:pPr>
        <w:pStyle w:val="Heading1"/>
        <w:numPr>
          <w:ilvl w:val="0"/>
          <w:numId w:val="36"/>
        </w:numPr>
        <w:tabs>
          <w:tab w:val="left" w:pos="1078"/>
        </w:tabs>
        <w:ind w:left="1078" w:hanging="720"/>
      </w:pPr>
      <w:bookmarkStart w:id="196" w:name="17._REVOCATION_OF_DEDUCTIBLE_GIFT_RECIPI"/>
      <w:bookmarkStart w:id="197" w:name="_bookmark96"/>
      <w:bookmarkEnd w:id="196"/>
      <w:bookmarkEnd w:id="197"/>
      <w:r>
        <w:t>REVOCATION</w:t>
      </w:r>
      <w:r>
        <w:rPr>
          <w:spacing w:val="-14"/>
        </w:rPr>
        <w:t xml:space="preserve"> </w:t>
      </w:r>
      <w:r>
        <w:t>OF</w:t>
      </w:r>
      <w:r>
        <w:rPr>
          <w:spacing w:val="-14"/>
        </w:rPr>
        <w:t xml:space="preserve"> </w:t>
      </w:r>
      <w:r>
        <w:t>DEDUCTIBLE</w:t>
      </w:r>
      <w:r>
        <w:rPr>
          <w:spacing w:val="-13"/>
        </w:rPr>
        <w:t xml:space="preserve"> </w:t>
      </w:r>
      <w:r>
        <w:t>GIFT</w:t>
      </w:r>
      <w:r>
        <w:rPr>
          <w:spacing w:val="-15"/>
        </w:rPr>
        <w:t xml:space="preserve"> </w:t>
      </w:r>
      <w:r>
        <w:t>RECIPIENT</w:t>
      </w:r>
      <w:r>
        <w:rPr>
          <w:spacing w:val="-13"/>
        </w:rPr>
        <w:t xml:space="preserve"> </w:t>
      </w:r>
      <w:r>
        <w:rPr>
          <w:spacing w:val="-2"/>
        </w:rPr>
        <w:t>STATUS</w:t>
      </w:r>
    </w:p>
    <w:p w14:paraId="6C4849AF" w14:textId="77777777" w:rsidR="00486F2E" w:rsidRDefault="00486F2E">
      <w:pPr>
        <w:pStyle w:val="BodyText"/>
        <w:rPr>
          <w:b/>
        </w:rPr>
      </w:pPr>
    </w:p>
    <w:p w14:paraId="2C3F9E56" w14:textId="77777777" w:rsidR="00486F2E" w:rsidRDefault="00FD7DAF">
      <w:pPr>
        <w:pStyle w:val="Heading2"/>
        <w:numPr>
          <w:ilvl w:val="1"/>
          <w:numId w:val="36"/>
        </w:numPr>
        <w:tabs>
          <w:tab w:val="left" w:pos="1678"/>
        </w:tabs>
        <w:ind w:left="1678" w:hanging="720"/>
      </w:pPr>
      <w:bookmarkStart w:id="198" w:name="17.1_Revocation_of_Deductible_Gift_Recip"/>
      <w:bookmarkStart w:id="199" w:name="_bookmark97"/>
      <w:bookmarkEnd w:id="198"/>
      <w:bookmarkEnd w:id="199"/>
      <w:r>
        <w:t>Revocation</w:t>
      </w:r>
      <w:r>
        <w:rPr>
          <w:spacing w:val="-7"/>
        </w:rPr>
        <w:t xml:space="preserve"> </w:t>
      </w:r>
      <w:r>
        <w:t>of</w:t>
      </w:r>
      <w:r>
        <w:rPr>
          <w:spacing w:val="-3"/>
        </w:rPr>
        <w:t xml:space="preserve"> </w:t>
      </w:r>
      <w:r>
        <w:t>Deductible</w:t>
      </w:r>
      <w:r>
        <w:rPr>
          <w:spacing w:val="-7"/>
        </w:rPr>
        <w:t xml:space="preserve"> </w:t>
      </w:r>
      <w:r>
        <w:t>Gift</w:t>
      </w:r>
      <w:r>
        <w:rPr>
          <w:spacing w:val="-6"/>
        </w:rPr>
        <w:t xml:space="preserve"> </w:t>
      </w:r>
      <w:r>
        <w:t>Recipient</w:t>
      </w:r>
      <w:r>
        <w:rPr>
          <w:spacing w:val="-6"/>
        </w:rPr>
        <w:t xml:space="preserve"> </w:t>
      </w:r>
      <w:r>
        <w:t>Status</w:t>
      </w:r>
      <w:r>
        <w:rPr>
          <w:spacing w:val="-5"/>
        </w:rPr>
        <w:t xml:space="preserve"> </w:t>
      </w:r>
      <w:r>
        <w:t>of</w:t>
      </w:r>
      <w:r>
        <w:rPr>
          <w:spacing w:val="-5"/>
        </w:rPr>
        <w:t xml:space="preserve"> </w:t>
      </w:r>
      <w:r>
        <w:rPr>
          <w:spacing w:val="-2"/>
        </w:rPr>
        <w:t>Company</w:t>
      </w:r>
    </w:p>
    <w:p w14:paraId="1FAA021D" w14:textId="77777777" w:rsidR="00486F2E" w:rsidRDefault="00486F2E">
      <w:pPr>
        <w:pStyle w:val="BodyText"/>
        <w:spacing w:before="10"/>
        <w:rPr>
          <w:b/>
          <w:sz w:val="21"/>
        </w:rPr>
      </w:pPr>
    </w:p>
    <w:p w14:paraId="581FE734" w14:textId="0973688B" w:rsidR="00486F2E" w:rsidRDefault="00FD7DAF">
      <w:pPr>
        <w:pStyle w:val="ListParagraph"/>
        <w:numPr>
          <w:ilvl w:val="2"/>
          <w:numId w:val="36"/>
        </w:numPr>
        <w:tabs>
          <w:tab w:val="left" w:pos="2057"/>
        </w:tabs>
        <w:ind w:left="2057" w:right="231" w:hanging="979"/>
        <w:jc w:val="both"/>
      </w:pPr>
      <w:r>
        <w:t xml:space="preserve">If the endorsement of the Company </w:t>
      </w:r>
      <w:r w:rsidR="007F3FD7">
        <w:t xml:space="preserve">or Gift Fund </w:t>
      </w:r>
      <w:r>
        <w:t>as a deductible gift recipient is</w:t>
      </w:r>
      <w:r>
        <w:rPr>
          <w:spacing w:val="19"/>
        </w:rPr>
        <w:t xml:space="preserve"> </w:t>
      </w:r>
      <w:r>
        <w:t>revoked at a time prior to the winding up or dissolution of the Company, the Affected Assets remaining after the satisfaction of all of the Company’s</w:t>
      </w:r>
      <w:r>
        <w:rPr>
          <w:spacing w:val="40"/>
        </w:rPr>
        <w:t xml:space="preserve"> </w:t>
      </w:r>
      <w:r>
        <w:t>debts and liabilities shall be given or transferred to some other institution(s),</w:t>
      </w:r>
      <w:r>
        <w:rPr>
          <w:spacing w:val="40"/>
        </w:rPr>
        <w:t xml:space="preserve"> </w:t>
      </w:r>
      <w:r>
        <w:t>fund(s) or authority(</w:t>
      </w:r>
      <w:proofErr w:type="spellStart"/>
      <w:r>
        <w:t>ies</w:t>
      </w:r>
      <w:proofErr w:type="spellEnd"/>
      <w:r>
        <w:t>), provided such other institution(s), fund(s) or authority(</w:t>
      </w:r>
      <w:proofErr w:type="spellStart"/>
      <w:r>
        <w:t>ies</w:t>
      </w:r>
      <w:proofErr w:type="spellEnd"/>
      <w:r>
        <w:t>) is or are ones:</w:t>
      </w:r>
    </w:p>
    <w:p w14:paraId="5AF59978" w14:textId="77777777" w:rsidR="00486F2E" w:rsidRDefault="00486F2E">
      <w:pPr>
        <w:pStyle w:val="BodyText"/>
        <w:spacing w:before="1"/>
      </w:pPr>
    </w:p>
    <w:p w14:paraId="1B0D79CC" w14:textId="77777777" w:rsidR="00486F2E" w:rsidRDefault="00FD7DAF">
      <w:pPr>
        <w:pStyle w:val="ListParagraph"/>
        <w:numPr>
          <w:ilvl w:val="0"/>
          <w:numId w:val="6"/>
        </w:numPr>
        <w:tabs>
          <w:tab w:val="left" w:pos="2973"/>
        </w:tabs>
        <w:ind w:hanging="912"/>
      </w:pPr>
      <w:r>
        <w:t>which</w:t>
      </w:r>
      <w:r>
        <w:rPr>
          <w:spacing w:val="-12"/>
        </w:rPr>
        <w:t xml:space="preserve"> </w:t>
      </w:r>
      <w:r>
        <w:t>has</w:t>
      </w:r>
      <w:r>
        <w:rPr>
          <w:spacing w:val="-10"/>
        </w:rPr>
        <w:t xml:space="preserve"> </w:t>
      </w:r>
      <w:r>
        <w:t>or</w:t>
      </w:r>
      <w:r>
        <w:rPr>
          <w:spacing w:val="-11"/>
        </w:rPr>
        <w:t xml:space="preserve"> </w:t>
      </w:r>
      <w:proofErr w:type="gramStart"/>
      <w:r>
        <w:t>have</w:t>
      </w:r>
      <w:proofErr w:type="gramEnd"/>
      <w:r>
        <w:rPr>
          <w:spacing w:val="-11"/>
        </w:rPr>
        <w:t xml:space="preserve"> </w:t>
      </w:r>
      <w:r>
        <w:t>objects</w:t>
      </w:r>
      <w:r>
        <w:rPr>
          <w:spacing w:val="-10"/>
        </w:rPr>
        <w:t xml:space="preserve"> </w:t>
      </w:r>
      <w:proofErr w:type="gramStart"/>
      <w:r>
        <w:t>similar</w:t>
      </w:r>
      <w:r>
        <w:rPr>
          <w:spacing w:val="-9"/>
        </w:rPr>
        <w:t xml:space="preserve"> </w:t>
      </w:r>
      <w:r>
        <w:t>to</w:t>
      </w:r>
      <w:proofErr w:type="gramEnd"/>
      <w:r>
        <w:rPr>
          <w:spacing w:val="-11"/>
        </w:rPr>
        <w:t xml:space="preserve"> </w:t>
      </w:r>
      <w:r>
        <w:t>the</w:t>
      </w:r>
      <w:r>
        <w:rPr>
          <w:spacing w:val="-10"/>
        </w:rPr>
        <w:t xml:space="preserve"> </w:t>
      </w:r>
      <w:r>
        <w:t>Company’s</w:t>
      </w:r>
      <w:r>
        <w:rPr>
          <w:spacing w:val="-9"/>
        </w:rPr>
        <w:t xml:space="preserve"> </w:t>
      </w:r>
      <w:proofErr w:type="gramStart"/>
      <w:r>
        <w:rPr>
          <w:spacing w:val="-2"/>
        </w:rPr>
        <w:t>objects;</w:t>
      </w:r>
      <w:proofErr w:type="gramEnd"/>
    </w:p>
    <w:p w14:paraId="6F063B7B" w14:textId="77777777" w:rsidR="00486F2E" w:rsidRDefault="00486F2E">
      <w:pPr>
        <w:pStyle w:val="BodyText"/>
      </w:pPr>
    </w:p>
    <w:p w14:paraId="5D24DC9C" w14:textId="711B763C" w:rsidR="00486F2E" w:rsidRDefault="00FD7DAF">
      <w:pPr>
        <w:pStyle w:val="ListParagraph"/>
        <w:numPr>
          <w:ilvl w:val="0"/>
          <w:numId w:val="6"/>
        </w:numPr>
        <w:tabs>
          <w:tab w:val="left" w:pos="2910"/>
          <w:tab w:val="left" w:pos="2978"/>
        </w:tabs>
        <w:spacing w:before="1"/>
        <w:ind w:left="2910" w:right="230" w:hanging="850"/>
        <w:jc w:val="both"/>
      </w:pPr>
      <w:r>
        <w:t>to</w:t>
      </w:r>
      <w:r>
        <w:rPr>
          <w:spacing w:val="40"/>
        </w:rPr>
        <w:t xml:space="preserve"> </w:t>
      </w:r>
      <w:r>
        <w:t>which</w:t>
      </w:r>
      <w:r>
        <w:rPr>
          <w:spacing w:val="40"/>
        </w:rPr>
        <w:t xml:space="preserve"> </w:t>
      </w:r>
      <w:proofErr w:type="gramStart"/>
      <w:r>
        <w:t>tax</w:t>
      </w:r>
      <w:r>
        <w:rPr>
          <w:spacing w:val="40"/>
        </w:rPr>
        <w:t xml:space="preserve"> </w:t>
      </w:r>
      <w:r>
        <w:t>deductible</w:t>
      </w:r>
      <w:proofErr w:type="gramEnd"/>
      <w:r>
        <w:rPr>
          <w:spacing w:val="40"/>
        </w:rPr>
        <w:t xml:space="preserve"> </w:t>
      </w:r>
      <w:r>
        <w:t>gifts</w:t>
      </w:r>
      <w:r>
        <w:rPr>
          <w:spacing w:val="40"/>
        </w:rPr>
        <w:t xml:space="preserve"> </w:t>
      </w:r>
      <w:r>
        <w:t>can</w:t>
      </w:r>
      <w:r>
        <w:rPr>
          <w:spacing w:val="40"/>
        </w:rPr>
        <w:t xml:space="preserve"> </w:t>
      </w:r>
      <w:r>
        <w:t>be</w:t>
      </w:r>
      <w:r>
        <w:rPr>
          <w:spacing w:val="40"/>
        </w:rPr>
        <w:t xml:space="preserve"> </w:t>
      </w:r>
      <w:r>
        <w:t>made</w:t>
      </w:r>
      <w:r>
        <w:rPr>
          <w:spacing w:val="40"/>
        </w:rPr>
        <w:t xml:space="preserve"> </w:t>
      </w:r>
      <w:r>
        <w:t>under</w:t>
      </w:r>
      <w:r>
        <w:rPr>
          <w:spacing w:val="40"/>
        </w:rPr>
        <w:t xml:space="preserve"> </w:t>
      </w:r>
      <w:r>
        <w:t>Item</w:t>
      </w:r>
      <w:r>
        <w:rPr>
          <w:spacing w:val="40"/>
        </w:rPr>
        <w:t xml:space="preserve"> </w:t>
      </w:r>
      <w:r>
        <w:t>1</w:t>
      </w:r>
      <w:r>
        <w:rPr>
          <w:spacing w:val="40"/>
        </w:rPr>
        <w:t xml:space="preserve"> </w:t>
      </w:r>
      <w:r>
        <w:t>of the Table</w:t>
      </w:r>
      <w:r>
        <w:rPr>
          <w:spacing w:val="40"/>
        </w:rPr>
        <w:t xml:space="preserve"> </w:t>
      </w:r>
      <w:r>
        <w:t>in</w:t>
      </w:r>
      <w:r>
        <w:rPr>
          <w:spacing w:val="40"/>
        </w:rPr>
        <w:t xml:space="preserve"> </w:t>
      </w:r>
      <w:r>
        <w:t xml:space="preserve">Section 30-15 of the </w:t>
      </w:r>
      <w:r>
        <w:rPr>
          <w:i/>
        </w:rPr>
        <w:t xml:space="preserve">Income Tax Assessment Act, 1997 </w:t>
      </w:r>
      <w:r>
        <w:t>(</w:t>
      </w:r>
      <w:proofErr w:type="spellStart"/>
      <w:r>
        <w:t>Cth</w:t>
      </w:r>
      <w:proofErr w:type="spellEnd"/>
      <w:r>
        <w:t>)</w:t>
      </w:r>
      <w:r>
        <w:rPr>
          <w:spacing w:val="40"/>
        </w:rPr>
        <w:t xml:space="preserve"> </w:t>
      </w:r>
      <w:r>
        <w:t>or</w:t>
      </w:r>
      <w:r>
        <w:rPr>
          <w:spacing w:val="40"/>
        </w:rPr>
        <w:t xml:space="preserve"> </w:t>
      </w:r>
      <w:r>
        <w:t>some</w:t>
      </w:r>
      <w:r>
        <w:rPr>
          <w:spacing w:val="40"/>
        </w:rPr>
        <w:t xml:space="preserve"> </w:t>
      </w:r>
      <w:r>
        <w:t>equivalent provision.</w:t>
      </w:r>
    </w:p>
    <w:p w14:paraId="6A30417C" w14:textId="77777777" w:rsidR="00486F2E" w:rsidRDefault="00486F2E">
      <w:pPr>
        <w:pStyle w:val="BodyText"/>
      </w:pPr>
    </w:p>
    <w:p w14:paraId="584D12B4" w14:textId="2082D1D4" w:rsidR="00486F2E" w:rsidRDefault="00FD7DAF">
      <w:pPr>
        <w:pStyle w:val="ListParagraph"/>
        <w:numPr>
          <w:ilvl w:val="2"/>
          <w:numId w:val="36"/>
        </w:numPr>
        <w:tabs>
          <w:tab w:val="left" w:pos="2058"/>
        </w:tabs>
        <w:ind w:left="2058" w:right="229" w:hanging="979"/>
        <w:jc w:val="both"/>
      </w:pPr>
      <w:r>
        <w:t>Such institution(s), fund(s) or authority(</w:t>
      </w:r>
      <w:proofErr w:type="spellStart"/>
      <w:r>
        <w:t>ies</w:t>
      </w:r>
      <w:proofErr w:type="spellEnd"/>
      <w:r>
        <w:t xml:space="preserve">) is or </w:t>
      </w:r>
      <w:r>
        <w:rPr>
          <w:spacing w:val="11"/>
        </w:rPr>
        <w:t xml:space="preserve">are </w:t>
      </w:r>
      <w:r>
        <w:t>to be determined by the Members at,</w:t>
      </w:r>
      <w:r>
        <w:rPr>
          <w:spacing w:val="40"/>
        </w:rPr>
        <w:t xml:space="preserve"> </w:t>
      </w:r>
      <w:r>
        <w:t>before or as soon as reasonably practicable after the time</w:t>
      </w:r>
      <w:r>
        <w:rPr>
          <w:spacing w:val="40"/>
        </w:rPr>
        <w:t xml:space="preserve"> </w:t>
      </w:r>
      <w:r>
        <w:t xml:space="preserve">the endorsement of the Company </w:t>
      </w:r>
      <w:r w:rsidR="007F3FD7">
        <w:t xml:space="preserve">of Gift Fund </w:t>
      </w:r>
      <w:r>
        <w:t>as a deductible gift recipient is revoked.</w:t>
      </w:r>
    </w:p>
    <w:p w14:paraId="1FD3695F" w14:textId="77777777" w:rsidR="00486F2E" w:rsidRDefault="00486F2E">
      <w:pPr>
        <w:pStyle w:val="BodyText"/>
        <w:rPr>
          <w:sz w:val="24"/>
        </w:rPr>
      </w:pPr>
    </w:p>
    <w:p w14:paraId="0C7E1D28" w14:textId="77777777" w:rsidR="00486F2E" w:rsidRDefault="00486F2E">
      <w:pPr>
        <w:pStyle w:val="BodyText"/>
        <w:spacing w:before="9"/>
        <w:rPr>
          <w:sz w:val="19"/>
        </w:rPr>
      </w:pPr>
    </w:p>
    <w:p w14:paraId="5D31517C" w14:textId="77777777" w:rsidR="00486F2E" w:rsidRDefault="00FD7DAF">
      <w:pPr>
        <w:pStyle w:val="ListParagraph"/>
        <w:numPr>
          <w:ilvl w:val="2"/>
          <w:numId w:val="36"/>
        </w:numPr>
        <w:tabs>
          <w:tab w:val="left" w:pos="2059"/>
        </w:tabs>
        <w:spacing w:before="1"/>
        <w:ind w:left="2059" w:right="235" w:hanging="980"/>
        <w:jc w:val="both"/>
      </w:pPr>
      <w:proofErr w:type="gramStart"/>
      <w:r>
        <w:t>For the purpose of</w:t>
      </w:r>
      <w:proofErr w:type="gramEnd"/>
      <w:r>
        <w:t xml:space="preserve"> this </w:t>
      </w:r>
      <w:r>
        <w:rPr>
          <w:b/>
        </w:rPr>
        <w:t>clause 17.1</w:t>
      </w:r>
      <w:r>
        <w:t>, the term “</w:t>
      </w:r>
      <w:r>
        <w:rPr>
          <w:b/>
        </w:rPr>
        <w:t>Affected Assets</w:t>
      </w:r>
      <w:r>
        <w:t>” has the following meaning:</w:t>
      </w:r>
    </w:p>
    <w:p w14:paraId="480FE69A" w14:textId="77777777" w:rsidR="00486F2E" w:rsidRDefault="00486F2E">
      <w:pPr>
        <w:pStyle w:val="BodyText"/>
        <w:spacing w:before="10"/>
        <w:rPr>
          <w:sz w:val="21"/>
        </w:rPr>
      </w:pPr>
    </w:p>
    <w:p w14:paraId="250E72A5" w14:textId="77777777" w:rsidR="00486F2E" w:rsidRDefault="00FD7DAF">
      <w:pPr>
        <w:pStyle w:val="ListParagraph"/>
        <w:numPr>
          <w:ilvl w:val="0"/>
          <w:numId w:val="5"/>
        </w:numPr>
        <w:tabs>
          <w:tab w:val="left" w:pos="2909"/>
        </w:tabs>
        <w:ind w:left="2909" w:right="230" w:hanging="849"/>
        <w:jc w:val="both"/>
      </w:pPr>
      <w:r>
        <w:t>gifts</w:t>
      </w:r>
      <w:r>
        <w:rPr>
          <w:spacing w:val="24"/>
        </w:rPr>
        <w:t xml:space="preserve"> </w:t>
      </w:r>
      <w:r>
        <w:t>of money or</w:t>
      </w:r>
      <w:r>
        <w:rPr>
          <w:spacing w:val="25"/>
        </w:rPr>
        <w:t xml:space="preserve"> </w:t>
      </w:r>
      <w:r>
        <w:t>property to the Company for</w:t>
      </w:r>
      <w:r>
        <w:rPr>
          <w:spacing w:val="25"/>
        </w:rPr>
        <w:t xml:space="preserve"> </w:t>
      </w:r>
      <w:r>
        <w:t>the principal</w:t>
      </w:r>
      <w:r>
        <w:rPr>
          <w:spacing w:val="35"/>
        </w:rPr>
        <w:t xml:space="preserve"> </w:t>
      </w:r>
      <w:r>
        <w:t xml:space="preserve">purpose of the </w:t>
      </w:r>
      <w:proofErr w:type="gramStart"/>
      <w:r>
        <w:t>Company;</w:t>
      </w:r>
      <w:proofErr w:type="gramEnd"/>
    </w:p>
    <w:p w14:paraId="3650EF78" w14:textId="77777777" w:rsidR="00486F2E" w:rsidRDefault="00486F2E">
      <w:pPr>
        <w:pStyle w:val="BodyText"/>
        <w:spacing w:before="2"/>
      </w:pPr>
    </w:p>
    <w:p w14:paraId="59FFAC07" w14:textId="77777777" w:rsidR="00486F2E" w:rsidRDefault="00FD7DAF">
      <w:pPr>
        <w:pStyle w:val="ListParagraph"/>
        <w:numPr>
          <w:ilvl w:val="0"/>
          <w:numId w:val="5"/>
        </w:numPr>
        <w:tabs>
          <w:tab w:val="left" w:pos="2905"/>
          <w:tab w:val="left" w:pos="2909"/>
        </w:tabs>
        <w:ind w:left="2909" w:right="231"/>
        <w:jc w:val="both"/>
      </w:pPr>
      <w:r>
        <w:t>contributions made to the Company in relation to an eligible fundraising event held for the principal purpose of the Company; and</w:t>
      </w:r>
    </w:p>
    <w:p w14:paraId="407775CA" w14:textId="77777777" w:rsidR="00486F2E" w:rsidRDefault="00486F2E">
      <w:pPr>
        <w:pStyle w:val="BodyText"/>
        <w:spacing w:before="11"/>
        <w:rPr>
          <w:sz w:val="21"/>
        </w:rPr>
      </w:pPr>
    </w:p>
    <w:p w14:paraId="41EE99C7" w14:textId="77777777" w:rsidR="00486F2E" w:rsidRDefault="00FD7DAF">
      <w:pPr>
        <w:pStyle w:val="ListParagraph"/>
        <w:numPr>
          <w:ilvl w:val="0"/>
          <w:numId w:val="5"/>
        </w:numPr>
        <w:tabs>
          <w:tab w:val="left" w:pos="2904"/>
          <w:tab w:val="left" w:pos="2909"/>
        </w:tabs>
        <w:ind w:left="2909" w:right="235"/>
        <w:jc w:val="both"/>
      </w:pPr>
      <w:r>
        <w:t xml:space="preserve">money received by the Company because of such gifts or </w:t>
      </w:r>
      <w:r>
        <w:rPr>
          <w:spacing w:val="-2"/>
        </w:rPr>
        <w:t>contributions.</w:t>
      </w:r>
    </w:p>
    <w:p w14:paraId="798E477F" w14:textId="77777777" w:rsidR="00486F2E" w:rsidRDefault="00486F2E">
      <w:pPr>
        <w:jc w:val="both"/>
        <w:sectPr w:rsidR="00486F2E">
          <w:pgSz w:w="11900" w:h="16850"/>
          <w:pgMar w:top="1300" w:right="500" w:bottom="400" w:left="1440" w:header="727" w:footer="204" w:gutter="0"/>
          <w:cols w:space="720"/>
        </w:sectPr>
      </w:pPr>
    </w:p>
    <w:p w14:paraId="6259DC07" w14:textId="77777777" w:rsidR="00486F2E" w:rsidRDefault="00486F2E">
      <w:pPr>
        <w:pStyle w:val="BodyText"/>
        <w:spacing w:before="11"/>
        <w:rPr>
          <w:sz w:val="17"/>
        </w:rPr>
      </w:pPr>
    </w:p>
    <w:p w14:paraId="2C5AF35A" w14:textId="77777777" w:rsidR="00486F2E" w:rsidRDefault="00FD7DAF">
      <w:pPr>
        <w:pStyle w:val="ListParagraph"/>
        <w:numPr>
          <w:ilvl w:val="2"/>
          <w:numId w:val="36"/>
        </w:numPr>
        <w:tabs>
          <w:tab w:val="left" w:pos="2058"/>
        </w:tabs>
        <w:spacing w:before="93"/>
        <w:ind w:left="2058" w:right="299" w:hanging="980"/>
      </w:pPr>
      <w:r>
        <w:t>This</w:t>
      </w:r>
      <w:r>
        <w:rPr>
          <w:spacing w:val="-2"/>
        </w:rPr>
        <w:t xml:space="preserve"> </w:t>
      </w:r>
      <w:r>
        <w:rPr>
          <w:b/>
        </w:rPr>
        <w:t>clause</w:t>
      </w:r>
      <w:r>
        <w:rPr>
          <w:b/>
          <w:spacing w:val="-2"/>
        </w:rPr>
        <w:t xml:space="preserve"> </w:t>
      </w:r>
      <w:r>
        <w:rPr>
          <w:b/>
        </w:rPr>
        <w:t>17.1</w:t>
      </w:r>
      <w:r>
        <w:rPr>
          <w:b/>
          <w:spacing w:val="-4"/>
        </w:rPr>
        <w:t xml:space="preserve"> </w:t>
      </w:r>
      <w:r>
        <w:t>does</w:t>
      </w:r>
      <w:r>
        <w:rPr>
          <w:spacing w:val="-2"/>
        </w:rPr>
        <w:t xml:space="preserve"> </w:t>
      </w:r>
      <w:r>
        <w:t>not</w:t>
      </w:r>
      <w:r>
        <w:rPr>
          <w:spacing w:val="-1"/>
        </w:rPr>
        <w:t xml:space="preserve"> </w:t>
      </w:r>
      <w:r>
        <w:t>apply</w:t>
      </w:r>
      <w:r>
        <w:rPr>
          <w:spacing w:val="-4"/>
        </w:rPr>
        <w:t xml:space="preserve"> </w:t>
      </w:r>
      <w:r>
        <w:t>to</w:t>
      </w:r>
      <w:r>
        <w:rPr>
          <w:spacing w:val="-4"/>
        </w:rPr>
        <w:t xml:space="preserve"> </w:t>
      </w:r>
      <w:r>
        <w:t>the</w:t>
      </w:r>
      <w:r>
        <w:rPr>
          <w:spacing w:val="-4"/>
        </w:rPr>
        <w:t xml:space="preserve"> </w:t>
      </w:r>
      <w:r>
        <w:t>Public</w:t>
      </w:r>
      <w:r>
        <w:rPr>
          <w:spacing w:val="-2"/>
        </w:rPr>
        <w:t xml:space="preserve"> </w:t>
      </w:r>
      <w:r>
        <w:t>Fund</w:t>
      </w:r>
      <w:r>
        <w:rPr>
          <w:spacing w:val="-2"/>
        </w:rPr>
        <w:t xml:space="preserve"> </w:t>
      </w:r>
      <w:r>
        <w:t>and</w:t>
      </w:r>
      <w:r>
        <w:rPr>
          <w:spacing w:val="-4"/>
        </w:rPr>
        <w:t xml:space="preserve"> </w:t>
      </w:r>
      <w:r>
        <w:t>the</w:t>
      </w:r>
      <w:r>
        <w:rPr>
          <w:spacing w:val="-2"/>
        </w:rPr>
        <w:t xml:space="preserve"> </w:t>
      </w:r>
      <w:r>
        <w:t>Affected</w:t>
      </w:r>
      <w:r>
        <w:rPr>
          <w:spacing w:val="-2"/>
        </w:rPr>
        <w:t xml:space="preserve"> </w:t>
      </w:r>
      <w:r>
        <w:t>Assets</w:t>
      </w:r>
      <w:r>
        <w:rPr>
          <w:spacing w:val="-2"/>
        </w:rPr>
        <w:t xml:space="preserve"> </w:t>
      </w:r>
      <w:r>
        <w:t xml:space="preserve">in this clause do not include any of the assets of the Public Fund. </w:t>
      </w:r>
      <w:r>
        <w:rPr>
          <w:b/>
        </w:rPr>
        <w:t xml:space="preserve">Clause 17.2 </w:t>
      </w:r>
      <w:r>
        <w:t>deals with the Public Fund in the event of the revocation of its deductible gift recipient status.</w:t>
      </w:r>
    </w:p>
    <w:p w14:paraId="3836925F" w14:textId="77777777" w:rsidR="00486F2E" w:rsidRDefault="00486F2E">
      <w:pPr>
        <w:pStyle w:val="BodyText"/>
      </w:pPr>
    </w:p>
    <w:p w14:paraId="209A15B7" w14:textId="77777777" w:rsidR="00486F2E" w:rsidRDefault="00FD7DAF">
      <w:pPr>
        <w:pStyle w:val="Heading2"/>
        <w:numPr>
          <w:ilvl w:val="1"/>
          <w:numId w:val="36"/>
        </w:numPr>
        <w:tabs>
          <w:tab w:val="left" w:pos="1679"/>
        </w:tabs>
        <w:ind w:left="1679" w:hanging="720"/>
      </w:pPr>
      <w:bookmarkStart w:id="200" w:name="17.2__Revocation_of_Deductible_Gift_Reci"/>
      <w:bookmarkStart w:id="201" w:name="_bookmark98"/>
      <w:bookmarkEnd w:id="200"/>
      <w:bookmarkEnd w:id="201"/>
      <w:r>
        <w:t>Revocation</w:t>
      </w:r>
      <w:r>
        <w:rPr>
          <w:spacing w:val="-5"/>
        </w:rPr>
        <w:t xml:space="preserve"> </w:t>
      </w:r>
      <w:r>
        <w:t>of</w:t>
      </w:r>
      <w:r>
        <w:rPr>
          <w:spacing w:val="-2"/>
        </w:rPr>
        <w:t xml:space="preserve"> </w:t>
      </w:r>
      <w:r>
        <w:t>Deductible</w:t>
      </w:r>
      <w:r>
        <w:rPr>
          <w:spacing w:val="-7"/>
        </w:rPr>
        <w:t xml:space="preserve"> </w:t>
      </w:r>
      <w:r>
        <w:t>Gift</w:t>
      </w:r>
      <w:r>
        <w:rPr>
          <w:spacing w:val="-5"/>
        </w:rPr>
        <w:t xml:space="preserve"> </w:t>
      </w:r>
      <w:r>
        <w:t>Recipient</w:t>
      </w:r>
      <w:r>
        <w:rPr>
          <w:spacing w:val="-5"/>
        </w:rPr>
        <w:t xml:space="preserve"> </w:t>
      </w:r>
      <w:r>
        <w:t>Status</w:t>
      </w:r>
      <w:r>
        <w:rPr>
          <w:spacing w:val="-5"/>
        </w:rPr>
        <w:t xml:space="preserve"> </w:t>
      </w:r>
      <w:r>
        <w:t>of</w:t>
      </w:r>
      <w:r>
        <w:rPr>
          <w:spacing w:val="-5"/>
        </w:rPr>
        <w:t xml:space="preserve"> </w:t>
      </w:r>
      <w:r>
        <w:t>Public</w:t>
      </w:r>
      <w:r>
        <w:rPr>
          <w:spacing w:val="-6"/>
        </w:rPr>
        <w:t xml:space="preserve"> </w:t>
      </w:r>
      <w:r>
        <w:rPr>
          <w:spacing w:val="-4"/>
        </w:rPr>
        <w:t>Fund</w:t>
      </w:r>
    </w:p>
    <w:p w14:paraId="523FC0BB" w14:textId="77777777" w:rsidR="00486F2E" w:rsidRDefault="00486F2E">
      <w:pPr>
        <w:pStyle w:val="BodyText"/>
        <w:rPr>
          <w:b/>
        </w:rPr>
      </w:pPr>
    </w:p>
    <w:p w14:paraId="72D1A910" w14:textId="77777777" w:rsidR="00486F2E" w:rsidRDefault="00FD7DAF">
      <w:pPr>
        <w:pStyle w:val="ListParagraph"/>
        <w:numPr>
          <w:ilvl w:val="2"/>
          <w:numId w:val="36"/>
        </w:numPr>
        <w:tabs>
          <w:tab w:val="left" w:pos="2058"/>
        </w:tabs>
        <w:ind w:left="2058" w:right="230" w:hanging="980"/>
        <w:jc w:val="both"/>
      </w:pPr>
      <w:r>
        <w:t>If the endorsement of the Public</w:t>
      </w:r>
      <w:r>
        <w:rPr>
          <w:spacing w:val="-7"/>
        </w:rPr>
        <w:t xml:space="preserve"> </w:t>
      </w:r>
      <w:r>
        <w:t>Fund as a deductible gift recipient is</w:t>
      </w:r>
      <w:r>
        <w:rPr>
          <w:spacing w:val="24"/>
        </w:rPr>
        <w:t xml:space="preserve"> </w:t>
      </w:r>
      <w:r>
        <w:t>revoked at a time prior to the winding up or dissolution of the Public</w:t>
      </w:r>
      <w:r>
        <w:rPr>
          <w:spacing w:val="-15"/>
        </w:rPr>
        <w:t xml:space="preserve"> </w:t>
      </w:r>
      <w:r>
        <w:t>Fund, the</w:t>
      </w:r>
      <w:r>
        <w:rPr>
          <w:spacing w:val="-13"/>
        </w:rPr>
        <w:t xml:space="preserve"> </w:t>
      </w:r>
      <w:r>
        <w:t>Affected Assets remaining after the satisfaction of all of the Public Fund’s</w:t>
      </w:r>
      <w:r>
        <w:rPr>
          <w:spacing w:val="40"/>
        </w:rPr>
        <w:t xml:space="preserve"> </w:t>
      </w:r>
      <w:r>
        <w:t>debts and liabilities shall be given or transferred to some other institution(s),</w:t>
      </w:r>
      <w:r>
        <w:rPr>
          <w:spacing w:val="40"/>
        </w:rPr>
        <w:t xml:space="preserve"> </w:t>
      </w:r>
      <w:r>
        <w:t>fund(s) or authority(</w:t>
      </w:r>
      <w:proofErr w:type="spellStart"/>
      <w:r>
        <w:t>ies</w:t>
      </w:r>
      <w:proofErr w:type="spellEnd"/>
      <w:r>
        <w:t>), provided such other institution(s), fund(s) or authority(</w:t>
      </w:r>
      <w:proofErr w:type="spellStart"/>
      <w:r>
        <w:t>ies</w:t>
      </w:r>
      <w:proofErr w:type="spellEnd"/>
      <w:r>
        <w:t>) is or are ones:</w:t>
      </w:r>
    </w:p>
    <w:p w14:paraId="704FB090" w14:textId="77777777" w:rsidR="00486F2E" w:rsidRDefault="00486F2E">
      <w:pPr>
        <w:pStyle w:val="BodyText"/>
        <w:spacing w:before="9"/>
        <w:rPr>
          <w:sz w:val="21"/>
        </w:rPr>
      </w:pPr>
    </w:p>
    <w:p w14:paraId="3C3577ED" w14:textId="77777777" w:rsidR="00486F2E" w:rsidRDefault="00FD7DAF">
      <w:pPr>
        <w:pStyle w:val="ListParagraph"/>
        <w:numPr>
          <w:ilvl w:val="0"/>
          <w:numId w:val="4"/>
        </w:numPr>
        <w:tabs>
          <w:tab w:val="left" w:pos="2911"/>
        </w:tabs>
        <w:ind w:hanging="849"/>
      </w:pPr>
      <w:r>
        <w:t>which</w:t>
      </w:r>
      <w:r>
        <w:rPr>
          <w:spacing w:val="-11"/>
        </w:rPr>
        <w:t xml:space="preserve"> </w:t>
      </w:r>
      <w:r>
        <w:t>has</w:t>
      </w:r>
      <w:r>
        <w:rPr>
          <w:spacing w:val="-8"/>
        </w:rPr>
        <w:t xml:space="preserve"> </w:t>
      </w:r>
      <w:r>
        <w:t>or</w:t>
      </w:r>
      <w:r>
        <w:rPr>
          <w:spacing w:val="-9"/>
        </w:rPr>
        <w:t xml:space="preserve"> </w:t>
      </w:r>
      <w:proofErr w:type="gramStart"/>
      <w:r>
        <w:t>have</w:t>
      </w:r>
      <w:proofErr w:type="gramEnd"/>
      <w:r>
        <w:rPr>
          <w:spacing w:val="-10"/>
        </w:rPr>
        <w:t xml:space="preserve"> </w:t>
      </w:r>
      <w:r>
        <w:t>objects</w:t>
      </w:r>
      <w:r>
        <w:rPr>
          <w:spacing w:val="-8"/>
        </w:rPr>
        <w:t xml:space="preserve"> </w:t>
      </w:r>
      <w:proofErr w:type="gramStart"/>
      <w:r>
        <w:t>similar</w:t>
      </w:r>
      <w:r>
        <w:rPr>
          <w:spacing w:val="-9"/>
        </w:rPr>
        <w:t xml:space="preserve"> </w:t>
      </w:r>
      <w:r>
        <w:t>to</w:t>
      </w:r>
      <w:proofErr w:type="gramEnd"/>
      <w:r>
        <w:rPr>
          <w:spacing w:val="-10"/>
        </w:rPr>
        <w:t xml:space="preserve"> </w:t>
      </w:r>
      <w:r>
        <w:t>the</w:t>
      </w:r>
      <w:r>
        <w:rPr>
          <w:spacing w:val="-8"/>
        </w:rPr>
        <w:t xml:space="preserve"> </w:t>
      </w:r>
      <w:r>
        <w:t>Public</w:t>
      </w:r>
      <w:r>
        <w:rPr>
          <w:spacing w:val="-10"/>
        </w:rPr>
        <w:t xml:space="preserve"> </w:t>
      </w:r>
      <w:r>
        <w:t>Fund’s</w:t>
      </w:r>
      <w:r>
        <w:rPr>
          <w:spacing w:val="-10"/>
        </w:rPr>
        <w:t xml:space="preserve"> </w:t>
      </w:r>
      <w:proofErr w:type="gramStart"/>
      <w:r>
        <w:rPr>
          <w:spacing w:val="-2"/>
        </w:rPr>
        <w:t>objects;</w:t>
      </w:r>
      <w:proofErr w:type="gramEnd"/>
    </w:p>
    <w:p w14:paraId="6A46A36D" w14:textId="77777777" w:rsidR="00486F2E" w:rsidRDefault="00486F2E">
      <w:pPr>
        <w:pStyle w:val="BodyText"/>
      </w:pPr>
    </w:p>
    <w:p w14:paraId="32F86EC1" w14:textId="77777777" w:rsidR="00486F2E" w:rsidRDefault="00FD7DAF">
      <w:pPr>
        <w:pStyle w:val="ListParagraph"/>
        <w:numPr>
          <w:ilvl w:val="0"/>
          <w:numId w:val="4"/>
        </w:numPr>
        <w:tabs>
          <w:tab w:val="left" w:pos="2907"/>
          <w:tab w:val="left" w:pos="2911"/>
        </w:tabs>
        <w:spacing w:before="1"/>
        <w:ind w:right="229"/>
        <w:jc w:val="both"/>
      </w:pPr>
      <w:r>
        <w:t xml:space="preserve">to which </w:t>
      </w:r>
      <w:proofErr w:type="gramStart"/>
      <w:r>
        <w:t>tax</w:t>
      </w:r>
      <w:r>
        <w:rPr>
          <w:spacing w:val="40"/>
        </w:rPr>
        <w:t xml:space="preserve"> </w:t>
      </w:r>
      <w:r>
        <w:t>deductible</w:t>
      </w:r>
      <w:proofErr w:type="gramEnd"/>
      <w:r>
        <w:rPr>
          <w:spacing w:val="40"/>
        </w:rPr>
        <w:t xml:space="preserve"> </w:t>
      </w:r>
      <w:r>
        <w:t>gifts</w:t>
      </w:r>
      <w:r>
        <w:rPr>
          <w:spacing w:val="40"/>
        </w:rPr>
        <w:t xml:space="preserve"> </w:t>
      </w:r>
      <w:r>
        <w:t>can</w:t>
      </w:r>
      <w:r>
        <w:rPr>
          <w:spacing w:val="40"/>
        </w:rPr>
        <w:t xml:space="preserve"> </w:t>
      </w:r>
      <w:r>
        <w:t>be</w:t>
      </w:r>
      <w:r>
        <w:rPr>
          <w:spacing w:val="40"/>
        </w:rPr>
        <w:t xml:space="preserve"> </w:t>
      </w:r>
      <w:r>
        <w:t>made</w:t>
      </w:r>
      <w:r>
        <w:rPr>
          <w:spacing w:val="40"/>
        </w:rPr>
        <w:t xml:space="preserve"> </w:t>
      </w:r>
      <w:r>
        <w:t>under</w:t>
      </w:r>
      <w:r>
        <w:rPr>
          <w:spacing w:val="40"/>
        </w:rPr>
        <w:t xml:space="preserve"> </w:t>
      </w:r>
      <w:r>
        <w:t>Item</w:t>
      </w:r>
      <w:r>
        <w:rPr>
          <w:spacing w:val="40"/>
        </w:rPr>
        <w:t xml:space="preserve"> </w:t>
      </w:r>
      <w:r>
        <w:t>1</w:t>
      </w:r>
      <w:r>
        <w:rPr>
          <w:spacing w:val="40"/>
        </w:rPr>
        <w:t xml:space="preserve"> </w:t>
      </w:r>
      <w:r>
        <w:t>of the Table</w:t>
      </w:r>
      <w:r>
        <w:rPr>
          <w:spacing w:val="40"/>
        </w:rPr>
        <w:t xml:space="preserve"> </w:t>
      </w:r>
      <w:r>
        <w:t>in</w:t>
      </w:r>
      <w:r>
        <w:rPr>
          <w:spacing w:val="40"/>
        </w:rPr>
        <w:t xml:space="preserve"> </w:t>
      </w:r>
      <w:r>
        <w:t xml:space="preserve">Section 30-15 of the </w:t>
      </w:r>
      <w:r>
        <w:rPr>
          <w:i/>
        </w:rPr>
        <w:t xml:space="preserve">Income Tax Assessment Act, 1997 </w:t>
      </w:r>
      <w:r>
        <w:t>(</w:t>
      </w:r>
      <w:proofErr w:type="spellStart"/>
      <w:r>
        <w:t>Cth</w:t>
      </w:r>
      <w:proofErr w:type="spellEnd"/>
      <w:r>
        <w:t>)</w:t>
      </w:r>
      <w:r>
        <w:rPr>
          <w:spacing w:val="40"/>
        </w:rPr>
        <w:t xml:space="preserve"> </w:t>
      </w:r>
      <w:r>
        <w:t>or</w:t>
      </w:r>
      <w:r>
        <w:rPr>
          <w:spacing w:val="40"/>
        </w:rPr>
        <w:t xml:space="preserve"> </w:t>
      </w:r>
      <w:r>
        <w:t>some</w:t>
      </w:r>
      <w:r>
        <w:rPr>
          <w:spacing w:val="40"/>
        </w:rPr>
        <w:t xml:space="preserve"> </w:t>
      </w:r>
      <w:r>
        <w:t>equivalent provision; and</w:t>
      </w:r>
    </w:p>
    <w:p w14:paraId="7FBDBA00" w14:textId="77777777" w:rsidR="00486F2E" w:rsidRDefault="00486F2E">
      <w:pPr>
        <w:pStyle w:val="BodyText"/>
      </w:pPr>
    </w:p>
    <w:p w14:paraId="2C9594AD" w14:textId="4593D841" w:rsidR="00486F2E" w:rsidRDefault="00FD7DAF">
      <w:pPr>
        <w:pStyle w:val="ListParagraph"/>
        <w:numPr>
          <w:ilvl w:val="0"/>
          <w:numId w:val="4"/>
        </w:numPr>
        <w:tabs>
          <w:tab w:val="left" w:pos="2907"/>
          <w:tab w:val="left" w:pos="2912"/>
        </w:tabs>
        <w:ind w:left="2912" w:right="232"/>
        <w:jc w:val="both"/>
      </w:pPr>
      <w:r>
        <w:t xml:space="preserve">which is or are registered </w:t>
      </w:r>
      <w:r w:rsidR="00967CA9">
        <w:t>with the Australian Taxation Office as a Develo</w:t>
      </w:r>
      <w:r w:rsidR="00307BA4">
        <w:t>ping Country Relief Fund or Organisation</w:t>
      </w:r>
      <w:r>
        <w:t>.</w:t>
      </w:r>
    </w:p>
    <w:p w14:paraId="0175824D" w14:textId="77777777" w:rsidR="00486F2E" w:rsidRDefault="00486F2E">
      <w:pPr>
        <w:pStyle w:val="BodyText"/>
        <w:spacing w:before="11"/>
        <w:rPr>
          <w:sz w:val="21"/>
        </w:rPr>
      </w:pPr>
    </w:p>
    <w:p w14:paraId="14146219" w14:textId="77777777" w:rsidR="00486F2E" w:rsidRDefault="00FD7DAF">
      <w:pPr>
        <w:pStyle w:val="ListParagraph"/>
        <w:numPr>
          <w:ilvl w:val="2"/>
          <w:numId w:val="36"/>
        </w:numPr>
        <w:tabs>
          <w:tab w:val="left" w:pos="2059"/>
        </w:tabs>
        <w:ind w:left="2059" w:right="228" w:hanging="979"/>
        <w:jc w:val="both"/>
      </w:pPr>
      <w:r>
        <w:t>Such institution(s), fund(s) or authority(</w:t>
      </w:r>
      <w:proofErr w:type="spellStart"/>
      <w:r>
        <w:t>ies</w:t>
      </w:r>
      <w:proofErr w:type="spellEnd"/>
      <w:r>
        <w:t xml:space="preserve">) is or </w:t>
      </w:r>
      <w:r>
        <w:rPr>
          <w:spacing w:val="11"/>
        </w:rPr>
        <w:t xml:space="preserve">are </w:t>
      </w:r>
      <w:r>
        <w:t>to be determined by the Members at,</w:t>
      </w:r>
      <w:r>
        <w:rPr>
          <w:spacing w:val="40"/>
        </w:rPr>
        <w:t xml:space="preserve"> </w:t>
      </w:r>
      <w:r>
        <w:t>before or as soon as reasonably practicable after the time</w:t>
      </w:r>
      <w:r>
        <w:rPr>
          <w:spacing w:val="40"/>
        </w:rPr>
        <w:t xml:space="preserve"> </w:t>
      </w:r>
      <w:r>
        <w:t>the endorsement of the Public Fund as a deductible gift recipient is revoked.</w:t>
      </w:r>
    </w:p>
    <w:p w14:paraId="6D040D4E" w14:textId="77777777" w:rsidR="00486F2E" w:rsidRDefault="00486F2E">
      <w:pPr>
        <w:pStyle w:val="BodyText"/>
      </w:pPr>
    </w:p>
    <w:p w14:paraId="4F7F65D4" w14:textId="77777777" w:rsidR="00486F2E" w:rsidRDefault="00FD7DAF">
      <w:pPr>
        <w:pStyle w:val="ListParagraph"/>
        <w:numPr>
          <w:ilvl w:val="2"/>
          <w:numId w:val="36"/>
        </w:numPr>
        <w:tabs>
          <w:tab w:val="left" w:pos="2059"/>
        </w:tabs>
        <w:ind w:left="2059" w:right="235" w:hanging="980"/>
        <w:jc w:val="both"/>
      </w:pPr>
      <w:proofErr w:type="gramStart"/>
      <w:r>
        <w:t>For the purpose of</w:t>
      </w:r>
      <w:proofErr w:type="gramEnd"/>
      <w:r>
        <w:t xml:space="preserve"> this </w:t>
      </w:r>
      <w:r>
        <w:rPr>
          <w:b/>
        </w:rPr>
        <w:t>clause 17.2</w:t>
      </w:r>
      <w:r>
        <w:t>, the term “</w:t>
      </w:r>
      <w:r>
        <w:rPr>
          <w:b/>
        </w:rPr>
        <w:t>Affected Assets</w:t>
      </w:r>
      <w:r>
        <w:t>” has the following meaning:</w:t>
      </w:r>
    </w:p>
    <w:p w14:paraId="65725B3E" w14:textId="77777777" w:rsidR="00486F2E" w:rsidRDefault="00486F2E">
      <w:pPr>
        <w:pStyle w:val="BodyText"/>
        <w:spacing w:before="10"/>
        <w:rPr>
          <w:sz w:val="21"/>
        </w:rPr>
      </w:pPr>
    </w:p>
    <w:p w14:paraId="6F234292" w14:textId="77777777" w:rsidR="00486F2E" w:rsidRDefault="00FD7DAF">
      <w:pPr>
        <w:pStyle w:val="ListParagraph"/>
        <w:numPr>
          <w:ilvl w:val="0"/>
          <w:numId w:val="3"/>
        </w:numPr>
        <w:tabs>
          <w:tab w:val="left" w:pos="2910"/>
        </w:tabs>
        <w:spacing w:before="1"/>
        <w:ind w:right="230" w:hanging="849"/>
        <w:jc w:val="both"/>
      </w:pPr>
      <w:r>
        <w:t>gifts of money or property to the Public</w:t>
      </w:r>
      <w:r>
        <w:rPr>
          <w:spacing w:val="-11"/>
        </w:rPr>
        <w:t xml:space="preserve"> </w:t>
      </w:r>
      <w:r>
        <w:t>Fund</w:t>
      </w:r>
      <w:r>
        <w:rPr>
          <w:spacing w:val="-12"/>
        </w:rPr>
        <w:t xml:space="preserve"> </w:t>
      </w:r>
      <w:r>
        <w:t xml:space="preserve">for the principal purpose of the Public </w:t>
      </w:r>
      <w:proofErr w:type="gramStart"/>
      <w:r>
        <w:t>Fund;</w:t>
      </w:r>
      <w:proofErr w:type="gramEnd"/>
    </w:p>
    <w:p w14:paraId="36BDCE34" w14:textId="77777777" w:rsidR="00486F2E" w:rsidRDefault="00486F2E">
      <w:pPr>
        <w:pStyle w:val="BodyText"/>
        <w:spacing w:before="11"/>
        <w:rPr>
          <w:sz w:val="21"/>
        </w:rPr>
      </w:pPr>
    </w:p>
    <w:p w14:paraId="2A9C81C6" w14:textId="77777777" w:rsidR="00486F2E" w:rsidRDefault="00FD7DAF">
      <w:pPr>
        <w:pStyle w:val="ListParagraph"/>
        <w:numPr>
          <w:ilvl w:val="0"/>
          <w:numId w:val="3"/>
        </w:numPr>
        <w:tabs>
          <w:tab w:val="left" w:pos="2907"/>
          <w:tab w:val="left" w:pos="2910"/>
        </w:tabs>
        <w:ind w:right="229" w:hanging="849"/>
        <w:jc w:val="both"/>
      </w:pPr>
      <w:r>
        <w:t xml:space="preserve">contributions made to the Public Fund in relation to an eligible fundraising event held for the principal purpose of the Public Fund; </w:t>
      </w:r>
      <w:r>
        <w:rPr>
          <w:spacing w:val="-4"/>
        </w:rPr>
        <w:t>and</w:t>
      </w:r>
    </w:p>
    <w:p w14:paraId="512B5D73" w14:textId="77777777" w:rsidR="00486F2E" w:rsidRDefault="00486F2E">
      <w:pPr>
        <w:pStyle w:val="BodyText"/>
      </w:pPr>
    </w:p>
    <w:p w14:paraId="07ACDA6D" w14:textId="77777777" w:rsidR="00486F2E" w:rsidRDefault="00FD7DAF">
      <w:pPr>
        <w:pStyle w:val="ListParagraph"/>
        <w:numPr>
          <w:ilvl w:val="0"/>
          <w:numId w:val="3"/>
        </w:numPr>
        <w:tabs>
          <w:tab w:val="left" w:pos="2905"/>
          <w:tab w:val="left" w:pos="2909"/>
        </w:tabs>
        <w:ind w:left="2909" w:right="237" w:hanging="849"/>
        <w:jc w:val="both"/>
      </w:pPr>
      <w:r>
        <w:t xml:space="preserve">money received by the Public Fund because of such gifts or </w:t>
      </w:r>
      <w:r>
        <w:rPr>
          <w:spacing w:val="-2"/>
        </w:rPr>
        <w:t>contributions.</w:t>
      </w:r>
    </w:p>
    <w:p w14:paraId="0D442C51" w14:textId="77777777" w:rsidR="00486F2E" w:rsidRDefault="00486F2E">
      <w:pPr>
        <w:pStyle w:val="BodyText"/>
        <w:rPr>
          <w:sz w:val="24"/>
        </w:rPr>
      </w:pPr>
    </w:p>
    <w:p w14:paraId="0B64D30E" w14:textId="77777777" w:rsidR="00486F2E" w:rsidRDefault="00486F2E">
      <w:pPr>
        <w:pStyle w:val="BodyText"/>
        <w:rPr>
          <w:sz w:val="24"/>
        </w:rPr>
      </w:pPr>
    </w:p>
    <w:p w14:paraId="36017955" w14:textId="77777777" w:rsidR="00486F2E" w:rsidRDefault="00FD7DAF">
      <w:pPr>
        <w:pStyle w:val="Heading1"/>
        <w:numPr>
          <w:ilvl w:val="0"/>
          <w:numId w:val="36"/>
        </w:numPr>
        <w:tabs>
          <w:tab w:val="left" w:pos="1079"/>
        </w:tabs>
        <w:spacing w:before="200"/>
        <w:ind w:left="1079" w:hanging="719"/>
      </w:pPr>
      <w:bookmarkStart w:id="202" w:name="18._AMENDMENT_OF_CONSTITUTION"/>
      <w:bookmarkStart w:id="203" w:name="_bookmark99"/>
      <w:bookmarkEnd w:id="202"/>
      <w:bookmarkEnd w:id="203"/>
      <w:r>
        <w:t>AMENDMENT</w:t>
      </w:r>
      <w:r>
        <w:rPr>
          <w:spacing w:val="-14"/>
        </w:rPr>
        <w:t xml:space="preserve"> </w:t>
      </w:r>
      <w:r>
        <w:t>OF</w:t>
      </w:r>
      <w:r>
        <w:rPr>
          <w:spacing w:val="-8"/>
        </w:rPr>
        <w:t xml:space="preserve"> </w:t>
      </w:r>
      <w:r>
        <w:rPr>
          <w:spacing w:val="-2"/>
        </w:rPr>
        <w:t>CONSTITUTION</w:t>
      </w:r>
    </w:p>
    <w:p w14:paraId="71988306" w14:textId="77777777" w:rsidR="00486F2E" w:rsidRDefault="00486F2E">
      <w:pPr>
        <w:pStyle w:val="BodyText"/>
        <w:spacing w:before="3"/>
        <w:rPr>
          <w:b/>
        </w:rPr>
      </w:pPr>
    </w:p>
    <w:p w14:paraId="02E77285" w14:textId="77777777" w:rsidR="00486F2E" w:rsidRDefault="00FD7DAF">
      <w:pPr>
        <w:pStyle w:val="ListParagraph"/>
        <w:numPr>
          <w:ilvl w:val="0"/>
          <w:numId w:val="2"/>
        </w:numPr>
        <w:tabs>
          <w:tab w:val="left" w:pos="1436"/>
          <w:tab w:val="left" w:pos="1439"/>
        </w:tabs>
        <w:ind w:right="393"/>
        <w:jc w:val="both"/>
      </w:pPr>
      <w:r>
        <w:t>This Constitution may</w:t>
      </w:r>
      <w:r>
        <w:rPr>
          <w:spacing w:val="-2"/>
        </w:rPr>
        <w:t xml:space="preserve"> </w:t>
      </w:r>
      <w:r>
        <w:t>be</w:t>
      </w:r>
      <w:r>
        <w:rPr>
          <w:spacing w:val="-2"/>
        </w:rPr>
        <w:t xml:space="preserve"> </w:t>
      </w:r>
      <w:r>
        <w:t>altered, amended</w:t>
      </w:r>
      <w:r>
        <w:rPr>
          <w:spacing w:val="-2"/>
        </w:rPr>
        <w:t xml:space="preserve"> </w:t>
      </w:r>
      <w:r>
        <w:t>or repealed only</w:t>
      </w:r>
      <w:r>
        <w:rPr>
          <w:spacing w:val="-1"/>
        </w:rPr>
        <w:t xml:space="preserve"> </w:t>
      </w:r>
      <w:r>
        <w:t>by</w:t>
      </w:r>
      <w:r>
        <w:rPr>
          <w:spacing w:val="-2"/>
        </w:rPr>
        <w:t xml:space="preserve"> </w:t>
      </w:r>
      <w:r>
        <w:t xml:space="preserve">a special resolution </w:t>
      </w:r>
      <w:proofErr w:type="gramStart"/>
      <w:r>
        <w:t>of</w:t>
      </w:r>
      <w:proofErr w:type="gramEnd"/>
      <w:r>
        <w:t xml:space="preserve"> the Members, provided</w:t>
      </w:r>
      <w:r>
        <w:rPr>
          <w:spacing w:val="-4"/>
        </w:rPr>
        <w:t xml:space="preserve"> </w:t>
      </w:r>
      <w:r>
        <w:t>that no</w:t>
      </w:r>
      <w:r>
        <w:rPr>
          <w:spacing w:val="-4"/>
        </w:rPr>
        <w:t xml:space="preserve"> </w:t>
      </w:r>
      <w:r>
        <w:t>such</w:t>
      </w:r>
      <w:r>
        <w:rPr>
          <w:spacing w:val="-7"/>
        </w:rPr>
        <w:t xml:space="preserve"> </w:t>
      </w:r>
      <w:r>
        <w:t>resolution</w:t>
      </w:r>
      <w:r>
        <w:rPr>
          <w:spacing w:val="-4"/>
        </w:rPr>
        <w:t xml:space="preserve"> </w:t>
      </w:r>
      <w:r>
        <w:t>shall</w:t>
      </w:r>
      <w:r>
        <w:rPr>
          <w:spacing w:val="-5"/>
        </w:rPr>
        <w:t xml:space="preserve"> </w:t>
      </w:r>
      <w:r>
        <w:t>take</w:t>
      </w:r>
      <w:r>
        <w:rPr>
          <w:spacing w:val="-4"/>
        </w:rPr>
        <w:t xml:space="preserve"> </w:t>
      </w:r>
      <w:r>
        <w:t>effect unless</w:t>
      </w:r>
      <w:r>
        <w:rPr>
          <w:spacing w:val="-7"/>
        </w:rPr>
        <w:t xml:space="preserve"> </w:t>
      </w:r>
      <w:r>
        <w:t>and</w:t>
      </w:r>
      <w:r>
        <w:rPr>
          <w:spacing w:val="-4"/>
        </w:rPr>
        <w:t xml:space="preserve"> </w:t>
      </w:r>
      <w:r>
        <w:t>until</w:t>
      </w:r>
      <w:r>
        <w:rPr>
          <w:spacing w:val="-3"/>
        </w:rPr>
        <w:t xml:space="preserve"> </w:t>
      </w:r>
      <w:r>
        <w:t>it is approved by the ABM National Council.</w:t>
      </w:r>
    </w:p>
    <w:p w14:paraId="04211D2E" w14:textId="77777777" w:rsidR="00486F2E" w:rsidRDefault="00486F2E">
      <w:pPr>
        <w:pStyle w:val="BodyText"/>
        <w:spacing w:before="1"/>
      </w:pPr>
    </w:p>
    <w:p w14:paraId="05691E6C" w14:textId="77777777" w:rsidR="00486F2E" w:rsidRDefault="00FD7DAF">
      <w:pPr>
        <w:pStyle w:val="ListParagraph"/>
        <w:numPr>
          <w:ilvl w:val="0"/>
          <w:numId w:val="2"/>
        </w:numPr>
        <w:tabs>
          <w:tab w:val="left" w:pos="1436"/>
          <w:tab w:val="left" w:pos="1439"/>
        </w:tabs>
        <w:ind w:right="393"/>
        <w:jc w:val="both"/>
      </w:pPr>
      <w:r>
        <w:t>As soon as reasonably practicable following any amendments to this Constitution taking effect in accordance with paragraph (a), the Company shall notify the Australian Taxation Office of such amendments.</w:t>
      </w:r>
    </w:p>
    <w:p w14:paraId="2CC0BBE4" w14:textId="77777777" w:rsidR="00486F2E" w:rsidRDefault="00486F2E">
      <w:pPr>
        <w:jc w:val="both"/>
        <w:sectPr w:rsidR="00486F2E">
          <w:pgSz w:w="11900" w:h="16850"/>
          <w:pgMar w:top="1300" w:right="500" w:bottom="400" w:left="1440" w:header="727" w:footer="204" w:gutter="0"/>
          <w:cols w:space="720"/>
        </w:sectPr>
      </w:pPr>
    </w:p>
    <w:p w14:paraId="78F4D9EB" w14:textId="77777777" w:rsidR="00486F2E" w:rsidRDefault="00486F2E">
      <w:pPr>
        <w:pStyle w:val="BodyText"/>
        <w:rPr>
          <w:sz w:val="20"/>
        </w:rPr>
      </w:pPr>
    </w:p>
    <w:p w14:paraId="6458F93D" w14:textId="77777777" w:rsidR="00486F2E" w:rsidRDefault="00486F2E">
      <w:pPr>
        <w:pStyle w:val="BodyText"/>
        <w:rPr>
          <w:sz w:val="20"/>
        </w:rPr>
      </w:pPr>
    </w:p>
    <w:p w14:paraId="445E9684" w14:textId="77777777" w:rsidR="00486F2E" w:rsidRDefault="00486F2E">
      <w:pPr>
        <w:pStyle w:val="BodyText"/>
        <w:spacing w:before="9"/>
        <w:rPr>
          <w:sz w:val="21"/>
        </w:rPr>
      </w:pPr>
    </w:p>
    <w:p w14:paraId="7BC11B5E" w14:textId="77777777" w:rsidR="00486F2E" w:rsidRDefault="00FD7DAF">
      <w:pPr>
        <w:pStyle w:val="Heading1"/>
        <w:spacing w:before="93"/>
        <w:ind w:left="1492" w:right="2448" w:firstLine="0"/>
        <w:jc w:val="center"/>
      </w:pPr>
      <w:bookmarkStart w:id="204" w:name="SCHEDULE"/>
      <w:bookmarkStart w:id="205" w:name="_bookmark100"/>
      <w:bookmarkEnd w:id="204"/>
      <w:bookmarkEnd w:id="205"/>
      <w:r>
        <w:rPr>
          <w:spacing w:val="-2"/>
        </w:rPr>
        <w:t>SCHEDULE</w:t>
      </w:r>
    </w:p>
    <w:p w14:paraId="3A43E80D" w14:textId="77777777" w:rsidR="00486F2E" w:rsidRDefault="00486F2E">
      <w:pPr>
        <w:pStyle w:val="BodyText"/>
        <w:spacing w:before="3"/>
        <w:rPr>
          <w:b/>
        </w:rPr>
      </w:pPr>
    </w:p>
    <w:p w14:paraId="5A29FAC9" w14:textId="77777777" w:rsidR="00486F2E" w:rsidRDefault="00FD7DAF">
      <w:pPr>
        <w:pStyle w:val="Heading1"/>
        <w:spacing w:line="292" w:lineRule="auto"/>
        <w:ind w:left="2436" w:right="3366" w:firstLine="0"/>
        <w:jc w:val="center"/>
      </w:pPr>
      <w:r>
        <w:t>TRANSFORM</w:t>
      </w:r>
      <w:r>
        <w:rPr>
          <w:spacing w:val="-16"/>
        </w:rPr>
        <w:t xml:space="preserve"> </w:t>
      </w:r>
      <w:r>
        <w:t>AID</w:t>
      </w:r>
      <w:r>
        <w:rPr>
          <w:spacing w:val="-15"/>
        </w:rPr>
        <w:t xml:space="preserve"> </w:t>
      </w:r>
      <w:r>
        <w:t>INTERNATIONAL</w:t>
      </w:r>
      <w:r>
        <w:rPr>
          <w:spacing w:val="-15"/>
        </w:rPr>
        <w:t xml:space="preserve"> </w:t>
      </w:r>
      <w:r>
        <w:t>LTD (ACN 092 125 203)</w:t>
      </w:r>
    </w:p>
    <w:p w14:paraId="1786D67A" w14:textId="77777777" w:rsidR="00486F2E" w:rsidRDefault="00486F2E">
      <w:pPr>
        <w:pStyle w:val="BodyText"/>
        <w:rPr>
          <w:b/>
          <w:sz w:val="24"/>
        </w:rPr>
      </w:pPr>
    </w:p>
    <w:p w14:paraId="2ADEB78D" w14:textId="77777777" w:rsidR="00486F2E" w:rsidRDefault="00486F2E">
      <w:pPr>
        <w:pStyle w:val="BodyText"/>
        <w:spacing w:before="7"/>
        <w:rPr>
          <w:b/>
          <w:sz w:val="20"/>
        </w:rPr>
      </w:pPr>
    </w:p>
    <w:p w14:paraId="3D345CA9" w14:textId="77777777" w:rsidR="00486F2E" w:rsidRDefault="00FD7DAF">
      <w:pPr>
        <w:pStyle w:val="BodyText"/>
        <w:ind w:left="3770" w:right="4694"/>
        <w:jc w:val="center"/>
      </w:pPr>
      <w:r>
        <w:t>PROXY</w:t>
      </w:r>
      <w:r>
        <w:rPr>
          <w:spacing w:val="-8"/>
        </w:rPr>
        <w:t xml:space="preserve"> </w:t>
      </w:r>
      <w:r>
        <w:rPr>
          <w:spacing w:val="-4"/>
        </w:rPr>
        <w:t>FORM</w:t>
      </w:r>
    </w:p>
    <w:p w14:paraId="1CD3A154" w14:textId="77777777" w:rsidR="00486F2E" w:rsidRDefault="00486F2E">
      <w:pPr>
        <w:pStyle w:val="BodyText"/>
        <w:spacing w:before="1"/>
      </w:pPr>
    </w:p>
    <w:p w14:paraId="7DE0D680" w14:textId="77777777" w:rsidR="00486F2E" w:rsidRDefault="00FD7DAF">
      <w:pPr>
        <w:pStyle w:val="BodyText"/>
        <w:tabs>
          <w:tab w:val="left" w:pos="8493"/>
        </w:tabs>
        <w:ind w:left="360" w:right="1463"/>
        <w:jc w:val="both"/>
      </w:pPr>
      <w:r>
        <w:t xml:space="preserve">I </w:t>
      </w:r>
      <w:r>
        <w:rPr>
          <w:u w:val="thick"/>
        </w:rPr>
        <w:tab/>
      </w:r>
      <w:r>
        <w:t xml:space="preserve"> of </w:t>
      </w:r>
      <w:r>
        <w:rPr>
          <w:u w:val="thick"/>
        </w:rPr>
        <w:tab/>
      </w:r>
      <w:r>
        <w:t xml:space="preserve"> being a Member of Transform Aid International Ltd appoint:</w:t>
      </w:r>
    </w:p>
    <w:p w14:paraId="3591D52D" w14:textId="77777777" w:rsidR="00486F2E" w:rsidRDefault="00486F2E">
      <w:pPr>
        <w:pStyle w:val="BodyText"/>
        <w:rPr>
          <w:sz w:val="20"/>
        </w:rPr>
      </w:pPr>
    </w:p>
    <w:p w14:paraId="36ABEFBF" w14:textId="77777777" w:rsidR="00486F2E" w:rsidRDefault="00FD7DAF">
      <w:pPr>
        <w:pStyle w:val="BodyText"/>
        <w:spacing w:before="2"/>
        <w:rPr>
          <w:sz w:val="21"/>
        </w:rPr>
      </w:pPr>
      <w:r>
        <w:rPr>
          <w:noProof/>
        </w:rPr>
        <mc:AlternateContent>
          <mc:Choice Requires="wps">
            <w:drawing>
              <wp:anchor distT="0" distB="0" distL="0" distR="0" simplePos="0" relativeHeight="487587840" behindDoc="1" locked="0" layoutInCell="1" allowOverlap="1" wp14:anchorId="2D149890" wp14:editId="0A2D97B2">
                <wp:simplePos x="0" y="0"/>
                <wp:positionH relativeFrom="page">
                  <wp:posOffset>1147442</wp:posOffset>
                </wp:positionH>
                <wp:positionV relativeFrom="paragraph">
                  <wp:posOffset>170398</wp:posOffset>
                </wp:positionV>
                <wp:extent cx="51301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165" cy="1270"/>
                        </a:xfrm>
                        <a:custGeom>
                          <a:avLst/>
                          <a:gdLst/>
                          <a:ahLst/>
                          <a:cxnLst/>
                          <a:rect l="l" t="t" r="r" b="b"/>
                          <a:pathLst>
                            <a:path w="5130165">
                              <a:moveTo>
                                <a:pt x="0" y="0"/>
                              </a:moveTo>
                              <a:lnTo>
                                <a:pt x="5130165" y="0"/>
                              </a:lnTo>
                            </a:path>
                          </a:pathLst>
                        </a:custGeom>
                        <a:ln w="132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19609" id="Graphic 6" o:spid="_x0000_s1026" style="position:absolute;margin-left:90.35pt;margin-top:13.4pt;width:40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3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c0EQIAAFwEAAAOAAAAZHJzL2Uyb0RvYy54bWysVMFu2zAMvQ/YPwi6L07StSuMOMXQoMOA&#10;oivQDDsrshwbk0WNVGL370fJdpJ1t2E+CJT4RD7yUV7d9a0VR4PUgCvkYjaXwjgNZeP2hfy+ffhw&#10;KwUF5UplwZlCvhqSd+v371adz80SarClQcFBHOWdL2Qdgs+zjHRtWkUz8MaxswJsVeAt7rMSVcfR&#10;W5st5/ObrAMsPYI2RHy6GZxyneJXldHhW1WRCcIWkrmFtGJad3HN1iuV71H5utEjDfUPLFrVOE56&#10;CrVRQYkDNn+FahuNQFCFmYY2g6pqtEk1cDWL+ZtqXmrlTaqFm0P+1Cb6f2H10/HFP2OkTv4R9E/i&#10;jmSdp/zkiRsaMX2FbcQycdGnLr6eumj6IDQfXi+u5oubayk0+xbLT6nJmcqnu/pA4YuBFEcdHykM&#10;GpSTperJ0r2bTGQlo4Y2aRikYA1RCtZwN2joVYj3Irloiu5MJJ61cDRbSN7whjlTO3utu0SdSpmq&#10;ZOyAYCOm4V4NRkrN9mVx1kUWi6vl7cc0GwS2KR8aayMNwv3u3qI4qjiZ6YuFcIg/YB4pbBTVAy65&#10;Rph1o1CDNlGlHZSvzyg6HudC0q+DQiOF/ep4XuLsTwZOxm4yMNh7SC8kdYhzbvsfCr2I6QsZWNon&#10;mKZR5ZNqsfYTNt508PkQoGqipGmIBkbjhkc4FTg+t/hGLvcJdf4prH8DAAD//wMAUEsDBBQABgAI&#10;AAAAIQCYg10x3QAAAAkBAAAPAAAAZHJzL2Rvd25yZXYueG1sTI/BasMwEETvhf6D2EJvjZQcHMe1&#10;HIKht0KJE8hVtra2iSUZSXHUfn23p/Y4s4/ZmXKfzMQW9GF0VsJ6JYCh7ZwebS/hfHp7yYGFqKxW&#10;k7Mo4QsD7KvHh1IV2t3tEZcm9oxCbCiUhCHGueA8dAMaFVZuRku3T+eNiiR9z7VXdwo3E98IkXGj&#10;RksfBjVjPWB3bW5GwuXU1B/9cjh7HcJYv+9S+m6PUj4/pcMrsIgp/sHwW5+qQ0WdWnezOrCJdC62&#10;hErYZDSBgF2eZ8BaMrYCeFXy/wuqHwAAAP//AwBQSwECLQAUAAYACAAAACEAtoM4kv4AAADhAQAA&#10;EwAAAAAAAAAAAAAAAAAAAAAAW0NvbnRlbnRfVHlwZXNdLnhtbFBLAQItABQABgAIAAAAIQA4/SH/&#10;1gAAAJQBAAALAAAAAAAAAAAAAAAAAC8BAABfcmVscy8ucmVsc1BLAQItABQABgAIAAAAIQBGLoc0&#10;EQIAAFwEAAAOAAAAAAAAAAAAAAAAAC4CAABkcnMvZTJvRG9jLnhtbFBLAQItABQABgAIAAAAIQCY&#10;g10x3QAAAAkBAAAPAAAAAAAAAAAAAAAAAGsEAABkcnMvZG93bnJldi54bWxQSwUGAAAAAAQABADz&#10;AAAAdQUAAAAA&#10;" path="m,l5130165,e" filled="f" strokeweight=".369mm">
                <v:path arrowok="t"/>
                <w10:wrap type="topAndBottom" anchorx="page"/>
              </v:shape>
            </w:pict>
          </mc:Fallback>
        </mc:AlternateContent>
      </w:r>
    </w:p>
    <w:p w14:paraId="7D194867" w14:textId="77777777" w:rsidR="00486F2E" w:rsidRDefault="00FD7DAF">
      <w:pPr>
        <w:pStyle w:val="BodyText"/>
        <w:tabs>
          <w:tab w:val="left" w:pos="8493"/>
        </w:tabs>
        <w:spacing w:before="4"/>
        <w:ind w:left="360" w:right="1463"/>
        <w:jc w:val="both"/>
      </w:pPr>
      <w:r>
        <w:t xml:space="preserve">of </w:t>
      </w:r>
      <w:r>
        <w:rPr>
          <w:u w:val="thick"/>
        </w:rPr>
        <w:tab/>
      </w:r>
      <w:r>
        <w:t xml:space="preserve"> in respect of </w:t>
      </w:r>
      <w:proofErr w:type="gramStart"/>
      <w:r>
        <w:t>all of</w:t>
      </w:r>
      <w:proofErr w:type="gramEnd"/>
      <w:r>
        <w:t xml:space="preserve"> my votes or in his/her absence the Chair of the </w:t>
      </w:r>
      <w:proofErr w:type="gramStart"/>
      <w:r>
        <w:t>meeting;</w:t>
      </w:r>
      <w:proofErr w:type="gramEnd"/>
    </w:p>
    <w:p w14:paraId="4DFB8556" w14:textId="77777777" w:rsidR="00486F2E" w:rsidRDefault="00486F2E">
      <w:pPr>
        <w:pStyle w:val="BodyText"/>
        <w:rPr>
          <w:sz w:val="24"/>
        </w:rPr>
      </w:pPr>
    </w:p>
    <w:p w14:paraId="45372010" w14:textId="77777777" w:rsidR="00486F2E" w:rsidRDefault="00486F2E">
      <w:pPr>
        <w:pStyle w:val="BodyText"/>
        <w:spacing w:before="10"/>
        <w:rPr>
          <w:sz w:val="19"/>
        </w:rPr>
      </w:pPr>
    </w:p>
    <w:p w14:paraId="6ED5EE43" w14:textId="77777777" w:rsidR="00486F2E" w:rsidRDefault="00FD7DAF">
      <w:pPr>
        <w:pStyle w:val="BodyText"/>
        <w:tabs>
          <w:tab w:val="left" w:pos="5375"/>
        </w:tabs>
        <w:ind w:left="359" w:right="325"/>
        <w:jc w:val="both"/>
      </w:pPr>
      <w:r>
        <w:t>as my proxy to vote for me on my behalf at all general meetings of the Company/the general meeting of the Company to be held on</w:t>
      </w:r>
      <w:r>
        <w:tab/>
        <w:t>and at any adjournment of that meeting.</w:t>
      </w:r>
    </w:p>
    <w:p w14:paraId="20226220" w14:textId="77777777" w:rsidR="00486F2E" w:rsidRDefault="00486F2E">
      <w:pPr>
        <w:pStyle w:val="BodyText"/>
        <w:spacing w:before="11"/>
        <w:rPr>
          <w:sz w:val="21"/>
        </w:rPr>
      </w:pPr>
    </w:p>
    <w:p w14:paraId="621B1ABF" w14:textId="77777777" w:rsidR="00486F2E" w:rsidRDefault="00FD7DAF">
      <w:pPr>
        <w:pStyle w:val="BodyText"/>
        <w:ind w:left="380" w:right="318" w:hanging="21"/>
        <w:jc w:val="both"/>
      </w:pPr>
      <w:r>
        <w:t>I direct my proxy to vote in respect of each resolution to be considered as</w:t>
      </w:r>
      <w:r>
        <w:rPr>
          <w:spacing w:val="-2"/>
        </w:rPr>
        <w:t xml:space="preserve"> </w:t>
      </w:r>
      <w:r>
        <w:t>indicated with an “X” below</w:t>
      </w:r>
      <w:r>
        <w:rPr>
          <w:spacing w:val="-3"/>
        </w:rPr>
        <w:t xml:space="preserve"> </w:t>
      </w:r>
      <w:r>
        <w:t>and to vote or abstain in respect of any</w:t>
      </w:r>
      <w:r>
        <w:rPr>
          <w:spacing w:val="-1"/>
        </w:rPr>
        <w:t xml:space="preserve"> </w:t>
      </w:r>
      <w:r>
        <w:t>procedural resolution as my</w:t>
      </w:r>
      <w:r>
        <w:rPr>
          <w:spacing w:val="-1"/>
        </w:rPr>
        <w:t xml:space="preserve"> </w:t>
      </w:r>
      <w:r>
        <w:t>proxy thinks</w:t>
      </w:r>
      <w:r>
        <w:rPr>
          <w:spacing w:val="-1"/>
        </w:rPr>
        <w:t xml:space="preserve"> </w:t>
      </w:r>
      <w:r>
        <w:t>fit.</w:t>
      </w:r>
    </w:p>
    <w:p w14:paraId="44DE0946" w14:textId="77777777" w:rsidR="00486F2E" w:rsidRDefault="00486F2E">
      <w:pPr>
        <w:pStyle w:val="BodyText"/>
        <w:spacing w:before="8"/>
        <w:rPr>
          <w:sz w:val="29"/>
        </w:rPr>
      </w:pPr>
    </w:p>
    <w:tbl>
      <w:tblPr>
        <w:tblW w:w="0" w:type="auto"/>
        <w:tblInd w:w="708" w:type="dxa"/>
        <w:tblLayout w:type="fixed"/>
        <w:tblCellMar>
          <w:left w:w="0" w:type="dxa"/>
          <w:right w:w="0" w:type="dxa"/>
        </w:tblCellMar>
        <w:tblLook w:val="01E0" w:firstRow="1" w:lastRow="1" w:firstColumn="1" w:lastColumn="1" w:noHBand="0" w:noVBand="0"/>
      </w:tblPr>
      <w:tblGrid>
        <w:gridCol w:w="2403"/>
        <w:gridCol w:w="1751"/>
        <w:gridCol w:w="2134"/>
        <w:gridCol w:w="1749"/>
      </w:tblGrid>
      <w:tr w:rsidR="00486F2E" w14:paraId="1B281F2F" w14:textId="77777777">
        <w:trPr>
          <w:trHeight w:val="317"/>
        </w:trPr>
        <w:tc>
          <w:tcPr>
            <w:tcW w:w="2403" w:type="dxa"/>
          </w:tcPr>
          <w:p w14:paraId="15168DE3" w14:textId="77777777" w:rsidR="00486F2E" w:rsidRDefault="00486F2E">
            <w:pPr>
              <w:pStyle w:val="TableParagraph"/>
              <w:rPr>
                <w:rFonts w:ascii="Times New Roman"/>
                <w:sz w:val="18"/>
              </w:rPr>
            </w:pPr>
          </w:p>
        </w:tc>
        <w:tc>
          <w:tcPr>
            <w:tcW w:w="1751" w:type="dxa"/>
          </w:tcPr>
          <w:p w14:paraId="1D4DED92" w14:textId="77777777" w:rsidR="00486F2E" w:rsidRDefault="00FD7DAF">
            <w:pPr>
              <w:pStyle w:val="TableParagraph"/>
              <w:spacing w:line="297" w:lineRule="exact"/>
              <w:ind w:left="735"/>
              <w:rPr>
                <w:b/>
                <w:sz w:val="28"/>
              </w:rPr>
            </w:pPr>
            <w:r>
              <w:rPr>
                <w:b/>
                <w:spacing w:val="-5"/>
                <w:sz w:val="28"/>
              </w:rPr>
              <w:t>FOR</w:t>
            </w:r>
          </w:p>
        </w:tc>
        <w:tc>
          <w:tcPr>
            <w:tcW w:w="2134" w:type="dxa"/>
          </w:tcPr>
          <w:p w14:paraId="519FC50B" w14:textId="77777777" w:rsidR="00486F2E" w:rsidRDefault="00FD7DAF">
            <w:pPr>
              <w:pStyle w:val="TableParagraph"/>
              <w:spacing w:line="297" w:lineRule="exact"/>
              <w:ind w:left="424"/>
              <w:rPr>
                <w:b/>
                <w:sz w:val="28"/>
              </w:rPr>
            </w:pPr>
            <w:r>
              <w:rPr>
                <w:b/>
                <w:spacing w:val="-2"/>
                <w:sz w:val="28"/>
              </w:rPr>
              <w:t>AGAINST</w:t>
            </w:r>
          </w:p>
        </w:tc>
        <w:tc>
          <w:tcPr>
            <w:tcW w:w="1749" w:type="dxa"/>
          </w:tcPr>
          <w:p w14:paraId="79570A03" w14:textId="77777777" w:rsidR="00486F2E" w:rsidRDefault="00FD7DAF">
            <w:pPr>
              <w:pStyle w:val="TableParagraph"/>
              <w:spacing w:line="297" w:lineRule="exact"/>
              <w:ind w:left="450"/>
              <w:rPr>
                <w:b/>
                <w:sz w:val="28"/>
              </w:rPr>
            </w:pPr>
            <w:r>
              <w:rPr>
                <w:b/>
                <w:spacing w:val="-2"/>
                <w:sz w:val="28"/>
              </w:rPr>
              <w:t>ABSTAIN</w:t>
            </w:r>
          </w:p>
        </w:tc>
      </w:tr>
      <w:tr w:rsidR="00486F2E" w14:paraId="2CFFCA1C" w14:textId="77777777">
        <w:trPr>
          <w:trHeight w:val="250"/>
        </w:trPr>
        <w:tc>
          <w:tcPr>
            <w:tcW w:w="2403" w:type="dxa"/>
          </w:tcPr>
          <w:p w14:paraId="6D411EEB" w14:textId="77777777" w:rsidR="00486F2E" w:rsidRDefault="00FD7DAF">
            <w:pPr>
              <w:pStyle w:val="TableParagraph"/>
              <w:spacing w:line="230" w:lineRule="exact"/>
              <w:ind w:left="50"/>
            </w:pPr>
            <w:r>
              <w:t>Resolution</w:t>
            </w:r>
            <w:r>
              <w:rPr>
                <w:spacing w:val="-13"/>
              </w:rPr>
              <w:t xml:space="preserve"> </w:t>
            </w:r>
            <w:r>
              <w:t>No.</w:t>
            </w:r>
            <w:r>
              <w:rPr>
                <w:spacing w:val="-8"/>
              </w:rPr>
              <w:t xml:space="preserve"> </w:t>
            </w:r>
            <w:r>
              <w:rPr>
                <w:spacing w:val="-10"/>
              </w:rPr>
              <w:t>1</w:t>
            </w:r>
          </w:p>
        </w:tc>
        <w:tc>
          <w:tcPr>
            <w:tcW w:w="1751" w:type="dxa"/>
          </w:tcPr>
          <w:p w14:paraId="764C1D32" w14:textId="77777777" w:rsidR="00486F2E" w:rsidRDefault="00FD7DAF">
            <w:pPr>
              <w:pStyle w:val="TableParagraph"/>
              <w:tabs>
                <w:tab w:val="left" w:pos="1043"/>
              </w:tabs>
              <w:spacing w:line="230" w:lineRule="exact"/>
              <w:ind w:left="735"/>
            </w:pPr>
            <w:r>
              <w:rPr>
                <w:spacing w:val="-10"/>
              </w:rPr>
              <w:t>[</w:t>
            </w:r>
            <w:r>
              <w:tab/>
            </w:r>
            <w:r>
              <w:rPr>
                <w:spacing w:val="-10"/>
              </w:rPr>
              <w:t>]</w:t>
            </w:r>
          </w:p>
        </w:tc>
        <w:tc>
          <w:tcPr>
            <w:tcW w:w="2134" w:type="dxa"/>
          </w:tcPr>
          <w:p w14:paraId="610902DE" w14:textId="77777777" w:rsidR="00486F2E" w:rsidRDefault="00FD7DAF">
            <w:pPr>
              <w:pStyle w:val="TableParagraph"/>
              <w:tabs>
                <w:tab w:val="left" w:pos="977"/>
              </w:tabs>
              <w:spacing w:line="230" w:lineRule="exact"/>
              <w:ind w:left="669"/>
            </w:pPr>
            <w:r>
              <w:rPr>
                <w:spacing w:val="-10"/>
              </w:rPr>
              <w:t>[</w:t>
            </w:r>
            <w:r>
              <w:tab/>
            </w:r>
            <w:r>
              <w:rPr>
                <w:spacing w:val="-10"/>
              </w:rPr>
              <w:t>]</w:t>
            </w:r>
          </w:p>
        </w:tc>
        <w:tc>
          <w:tcPr>
            <w:tcW w:w="1749" w:type="dxa"/>
          </w:tcPr>
          <w:p w14:paraId="31BFFAA8" w14:textId="77777777" w:rsidR="00486F2E" w:rsidRDefault="00FD7DAF">
            <w:pPr>
              <w:pStyle w:val="TableParagraph"/>
              <w:tabs>
                <w:tab w:val="left" w:pos="438"/>
              </w:tabs>
              <w:spacing w:line="230" w:lineRule="exact"/>
              <w:ind w:left="133"/>
              <w:jc w:val="center"/>
            </w:pPr>
            <w:r>
              <w:rPr>
                <w:spacing w:val="-10"/>
              </w:rPr>
              <w:t>[</w:t>
            </w:r>
            <w:r>
              <w:tab/>
            </w:r>
            <w:r>
              <w:rPr>
                <w:spacing w:val="-10"/>
              </w:rPr>
              <w:t>]</w:t>
            </w:r>
          </w:p>
        </w:tc>
      </w:tr>
    </w:tbl>
    <w:p w14:paraId="6BF96E29" w14:textId="77777777" w:rsidR="00486F2E" w:rsidRDefault="00486F2E">
      <w:pPr>
        <w:pStyle w:val="BodyText"/>
        <w:spacing w:before="3"/>
        <w:rPr>
          <w:sz w:val="27"/>
        </w:rPr>
      </w:pPr>
    </w:p>
    <w:p w14:paraId="5B03FA80" w14:textId="77777777" w:rsidR="00486F2E" w:rsidRDefault="00FD7DAF">
      <w:pPr>
        <w:pStyle w:val="BodyText"/>
        <w:tabs>
          <w:tab w:val="left" w:pos="3839"/>
          <w:tab w:val="left" w:pos="5524"/>
          <w:tab w:val="left" w:pos="5831"/>
          <w:tab w:val="left" w:pos="7746"/>
          <w:tab w:val="left" w:pos="8051"/>
        </w:tabs>
        <w:ind w:left="751"/>
      </w:pPr>
      <w:r>
        <w:t>Resolution</w:t>
      </w:r>
      <w:r>
        <w:rPr>
          <w:spacing w:val="-13"/>
        </w:rPr>
        <w:t xml:space="preserve"> </w:t>
      </w:r>
      <w:r>
        <w:t>No.</w:t>
      </w:r>
      <w:r>
        <w:rPr>
          <w:spacing w:val="-8"/>
        </w:rPr>
        <w:t xml:space="preserve"> </w:t>
      </w:r>
      <w:r>
        <w:rPr>
          <w:spacing w:val="-10"/>
        </w:rPr>
        <w:t>2</w:t>
      </w:r>
      <w:r>
        <w:tab/>
      </w:r>
      <w:r>
        <w:rPr>
          <w:spacing w:val="-4"/>
        </w:rPr>
        <w:t>[….}</w:t>
      </w:r>
      <w:r>
        <w:tab/>
      </w:r>
      <w:proofErr w:type="gramStart"/>
      <w:r>
        <w:rPr>
          <w:spacing w:val="-10"/>
        </w:rPr>
        <w:t>[</w:t>
      </w:r>
      <w:r>
        <w:tab/>
      </w:r>
      <w:r>
        <w:rPr>
          <w:spacing w:val="-10"/>
        </w:rPr>
        <w:t>]</w:t>
      </w:r>
      <w:proofErr w:type="gramEnd"/>
      <w:r>
        <w:tab/>
      </w:r>
      <w:proofErr w:type="gramStart"/>
      <w:r>
        <w:rPr>
          <w:spacing w:val="-10"/>
        </w:rPr>
        <w:t>[</w:t>
      </w:r>
      <w:r>
        <w:tab/>
      </w:r>
      <w:r>
        <w:rPr>
          <w:spacing w:val="-10"/>
        </w:rPr>
        <w:t>]</w:t>
      </w:r>
      <w:proofErr w:type="gramEnd"/>
    </w:p>
    <w:p w14:paraId="42ADF803" w14:textId="77777777" w:rsidR="00486F2E" w:rsidRDefault="00486F2E">
      <w:pPr>
        <w:pStyle w:val="BodyText"/>
        <w:rPr>
          <w:sz w:val="24"/>
        </w:rPr>
      </w:pPr>
    </w:p>
    <w:p w14:paraId="27105A11" w14:textId="77777777" w:rsidR="00486F2E" w:rsidRDefault="00486F2E">
      <w:pPr>
        <w:pStyle w:val="BodyText"/>
        <w:rPr>
          <w:sz w:val="24"/>
        </w:rPr>
      </w:pPr>
    </w:p>
    <w:p w14:paraId="395C02E3" w14:textId="77777777" w:rsidR="00486F2E" w:rsidRDefault="00486F2E">
      <w:pPr>
        <w:pStyle w:val="BodyText"/>
        <w:spacing w:before="1"/>
        <w:rPr>
          <w:sz w:val="24"/>
        </w:rPr>
      </w:pPr>
    </w:p>
    <w:p w14:paraId="19E78799" w14:textId="77777777" w:rsidR="00486F2E" w:rsidRDefault="00FD7DAF">
      <w:pPr>
        <w:pStyle w:val="BodyText"/>
        <w:ind w:left="359" w:right="412"/>
        <w:jc w:val="both"/>
      </w:pPr>
      <w:r>
        <w:t xml:space="preserve">If no direction is given above, I </w:t>
      </w:r>
      <w:proofErr w:type="spellStart"/>
      <w:r>
        <w:t>authorise</w:t>
      </w:r>
      <w:proofErr w:type="spellEnd"/>
      <w:r>
        <w:t xml:space="preserve"> my proxy to vote or abstain as my proxy thinks fit in respect</w:t>
      </w:r>
      <w:r>
        <w:rPr>
          <w:spacing w:val="-15"/>
        </w:rPr>
        <w:t xml:space="preserve"> </w:t>
      </w:r>
      <w:r>
        <w:t>of</w:t>
      </w:r>
      <w:r>
        <w:rPr>
          <w:spacing w:val="-13"/>
        </w:rPr>
        <w:t xml:space="preserve"> </w:t>
      </w:r>
      <w:r>
        <w:t>each</w:t>
      </w:r>
      <w:r>
        <w:rPr>
          <w:spacing w:val="-15"/>
        </w:rPr>
        <w:t xml:space="preserve"> </w:t>
      </w:r>
      <w:r>
        <w:t>resolution</w:t>
      </w:r>
      <w:r>
        <w:rPr>
          <w:spacing w:val="-15"/>
        </w:rPr>
        <w:t xml:space="preserve"> </w:t>
      </w:r>
      <w:r>
        <w:t>(including</w:t>
      </w:r>
      <w:r>
        <w:rPr>
          <w:spacing w:val="-11"/>
        </w:rPr>
        <w:t xml:space="preserve"> </w:t>
      </w:r>
      <w:r>
        <w:t>any</w:t>
      </w:r>
      <w:r>
        <w:rPr>
          <w:spacing w:val="30"/>
        </w:rPr>
        <w:t xml:space="preserve"> </w:t>
      </w:r>
      <w:r>
        <w:t>procedural</w:t>
      </w:r>
      <w:r>
        <w:rPr>
          <w:spacing w:val="-16"/>
        </w:rPr>
        <w:t xml:space="preserve"> </w:t>
      </w:r>
      <w:r>
        <w:t>resolution</w:t>
      </w:r>
      <w:r>
        <w:rPr>
          <w:spacing w:val="-15"/>
        </w:rPr>
        <w:t xml:space="preserve"> </w:t>
      </w:r>
      <w:r>
        <w:t>to</w:t>
      </w:r>
      <w:r>
        <w:rPr>
          <w:spacing w:val="-15"/>
        </w:rPr>
        <w:t xml:space="preserve"> </w:t>
      </w:r>
      <w:r>
        <w:t>be</w:t>
      </w:r>
      <w:r>
        <w:rPr>
          <w:spacing w:val="-15"/>
        </w:rPr>
        <w:t xml:space="preserve"> </w:t>
      </w:r>
      <w:r>
        <w:t>considered</w:t>
      </w:r>
      <w:r>
        <w:rPr>
          <w:spacing w:val="-14"/>
        </w:rPr>
        <w:t xml:space="preserve"> </w:t>
      </w:r>
      <w:r>
        <w:t>by</w:t>
      </w:r>
      <w:r>
        <w:rPr>
          <w:spacing w:val="-16"/>
        </w:rPr>
        <w:t xml:space="preserve"> </w:t>
      </w:r>
      <w:r>
        <w:t>the</w:t>
      </w:r>
      <w:r>
        <w:rPr>
          <w:spacing w:val="28"/>
        </w:rPr>
        <w:t xml:space="preserve"> </w:t>
      </w:r>
      <w:r>
        <w:t>meeting and any adjournment of the meeting).</w:t>
      </w:r>
    </w:p>
    <w:p w14:paraId="6249B6D8" w14:textId="77777777" w:rsidR="00486F2E" w:rsidRDefault="00486F2E">
      <w:pPr>
        <w:pStyle w:val="BodyText"/>
        <w:spacing w:before="1"/>
      </w:pPr>
    </w:p>
    <w:p w14:paraId="40F87A80" w14:textId="77777777" w:rsidR="00486F2E" w:rsidRDefault="00FD7DAF">
      <w:pPr>
        <w:pStyle w:val="BodyText"/>
        <w:tabs>
          <w:tab w:val="left" w:pos="4720"/>
        </w:tabs>
        <w:ind w:left="360"/>
        <w:jc w:val="both"/>
      </w:pPr>
      <w:r>
        <w:t>Dated</w:t>
      </w:r>
      <w:r>
        <w:rPr>
          <w:spacing w:val="348"/>
        </w:rPr>
        <w:t xml:space="preserve"> </w:t>
      </w:r>
      <w:r>
        <w:rPr>
          <w:u w:val="single"/>
        </w:rPr>
        <w:tab/>
      </w:r>
    </w:p>
    <w:p w14:paraId="178047E9" w14:textId="77777777" w:rsidR="00486F2E" w:rsidRDefault="00486F2E">
      <w:pPr>
        <w:pStyle w:val="BodyText"/>
        <w:rPr>
          <w:sz w:val="20"/>
        </w:rPr>
      </w:pPr>
    </w:p>
    <w:p w14:paraId="2F536D18" w14:textId="77777777" w:rsidR="00486F2E" w:rsidRDefault="00486F2E">
      <w:pPr>
        <w:pStyle w:val="BodyText"/>
        <w:spacing w:before="7"/>
        <w:rPr>
          <w:sz w:val="15"/>
        </w:rPr>
      </w:pPr>
    </w:p>
    <w:p w14:paraId="2E8CF515" w14:textId="77777777" w:rsidR="00486F2E" w:rsidRDefault="00FD7DAF">
      <w:pPr>
        <w:pStyle w:val="BodyText"/>
        <w:tabs>
          <w:tab w:val="left" w:pos="4723"/>
        </w:tabs>
        <w:spacing w:before="94"/>
        <w:ind w:left="360"/>
      </w:pPr>
      <w:r>
        <w:t xml:space="preserve">Signature </w:t>
      </w:r>
      <w:r>
        <w:rPr>
          <w:u w:val="single"/>
        </w:rPr>
        <w:tab/>
      </w:r>
    </w:p>
    <w:p w14:paraId="70A2E56B" w14:textId="77777777" w:rsidR="00486F2E" w:rsidRDefault="00486F2E">
      <w:pPr>
        <w:pStyle w:val="BodyText"/>
        <w:rPr>
          <w:sz w:val="20"/>
        </w:rPr>
      </w:pPr>
    </w:p>
    <w:p w14:paraId="34481BF4" w14:textId="77777777" w:rsidR="00486F2E" w:rsidRDefault="00486F2E">
      <w:pPr>
        <w:pStyle w:val="BodyText"/>
        <w:rPr>
          <w:sz w:val="20"/>
        </w:rPr>
      </w:pPr>
    </w:p>
    <w:p w14:paraId="4D6530A3" w14:textId="77777777" w:rsidR="00486F2E" w:rsidRDefault="00486F2E">
      <w:pPr>
        <w:pStyle w:val="BodyText"/>
        <w:spacing w:before="7"/>
        <w:rPr>
          <w:sz w:val="17"/>
        </w:rPr>
      </w:pPr>
    </w:p>
    <w:p w14:paraId="3E07C49E" w14:textId="77777777" w:rsidR="00486F2E" w:rsidRDefault="00FD7DAF">
      <w:pPr>
        <w:spacing w:before="96"/>
        <w:ind w:left="360"/>
        <w:rPr>
          <w:sz w:val="16"/>
        </w:rPr>
      </w:pPr>
      <w:r>
        <w:rPr>
          <w:sz w:val="16"/>
        </w:rPr>
        <w:t>Please</w:t>
      </w:r>
      <w:r>
        <w:rPr>
          <w:spacing w:val="-11"/>
          <w:sz w:val="16"/>
        </w:rPr>
        <w:t xml:space="preserve"> </w:t>
      </w:r>
      <w:r>
        <w:rPr>
          <w:spacing w:val="-4"/>
          <w:sz w:val="16"/>
        </w:rPr>
        <w:t>note:</w:t>
      </w:r>
    </w:p>
    <w:p w14:paraId="4B0EAE59" w14:textId="77777777" w:rsidR="00486F2E" w:rsidRDefault="00486F2E">
      <w:pPr>
        <w:pStyle w:val="BodyText"/>
        <w:spacing w:before="10"/>
        <w:rPr>
          <w:sz w:val="15"/>
        </w:rPr>
      </w:pPr>
    </w:p>
    <w:p w14:paraId="0D437B14" w14:textId="77777777" w:rsidR="00486F2E" w:rsidRDefault="00FD7DAF">
      <w:pPr>
        <w:pStyle w:val="ListParagraph"/>
        <w:numPr>
          <w:ilvl w:val="0"/>
          <w:numId w:val="1"/>
        </w:numPr>
        <w:tabs>
          <w:tab w:val="left" w:pos="1079"/>
        </w:tabs>
        <w:spacing w:before="1"/>
        <w:ind w:left="1079" w:hanging="719"/>
        <w:rPr>
          <w:sz w:val="16"/>
        </w:rPr>
      </w:pPr>
      <w:r>
        <w:rPr>
          <w:sz w:val="16"/>
        </w:rPr>
        <w:t>A</w:t>
      </w:r>
      <w:r>
        <w:rPr>
          <w:spacing w:val="-5"/>
          <w:sz w:val="16"/>
        </w:rPr>
        <w:t xml:space="preserve"> </w:t>
      </w:r>
      <w:r>
        <w:rPr>
          <w:sz w:val="16"/>
        </w:rPr>
        <w:t>Member</w:t>
      </w:r>
      <w:r>
        <w:rPr>
          <w:spacing w:val="-7"/>
          <w:sz w:val="16"/>
        </w:rPr>
        <w:t xml:space="preserve"> </w:t>
      </w:r>
      <w:r>
        <w:rPr>
          <w:sz w:val="16"/>
        </w:rPr>
        <w:t>entitled</w:t>
      </w:r>
      <w:r>
        <w:rPr>
          <w:spacing w:val="-11"/>
          <w:sz w:val="16"/>
        </w:rPr>
        <w:t xml:space="preserve"> </w:t>
      </w:r>
      <w:r>
        <w:rPr>
          <w:sz w:val="16"/>
        </w:rPr>
        <w:t>to</w:t>
      </w:r>
      <w:r>
        <w:rPr>
          <w:spacing w:val="-8"/>
          <w:sz w:val="16"/>
        </w:rPr>
        <w:t xml:space="preserve"> </w:t>
      </w:r>
      <w:proofErr w:type="gramStart"/>
      <w:r>
        <w:rPr>
          <w:sz w:val="16"/>
        </w:rPr>
        <w:t>attend</w:t>
      </w:r>
      <w:proofErr w:type="gramEnd"/>
      <w:r>
        <w:rPr>
          <w:spacing w:val="-8"/>
          <w:sz w:val="16"/>
        </w:rPr>
        <w:t xml:space="preserve"> </w:t>
      </w:r>
      <w:r>
        <w:rPr>
          <w:sz w:val="16"/>
        </w:rPr>
        <w:t>and</w:t>
      </w:r>
      <w:r>
        <w:rPr>
          <w:spacing w:val="-11"/>
          <w:sz w:val="16"/>
        </w:rPr>
        <w:t xml:space="preserve"> </w:t>
      </w:r>
      <w:r>
        <w:rPr>
          <w:sz w:val="16"/>
        </w:rPr>
        <w:t>vote</w:t>
      </w:r>
      <w:r>
        <w:rPr>
          <w:spacing w:val="-7"/>
          <w:sz w:val="16"/>
        </w:rPr>
        <w:t xml:space="preserve"> </w:t>
      </w:r>
      <w:r>
        <w:rPr>
          <w:sz w:val="16"/>
        </w:rPr>
        <w:t>is</w:t>
      </w:r>
      <w:r>
        <w:rPr>
          <w:spacing w:val="-7"/>
          <w:sz w:val="16"/>
        </w:rPr>
        <w:t xml:space="preserve"> </w:t>
      </w:r>
      <w:r>
        <w:rPr>
          <w:sz w:val="16"/>
        </w:rPr>
        <w:t>entitled</w:t>
      </w:r>
      <w:r>
        <w:rPr>
          <w:spacing w:val="-8"/>
          <w:sz w:val="16"/>
        </w:rPr>
        <w:t xml:space="preserve"> </w:t>
      </w:r>
      <w:r>
        <w:rPr>
          <w:sz w:val="16"/>
        </w:rPr>
        <w:t>to</w:t>
      </w:r>
      <w:r>
        <w:rPr>
          <w:spacing w:val="-8"/>
          <w:sz w:val="16"/>
        </w:rPr>
        <w:t xml:space="preserve"> </w:t>
      </w:r>
      <w:r>
        <w:rPr>
          <w:sz w:val="16"/>
        </w:rPr>
        <w:t>appoint</w:t>
      </w:r>
      <w:r>
        <w:rPr>
          <w:spacing w:val="-5"/>
          <w:sz w:val="16"/>
        </w:rPr>
        <w:t xml:space="preserve"> </w:t>
      </w:r>
      <w:r>
        <w:rPr>
          <w:sz w:val="16"/>
        </w:rPr>
        <w:t>only</w:t>
      </w:r>
      <w:r>
        <w:rPr>
          <w:spacing w:val="-9"/>
          <w:sz w:val="16"/>
        </w:rPr>
        <w:t xml:space="preserve"> </w:t>
      </w:r>
      <w:r>
        <w:rPr>
          <w:sz w:val="16"/>
        </w:rPr>
        <w:t>1</w:t>
      </w:r>
      <w:r>
        <w:rPr>
          <w:spacing w:val="-8"/>
          <w:sz w:val="16"/>
        </w:rPr>
        <w:t xml:space="preserve"> </w:t>
      </w:r>
      <w:r>
        <w:rPr>
          <w:spacing w:val="-2"/>
          <w:sz w:val="16"/>
        </w:rPr>
        <w:t>proxy.</w:t>
      </w:r>
    </w:p>
    <w:p w14:paraId="70D57392" w14:textId="77777777" w:rsidR="00486F2E" w:rsidRDefault="00486F2E">
      <w:pPr>
        <w:pStyle w:val="BodyText"/>
        <w:spacing w:before="10"/>
        <w:rPr>
          <w:sz w:val="15"/>
        </w:rPr>
      </w:pPr>
    </w:p>
    <w:p w14:paraId="47BFA8EA" w14:textId="77777777" w:rsidR="00486F2E" w:rsidRDefault="00FD7DAF">
      <w:pPr>
        <w:pStyle w:val="ListParagraph"/>
        <w:numPr>
          <w:ilvl w:val="0"/>
          <w:numId w:val="1"/>
        </w:numPr>
        <w:tabs>
          <w:tab w:val="left" w:pos="1079"/>
        </w:tabs>
        <w:ind w:left="1079" w:hanging="719"/>
        <w:rPr>
          <w:sz w:val="16"/>
        </w:rPr>
      </w:pPr>
      <w:r>
        <w:rPr>
          <w:sz w:val="16"/>
        </w:rPr>
        <w:t>A</w:t>
      </w:r>
      <w:r>
        <w:rPr>
          <w:spacing w:val="-3"/>
          <w:sz w:val="16"/>
        </w:rPr>
        <w:t xml:space="preserve"> </w:t>
      </w:r>
      <w:r>
        <w:rPr>
          <w:sz w:val="16"/>
        </w:rPr>
        <w:t>proxy</w:t>
      </w:r>
      <w:r>
        <w:rPr>
          <w:spacing w:val="-7"/>
          <w:sz w:val="16"/>
        </w:rPr>
        <w:t xml:space="preserve"> </w:t>
      </w:r>
      <w:r>
        <w:rPr>
          <w:sz w:val="16"/>
        </w:rPr>
        <w:t>must</w:t>
      </w:r>
      <w:r>
        <w:rPr>
          <w:spacing w:val="-3"/>
          <w:sz w:val="16"/>
        </w:rPr>
        <w:t xml:space="preserve"> </w:t>
      </w:r>
      <w:r>
        <w:rPr>
          <w:sz w:val="16"/>
        </w:rPr>
        <w:t>be</w:t>
      </w:r>
      <w:r>
        <w:rPr>
          <w:spacing w:val="-6"/>
          <w:sz w:val="16"/>
        </w:rPr>
        <w:t xml:space="preserve"> </w:t>
      </w:r>
      <w:r>
        <w:rPr>
          <w:sz w:val="16"/>
        </w:rPr>
        <w:t>a</w:t>
      </w:r>
      <w:r>
        <w:rPr>
          <w:spacing w:val="-6"/>
          <w:sz w:val="16"/>
        </w:rPr>
        <w:t xml:space="preserve"> </w:t>
      </w:r>
      <w:proofErr w:type="gramStart"/>
      <w:r>
        <w:rPr>
          <w:spacing w:val="-2"/>
          <w:sz w:val="16"/>
        </w:rPr>
        <w:t>Member</w:t>
      </w:r>
      <w:proofErr w:type="gramEnd"/>
      <w:r>
        <w:rPr>
          <w:spacing w:val="-2"/>
          <w:sz w:val="16"/>
        </w:rPr>
        <w:t>.</w:t>
      </w:r>
    </w:p>
    <w:p w14:paraId="1EC00309" w14:textId="77777777" w:rsidR="00486F2E" w:rsidRDefault="00486F2E">
      <w:pPr>
        <w:pStyle w:val="BodyText"/>
        <w:spacing w:before="4"/>
        <w:rPr>
          <w:sz w:val="16"/>
        </w:rPr>
      </w:pPr>
    </w:p>
    <w:p w14:paraId="47412492" w14:textId="77777777" w:rsidR="00486F2E" w:rsidRDefault="00FD7DAF">
      <w:pPr>
        <w:pStyle w:val="ListParagraph"/>
        <w:numPr>
          <w:ilvl w:val="0"/>
          <w:numId w:val="1"/>
        </w:numPr>
        <w:tabs>
          <w:tab w:val="left" w:pos="1081"/>
        </w:tabs>
        <w:ind w:left="1081" w:right="523"/>
        <w:rPr>
          <w:sz w:val="16"/>
        </w:rPr>
      </w:pPr>
      <w:r>
        <w:rPr>
          <w:sz w:val="16"/>
        </w:rPr>
        <w:t>An</w:t>
      </w:r>
      <w:r>
        <w:rPr>
          <w:spacing w:val="-7"/>
          <w:sz w:val="16"/>
        </w:rPr>
        <w:t xml:space="preserve"> </w:t>
      </w:r>
      <w:r>
        <w:rPr>
          <w:sz w:val="16"/>
        </w:rPr>
        <w:t>instrument</w:t>
      </w:r>
      <w:r>
        <w:rPr>
          <w:spacing w:val="-4"/>
          <w:sz w:val="16"/>
        </w:rPr>
        <w:t xml:space="preserve"> </w:t>
      </w:r>
      <w:r>
        <w:rPr>
          <w:sz w:val="16"/>
        </w:rPr>
        <w:t>appointing</w:t>
      </w:r>
      <w:r>
        <w:rPr>
          <w:spacing w:val="-6"/>
          <w:sz w:val="16"/>
        </w:rPr>
        <w:t xml:space="preserve"> </w:t>
      </w:r>
      <w:r>
        <w:rPr>
          <w:sz w:val="16"/>
        </w:rPr>
        <w:t>a</w:t>
      </w:r>
      <w:r>
        <w:rPr>
          <w:spacing w:val="-7"/>
          <w:sz w:val="16"/>
        </w:rPr>
        <w:t xml:space="preserve"> </w:t>
      </w:r>
      <w:r>
        <w:rPr>
          <w:sz w:val="16"/>
        </w:rPr>
        <w:t>proxy</w:t>
      </w:r>
      <w:r>
        <w:rPr>
          <w:spacing w:val="-6"/>
          <w:sz w:val="16"/>
        </w:rPr>
        <w:t xml:space="preserve"> </w:t>
      </w:r>
      <w:r>
        <w:rPr>
          <w:sz w:val="16"/>
        </w:rPr>
        <w:t>must</w:t>
      </w:r>
      <w:r>
        <w:rPr>
          <w:spacing w:val="-5"/>
          <w:sz w:val="16"/>
        </w:rPr>
        <w:t xml:space="preserve"> </w:t>
      </w:r>
      <w:r>
        <w:rPr>
          <w:sz w:val="16"/>
        </w:rPr>
        <w:t>be</w:t>
      </w:r>
      <w:r>
        <w:rPr>
          <w:spacing w:val="-6"/>
          <w:sz w:val="16"/>
        </w:rPr>
        <w:t xml:space="preserve"> </w:t>
      </w:r>
      <w:r>
        <w:rPr>
          <w:sz w:val="16"/>
        </w:rPr>
        <w:t>in</w:t>
      </w:r>
      <w:r>
        <w:rPr>
          <w:spacing w:val="-7"/>
          <w:sz w:val="16"/>
        </w:rPr>
        <w:t xml:space="preserve"> </w:t>
      </w:r>
      <w:r>
        <w:rPr>
          <w:sz w:val="16"/>
        </w:rPr>
        <w:t>writing</w:t>
      </w:r>
      <w:r>
        <w:rPr>
          <w:spacing w:val="-7"/>
          <w:sz w:val="16"/>
        </w:rPr>
        <w:t xml:space="preserve"> </w:t>
      </w:r>
      <w:r>
        <w:rPr>
          <w:sz w:val="16"/>
        </w:rPr>
        <w:t>under</w:t>
      </w:r>
      <w:r>
        <w:rPr>
          <w:spacing w:val="-7"/>
          <w:sz w:val="16"/>
        </w:rPr>
        <w:t xml:space="preserve"> </w:t>
      </w:r>
      <w:r>
        <w:rPr>
          <w:sz w:val="16"/>
        </w:rPr>
        <w:t>the</w:t>
      </w:r>
      <w:r>
        <w:rPr>
          <w:spacing w:val="-7"/>
          <w:sz w:val="16"/>
        </w:rPr>
        <w:t xml:space="preserve"> </w:t>
      </w:r>
      <w:r>
        <w:rPr>
          <w:sz w:val="16"/>
        </w:rPr>
        <w:t>hand</w:t>
      </w:r>
      <w:r>
        <w:rPr>
          <w:spacing w:val="-7"/>
          <w:sz w:val="16"/>
        </w:rPr>
        <w:t xml:space="preserve"> </w:t>
      </w:r>
      <w:r>
        <w:rPr>
          <w:sz w:val="16"/>
        </w:rPr>
        <w:t>of</w:t>
      </w:r>
      <w:r>
        <w:rPr>
          <w:spacing w:val="-6"/>
          <w:sz w:val="16"/>
        </w:rPr>
        <w:t xml:space="preserve"> </w:t>
      </w:r>
      <w:r>
        <w:rPr>
          <w:sz w:val="16"/>
        </w:rPr>
        <w:t>the</w:t>
      </w:r>
      <w:r>
        <w:rPr>
          <w:spacing w:val="-7"/>
          <w:sz w:val="16"/>
        </w:rPr>
        <w:t xml:space="preserve"> </w:t>
      </w:r>
      <w:r>
        <w:rPr>
          <w:sz w:val="16"/>
        </w:rPr>
        <w:t>appointor</w:t>
      </w:r>
      <w:r>
        <w:rPr>
          <w:spacing w:val="-6"/>
          <w:sz w:val="16"/>
        </w:rPr>
        <w:t xml:space="preserve"> </w:t>
      </w:r>
      <w:r>
        <w:rPr>
          <w:sz w:val="16"/>
        </w:rPr>
        <w:t>or</w:t>
      </w:r>
      <w:r>
        <w:rPr>
          <w:spacing w:val="-6"/>
          <w:sz w:val="16"/>
        </w:rPr>
        <w:t xml:space="preserve"> </w:t>
      </w:r>
      <w:r>
        <w:rPr>
          <w:sz w:val="16"/>
        </w:rPr>
        <w:t>of</w:t>
      </w:r>
      <w:r>
        <w:rPr>
          <w:spacing w:val="-4"/>
          <w:sz w:val="16"/>
        </w:rPr>
        <w:t xml:space="preserve"> </w:t>
      </w:r>
      <w:r>
        <w:rPr>
          <w:sz w:val="16"/>
        </w:rPr>
        <w:t>his</w:t>
      </w:r>
      <w:r>
        <w:rPr>
          <w:spacing w:val="-6"/>
          <w:sz w:val="16"/>
        </w:rPr>
        <w:t xml:space="preserve"> </w:t>
      </w:r>
      <w:r>
        <w:rPr>
          <w:sz w:val="16"/>
        </w:rPr>
        <w:t>attorney</w:t>
      </w:r>
      <w:r>
        <w:rPr>
          <w:spacing w:val="-10"/>
          <w:sz w:val="16"/>
        </w:rPr>
        <w:t xml:space="preserve"> </w:t>
      </w:r>
      <w:r>
        <w:rPr>
          <w:sz w:val="16"/>
        </w:rPr>
        <w:t>duly</w:t>
      </w:r>
      <w:r>
        <w:rPr>
          <w:spacing w:val="-8"/>
          <w:sz w:val="16"/>
        </w:rPr>
        <w:t xml:space="preserve"> </w:t>
      </w:r>
      <w:proofErr w:type="spellStart"/>
      <w:r>
        <w:rPr>
          <w:sz w:val="16"/>
        </w:rPr>
        <w:t>authorised</w:t>
      </w:r>
      <w:proofErr w:type="spellEnd"/>
      <w:r>
        <w:rPr>
          <w:spacing w:val="-6"/>
          <w:sz w:val="16"/>
        </w:rPr>
        <w:t xml:space="preserve"> </w:t>
      </w:r>
      <w:r>
        <w:rPr>
          <w:sz w:val="16"/>
        </w:rPr>
        <w:t xml:space="preserve">in </w:t>
      </w:r>
      <w:r>
        <w:rPr>
          <w:spacing w:val="-2"/>
          <w:sz w:val="16"/>
        </w:rPr>
        <w:t>writing.</w:t>
      </w:r>
    </w:p>
    <w:p w14:paraId="2924C6A3" w14:textId="77777777" w:rsidR="00486F2E" w:rsidRDefault="00486F2E">
      <w:pPr>
        <w:pStyle w:val="BodyText"/>
        <w:rPr>
          <w:sz w:val="16"/>
        </w:rPr>
      </w:pPr>
    </w:p>
    <w:p w14:paraId="02E52DA4" w14:textId="77777777" w:rsidR="00486F2E" w:rsidRDefault="00FD7DAF">
      <w:pPr>
        <w:pStyle w:val="ListParagraph"/>
        <w:numPr>
          <w:ilvl w:val="0"/>
          <w:numId w:val="1"/>
        </w:numPr>
        <w:tabs>
          <w:tab w:val="left" w:pos="1080"/>
        </w:tabs>
        <w:ind w:right="407" w:hanging="720"/>
        <w:jc w:val="both"/>
        <w:rPr>
          <w:sz w:val="16"/>
        </w:rPr>
      </w:pPr>
      <w:r>
        <w:rPr>
          <w:sz w:val="16"/>
        </w:rPr>
        <w:t>The instrument appointing a proxy and any power of attorney or other authority (if any) under which the instrument is signed, or a</w:t>
      </w:r>
      <w:r>
        <w:rPr>
          <w:spacing w:val="-2"/>
          <w:sz w:val="16"/>
        </w:rPr>
        <w:t xml:space="preserve"> </w:t>
      </w:r>
      <w:r>
        <w:rPr>
          <w:sz w:val="16"/>
        </w:rPr>
        <w:t>certified</w:t>
      </w:r>
      <w:r>
        <w:rPr>
          <w:spacing w:val="-1"/>
          <w:sz w:val="16"/>
        </w:rPr>
        <w:t xml:space="preserve"> </w:t>
      </w:r>
      <w:r>
        <w:rPr>
          <w:sz w:val="16"/>
        </w:rPr>
        <w:t>copy,</w:t>
      </w:r>
      <w:r>
        <w:rPr>
          <w:spacing w:val="-2"/>
          <w:sz w:val="16"/>
        </w:rPr>
        <w:t xml:space="preserve"> </w:t>
      </w:r>
      <w:r>
        <w:rPr>
          <w:sz w:val="16"/>
        </w:rPr>
        <w:t>must be</w:t>
      </w:r>
      <w:r>
        <w:rPr>
          <w:spacing w:val="-2"/>
          <w:sz w:val="16"/>
        </w:rPr>
        <w:t xml:space="preserve"> </w:t>
      </w:r>
      <w:r>
        <w:rPr>
          <w:sz w:val="16"/>
        </w:rPr>
        <w:t>received by the Company</w:t>
      </w:r>
      <w:r>
        <w:rPr>
          <w:spacing w:val="-2"/>
          <w:sz w:val="16"/>
        </w:rPr>
        <w:t xml:space="preserve"> </w:t>
      </w:r>
      <w:r>
        <w:rPr>
          <w:sz w:val="16"/>
        </w:rPr>
        <w:t>at the place</w:t>
      </w:r>
      <w:r>
        <w:rPr>
          <w:spacing w:val="-1"/>
          <w:sz w:val="16"/>
        </w:rPr>
        <w:t xml:space="preserve"> </w:t>
      </w:r>
      <w:r>
        <w:rPr>
          <w:sz w:val="16"/>
        </w:rPr>
        <w:t>specified</w:t>
      </w:r>
      <w:r>
        <w:rPr>
          <w:spacing w:val="-1"/>
          <w:sz w:val="16"/>
        </w:rPr>
        <w:t xml:space="preserve"> </w:t>
      </w:r>
      <w:r>
        <w:rPr>
          <w:sz w:val="16"/>
        </w:rPr>
        <w:t>in the notice not less than</w:t>
      </w:r>
      <w:r>
        <w:rPr>
          <w:spacing w:val="-1"/>
          <w:sz w:val="16"/>
        </w:rPr>
        <w:t xml:space="preserve"> </w:t>
      </w:r>
      <w:r>
        <w:rPr>
          <w:sz w:val="16"/>
        </w:rPr>
        <w:t>48 hours before the time for holding the meeting.</w:t>
      </w:r>
    </w:p>
    <w:sectPr w:rsidR="00486F2E">
      <w:pgSz w:w="11900" w:h="16850"/>
      <w:pgMar w:top="1300" w:right="500" w:bottom="400" w:left="1440" w:header="727" w:footer="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CC27" w14:textId="77777777" w:rsidR="00A26459" w:rsidRDefault="00A26459">
      <w:r>
        <w:separator/>
      </w:r>
    </w:p>
  </w:endnote>
  <w:endnote w:type="continuationSeparator" w:id="0">
    <w:p w14:paraId="176D58EF" w14:textId="77777777" w:rsidR="00A26459" w:rsidRDefault="00A2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8231" w14:textId="4872D613" w:rsidR="00486F2E" w:rsidRPr="00420B09" w:rsidRDefault="00420B09" w:rsidP="00420B09">
    <w:pPr>
      <w:pStyle w:val="Footer"/>
      <w:rPr>
        <w:lang w:val="en-AU"/>
      </w:rPr>
    </w:pPr>
    <w:r>
      <w:rPr>
        <w:sz w:val="14"/>
      </w:rPr>
      <w:t>Transform</w:t>
    </w:r>
    <w:r>
      <w:rPr>
        <w:spacing w:val="-4"/>
        <w:sz w:val="14"/>
      </w:rPr>
      <w:t xml:space="preserve"> </w:t>
    </w:r>
    <w:r>
      <w:rPr>
        <w:sz w:val="14"/>
      </w:rPr>
      <w:t>Aid</w:t>
    </w:r>
    <w:r>
      <w:rPr>
        <w:spacing w:val="-2"/>
        <w:sz w:val="14"/>
      </w:rPr>
      <w:t xml:space="preserve"> </w:t>
    </w:r>
    <w:r>
      <w:rPr>
        <w:sz w:val="14"/>
      </w:rPr>
      <w:t>International</w:t>
    </w:r>
    <w:r>
      <w:rPr>
        <w:spacing w:val="-6"/>
        <w:sz w:val="14"/>
      </w:rPr>
      <w:t xml:space="preserve"> </w:t>
    </w:r>
    <w:r>
      <w:rPr>
        <w:sz w:val="14"/>
      </w:rPr>
      <w:t>Ltd</w:t>
    </w:r>
    <w:r>
      <w:rPr>
        <w:spacing w:val="-4"/>
        <w:sz w:val="14"/>
      </w:rPr>
      <w:t xml:space="preserve"> </w:t>
    </w:r>
    <w:r>
      <w:rPr>
        <w:sz w:val="14"/>
      </w:rPr>
      <w:t>–</w:t>
    </w:r>
    <w:r>
      <w:rPr>
        <w:spacing w:val="-7"/>
        <w:sz w:val="14"/>
      </w:rPr>
      <w:t xml:space="preserve"> </w:t>
    </w:r>
    <w:r>
      <w:rPr>
        <w:sz w:val="14"/>
      </w:rPr>
      <w:t>Constitution</w:t>
    </w:r>
    <w:r>
      <w:rPr>
        <w:spacing w:val="-6"/>
        <w:sz w:val="14"/>
      </w:rPr>
      <w:t xml:space="preserve"> </w:t>
    </w:r>
    <w:r>
      <w:rPr>
        <w:sz w:val="14"/>
      </w:rPr>
      <w:t>–</w:t>
    </w:r>
    <w:r>
      <w:rPr>
        <w:spacing w:val="-4"/>
        <w:sz w:val="14"/>
      </w:rPr>
      <w:t xml:space="preserve"> </w:t>
    </w:r>
    <w:r>
      <w:rPr>
        <w:sz w:val="14"/>
      </w:rPr>
      <w:t>Amended</w:t>
    </w:r>
    <w:r>
      <w:rPr>
        <w:spacing w:val="-4"/>
        <w:sz w:val="14"/>
      </w:rPr>
      <w:t xml:space="preserve"> </w:t>
    </w:r>
    <w:r>
      <w:rPr>
        <w:sz w:val="14"/>
      </w:rPr>
      <w:t>30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9773" w14:textId="77777777" w:rsidR="00420B09" w:rsidRPr="00420B09" w:rsidRDefault="00420B09" w:rsidP="00420B09">
    <w:pPr>
      <w:pStyle w:val="Footer"/>
      <w:rPr>
        <w:lang w:val="en-AU"/>
      </w:rPr>
    </w:pPr>
    <w:r>
      <w:rPr>
        <w:sz w:val="14"/>
      </w:rPr>
      <w:t>Transform</w:t>
    </w:r>
    <w:r>
      <w:rPr>
        <w:spacing w:val="-4"/>
        <w:sz w:val="14"/>
      </w:rPr>
      <w:t xml:space="preserve"> </w:t>
    </w:r>
    <w:r>
      <w:rPr>
        <w:sz w:val="14"/>
      </w:rPr>
      <w:t>Aid</w:t>
    </w:r>
    <w:r>
      <w:rPr>
        <w:spacing w:val="-2"/>
        <w:sz w:val="14"/>
      </w:rPr>
      <w:t xml:space="preserve"> </w:t>
    </w:r>
    <w:r>
      <w:rPr>
        <w:sz w:val="14"/>
      </w:rPr>
      <w:t>International</w:t>
    </w:r>
    <w:r>
      <w:rPr>
        <w:spacing w:val="-6"/>
        <w:sz w:val="14"/>
      </w:rPr>
      <w:t xml:space="preserve"> </w:t>
    </w:r>
    <w:r>
      <w:rPr>
        <w:sz w:val="14"/>
      </w:rPr>
      <w:t>Ltd</w:t>
    </w:r>
    <w:r>
      <w:rPr>
        <w:spacing w:val="-4"/>
        <w:sz w:val="14"/>
      </w:rPr>
      <w:t xml:space="preserve"> </w:t>
    </w:r>
    <w:r>
      <w:rPr>
        <w:sz w:val="14"/>
      </w:rPr>
      <w:t>–</w:t>
    </w:r>
    <w:r>
      <w:rPr>
        <w:spacing w:val="-7"/>
        <w:sz w:val="14"/>
      </w:rPr>
      <w:t xml:space="preserve"> </w:t>
    </w:r>
    <w:r>
      <w:rPr>
        <w:sz w:val="14"/>
      </w:rPr>
      <w:t>Constitution</w:t>
    </w:r>
    <w:r>
      <w:rPr>
        <w:spacing w:val="-6"/>
        <w:sz w:val="14"/>
      </w:rPr>
      <w:t xml:space="preserve"> </w:t>
    </w:r>
    <w:r>
      <w:rPr>
        <w:sz w:val="14"/>
      </w:rPr>
      <w:t>–</w:t>
    </w:r>
    <w:r>
      <w:rPr>
        <w:spacing w:val="-4"/>
        <w:sz w:val="14"/>
      </w:rPr>
      <w:t xml:space="preserve"> </w:t>
    </w:r>
    <w:r>
      <w:rPr>
        <w:sz w:val="14"/>
      </w:rPr>
      <w:t>Amended</w:t>
    </w:r>
    <w:r>
      <w:rPr>
        <w:spacing w:val="-4"/>
        <w:sz w:val="14"/>
      </w:rPr>
      <w:t xml:space="preserve"> </w:t>
    </w:r>
    <w:r>
      <w:rPr>
        <w:sz w:val="14"/>
      </w:rPr>
      <w:t>30 May 2025</w:t>
    </w:r>
  </w:p>
  <w:p w14:paraId="554F9313" w14:textId="2C6FCAF6" w:rsidR="00486F2E" w:rsidRPr="00420B09" w:rsidRDefault="00486F2E" w:rsidP="00420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6C3E" w14:textId="77777777" w:rsidR="00EA5415" w:rsidRPr="00420B09" w:rsidRDefault="00EA5415" w:rsidP="00EA5415">
    <w:pPr>
      <w:pStyle w:val="Footer"/>
      <w:rPr>
        <w:lang w:val="en-AU"/>
      </w:rPr>
    </w:pPr>
    <w:r>
      <w:rPr>
        <w:sz w:val="14"/>
      </w:rPr>
      <w:t>Transform</w:t>
    </w:r>
    <w:r>
      <w:rPr>
        <w:spacing w:val="-4"/>
        <w:sz w:val="14"/>
      </w:rPr>
      <w:t xml:space="preserve"> </w:t>
    </w:r>
    <w:r>
      <w:rPr>
        <w:sz w:val="14"/>
      </w:rPr>
      <w:t>Aid</w:t>
    </w:r>
    <w:r>
      <w:rPr>
        <w:spacing w:val="-2"/>
        <w:sz w:val="14"/>
      </w:rPr>
      <w:t xml:space="preserve"> </w:t>
    </w:r>
    <w:r>
      <w:rPr>
        <w:sz w:val="14"/>
      </w:rPr>
      <w:t>International</w:t>
    </w:r>
    <w:r>
      <w:rPr>
        <w:spacing w:val="-6"/>
        <w:sz w:val="14"/>
      </w:rPr>
      <w:t xml:space="preserve"> </w:t>
    </w:r>
    <w:r>
      <w:rPr>
        <w:sz w:val="14"/>
      </w:rPr>
      <w:t>Ltd</w:t>
    </w:r>
    <w:r>
      <w:rPr>
        <w:spacing w:val="-4"/>
        <w:sz w:val="14"/>
      </w:rPr>
      <w:t xml:space="preserve"> </w:t>
    </w:r>
    <w:r>
      <w:rPr>
        <w:sz w:val="14"/>
      </w:rPr>
      <w:t>–</w:t>
    </w:r>
    <w:r>
      <w:rPr>
        <w:spacing w:val="-7"/>
        <w:sz w:val="14"/>
      </w:rPr>
      <w:t xml:space="preserve"> </w:t>
    </w:r>
    <w:r>
      <w:rPr>
        <w:sz w:val="14"/>
      </w:rPr>
      <w:t>Constitution</w:t>
    </w:r>
    <w:r>
      <w:rPr>
        <w:spacing w:val="-6"/>
        <w:sz w:val="14"/>
      </w:rPr>
      <w:t xml:space="preserve"> </w:t>
    </w:r>
    <w:r>
      <w:rPr>
        <w:sz w:val="14"/>
      </w:rPr>
      <w:t>–</w:t>
    </w:r>
    <w:r>
      <w:rPr>
        <w:spacing w:val="-4"/>
        <w:sz w:val="14"/>
      </w:rPr>
      <w:t xml:space="preserve"> </w:t>
    </w:r>
    <w:r>
      <w:rPr>
        <w:sz w:val="14"/>
      </w:rPr>
      <w:t>Amended</w:t>
    </w:r>
    <w:r>
      <w:rPr>
        <w:spacing w:val="-4"/>
        <w:sz w:val="14"/>
      </w:rPr>
      <w:t xml:space="preserve"> </w:t>
    </w:r>
    <w:r>
      <w:rPr>
        <w:sz w:val="14"/>
      </w:rPr>
      <w:t>30 May 2025</w:t>
    </w:r>
  </w:p>
  <w:p w14:paraId="13D7567D" w14:textId="50FA06FB" w:rsidR="00486F2E" w:rsidRDefault="00486F2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CCD7" w14:textId="77777777" w:rsidR="00A26459" w:rsidRDefault="00A26459">
      <w:r>
        <w:separator/>
      </w:r>
    </w:p>
  </w:footnote>
  <w:footnote w:type="continuationSeparator" w:id="0">
    <w:p w14:paraId="76FA7098" w14:textId="77777777" w:rsidR="00A26459" w:rsidRDefault="00A2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88C4" w14:textId="77777777" w:rsidR="00486F2E" w:rsidRDefault="00FD7DAF">
    <w:pPr>
      <w:pStyle w:val="BodyText"/>
      <w:spacing w:line="14" w:lineRule="auto"/>
      <w:rPr>
        <w:sz w:val="20"/>
      </w:rPr>
    </w:pPr>
    <w:r>
      <w:rPr>
        <w:noProof/>
      </w:rPr>
      <mc:AlternateContent>
        <mc:Choice Requires="wps">
          <w:drawing>
            <wp:anchor distT="0" distB="0" distL="0" distR="0" simplePos="0" relativeHeight="486627328" behindDoc="1" locked="0" layoutInCell="1" allowOverlap="1" wp14:anchorId="1B65FADE" wp14:editId="3255D956">
              <wp:simplePos x="0" y="0"/>
              <wp:positionH relativeFrom="page">
                <wp:posOffset>3884676</wp:posOffset>
              </wp:positionH>
              <wp:positionV relativeFrom="page">
                <wp:posOffset>456257</wp:posOffset>
              </wp:positionV>
              <wp:extent cx="2444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08B02AD0" w14:textId="77777777" w:rsidR="00486F2E" w:rsidRDefault="00FD7DAF">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65FADE" id="_x0000_t202" coordsize="21600,21600" o:spt="202" path="m,l,21600r21600,l21600,xe">
              <v:stroke joinstyle="miter"/>
              <v:path gradientshapeok="t" o:connecttype="rect"/>
            </v:shapetype>
            <v:shape id="Textbox 2" o:spid="_x0000_s1026" type="#_x0000_t202" style="position:absolute;margin-left:305.9pt;margin-top:35.95pt;width:19.25pt;height:14.35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aJCi&#10;nt4AAAAKAQAADwAAAGRycy9kb3ducmV2LnhtbEyPwU7DMBBE70j8g7WVuFE7IAJN41QVghMSIg0H&#10;jk68TaLG6xC7bfh7lhM9ruZp5m2+md0gTjiF3pOGZKlAIDXe9tRq+Kxeb59AhGjImsETavjBAJvi&#10;+io3mfVnKvG0i63gEgqZ0dDFOGZShqZDZ8LSj0ic7f3kTORzaqWdzJnL3SDvlEqlMz3xQmdGfO6w&#10;OeyOTsP2i8qX/vu9/ij3ZV9VK0Vv6UHrm8W8XYOIOMd/GP70WR0Kdqr9kWwQg4Y0SVg9anhMViAY&#10;SB/UPYiaSd4FWeTy8oXiFwAA//8DAFBLAQItABQABgAIAAAAIQC2gziS/gAAAOEBAAATAAAAAAAA&#10;AAAAAAAAAAAAAABbQ29udGVudF9UeXBlc10ueG1sUEsBAi0AFAAGAAgAAAAhADj9If/WAAAAlAEA&#10;AAsAAAAAAAAAAAAAAAAALwEAAF9yZWxzLy5yZWxzUEsBAi0AFAAGAAgAAAAhAIdaktWXAQAAIQMA&#10;AA4AAAAAAAAAAAAAAAAALgIAAGRycy9lMm9Eb2MueG1sUEsBAi0AFAAGAAgAAAAhAGiQop7eAAAA&#10;CgEAAA8AAAAAAAAAAAAAAAAA8QMAAGRycy9kb3ducmV2LnhtbFBLBQYAAAAABAAEAPMAAAD8BAAA&#10;AAA=&#10;" filled="f" stroked="f">
              <v:textbox inset="0,0,0,0">
                <w:txbxContent>
                  <w:p w14:paraId="08B02AD0" w14:textId="77777777" w:rsidR="00486F2E" w:rsidRDefault="00FD7DAF">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44CC" w14:textId="77777777" w:rsidR="00486F2E" w:rsidRDefault="00FD7DAF">
    <w:pPr>
      <w:pStyle w:val="BodyText"/>
      <w:spacing w:line="14" w:lineRule="auto"/>
      <w:rPr>
        <w:sz w:val="20"/>
      </w:rPr>
    </w:pPr>
    <w:r>
      <w:rPr>
        <w:noProof/>
      </w:rPr>
      <mc:AlternateContent>
        <mc:Choice Requires="wps">
          <w:drawing>
            <wp:anchor distT="0" distB="0" distL="0" distR="0" simplePos="0" relativeHeight="486628352" behindDoc="1" locked="0" layoutInCell="1" allowOverlap="1" wp14:anchorId="0DA6C764" wp14:editId="523BFABA">
              <wp:simplePos x="0" y="0"/>
              <wp:positionH relativeFrom="page">
                <wp:posOffset>3998976</wp:posOffset>
              </wp:positionH>
              <wp:positionV relativeFrom="page">
                <wp:posOffset>448637</wp:posOffset>
              </wp:positionV>
              <wp:extent cx="2444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111C9EFE" w14:textId="77777777" w:rsidR="00486F2E" w:rsidRDefault="00FD7DAF">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DA6C764" id="_x0000_t202" coordsize="21600,21600" o:spt="202" path="m,l,21600r21600,l21600,xe">
              <v:stroke joinstyle="miter"/>
              <v:path gradientshapeok="t" o:connecttype="rect"/>
            </v:shapetype>
            <v:shape id="Textbox 4" o:spid="_x0000_s1027" type="#_x0000_t202" style="position:absolute;margin-left:314.9pt;margin-top:35.35pt;width:19.25pt;height:14.35pt;z-index:-1668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s2mQEAACEDAAAOAAAAZHJzL2Uyb0RvYy54bWysUsFuGyEQvVfKPyDuMfbGaaOV11HTqFWl&#10;qI2U5gMwC17UhaEM9q7/vgNe21Vzq3oZhmF4vPeG1f3oerbXES34hi9mc860V9Bav23464/P13ec&#10;YZK+lT143fCDRn6/vnq3GkKtK+igb3VkBOKxHkLDu5RCLQSqTjuJMwja06GB6GSibdyKNsqB0F0v&#10;qvn8vRggtiGC0ohUfTwe8nXBN0ar9N0Y1In1DSduqcRY4iZHsV7Jehtl6KyaaMh/YOGk9fToGepR&#10;Jsl20b6BclZFQDBppsAJMMYqXTSQmsX8LzUvnQy6aCFzMJxtwv8Hq77tX8JzZGl8gJEGWERgeAL1&#10;E8kbMQSsp57sKdZI3VnoaKLLK0lgdJG8PZz91GNiiorVcrn8cMuZoqPFXVUtb7Pf4nI5RExfNDiW&#10;k4ZHGlchIPdPmI6tp5aJy/H5TCSNm5HZtuE3GTRXNtAeSMpA02w4/trJqDnrv3qyK4/+lMRTsjkl&#10;MfWfoHyQrMjDx10CYwuBC+5EgOZQJEx/Jg/6z33puvzs9W8AAAD//wMAUEsDBBQABgAIAAAAIQBu&#10;RGEZ3wAAAAkBAAAPAAAAZHJzL2Rvd25yZXYueG1sTI8xT8MwFIR3JP6D9ZDYqE1BbhPyUlUIJiRE&#10;GgZGJ3YTq/FziN02/HvMVMbTne6+KzazG9jJTMF6QrhfCGCGWq8tdQif9evdGliIirQaPBmEHxNg&#10;U15fFSrX/kyVOe1ix1IJhVwh9DGOOeeh7Y1TYeFHQ8nb+8mpmOTUcT2pcyp3A18KIblTltJCr0bz&#10;3Jv2sDs6hO0XVS/2+735qPaVretM0Js8IN7ezNsnYNHM8RKGP/yEDmViavyRdGADglxmCT0irMQK&#10;WApIuX4A1iBk2SPwsuD/H5S/AAAA//8DAFBLAQItABQABgAIAAAAIQC2gziS/gAAAOEBAAATAAAA&#10;AAAAAAAAAAAAAAAAAABbQ29udGVudF9UeXBlc10ueG1sUEsBAi0AFAAGAAgAAAAhADj9If/WAAAA&#10;lAEAAAsAAAAAAAAAAAAAAAAALwEAAF9yZWxzLy5yZWxzUEsBAi0AFAAGAAgAAAAhAAnqyzaZAQAA&#10;IQMAAA4AAAAAAAAAAAAAAAAALgIAAGRycy9lMm9Eb2MueG1sUEsBAi0AFAAGAAgAAAAhAG5EYRnf&#10;AAAACQEAAA8AAAAAAAAAAAAAAAAA8wMAAGRycy9kb3ducmV2LnhtbFBLBQYAAAAABAAEAPMAAAD/&#10;BAAAAAA=&#10;" filled="f" stroked="f">
              <v:textbox inset="0,0,0,0">
                <w:txbxContent>
                  <w:p w14:paraId="111C9EFE" w14:textId="77777777" w:rsidR="00486F2E" w:rsidRDefault="00FD7DAF">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91F"/>
    <w:multiLevelType w:val="hybridMultilevel"/>
    <w:tmpl w:val="849AA1AC"/>
    <w:lvl w:ilvl="0" w:tplc="B13A8816">
      <w:start w:val="1"/>
      <w:numFmt w:val="lowerRoman"/>
      <w:lvlText w:val="(%1)"/>
      <w:lvlJc w:val="left"/>
      <w:pPr>
        <w:ind w:left="2861" w:hanging="881"/>
        <w:jc w:val="left"/>
      </w:pPr>
      <w:rPr>
        <w:rFonts w:ascii="Arial" w:eastAsia="Arial" w:hAnsi="Arial" w:cs="Arial" w:hint="default"/>
        <w:b w:val="0"/>
        <w:bCs w:val="0"/>
        <w:i w:val="0"/>
        <w:iCs w:val="0"/>
        <w:spacing w:val="-2"/>
        <w:w w:val="100"/>
        <w:sz w:val="22"/>
        <w:szCs w:val="22"/>
        <w:lang w:val="en-US" w:eastAsia="en-US" w:bidi="ar-SA"/>
      </w:rPr>
    </w:lvl>
    <w:lvl w:ilvl="1" w:tplc="31F01D44">
      <w:numFmt w:val="bullet"/>
      <w:lvlText w:val="•"/>
      <w:lvlJc w:val="left"/>
      <w:pPr>
        <w:ind w:left="3569" w:hanging="881"/>
      </w:pPr>
      <w:rPr>
        <w:rFonts w:hint="default"/>
        <w:lang w:val="en-US" w:eastAsia="en-US" w:bidi="ar-SA"/>
      </w:rPr>
    </w:lvl>
    <w:lvl w:ilvl="2" w:tplc="42202A22">
      <w:numFmt w:val="bullet"/>
      <w:lvlText w:val="•"/>
      <w:lvlJc w:val="left"/>
      <w:pPr>
        <w:ind w:left="4279" w:hanging="881"/>
      </w:pPr>
      <w:rPr>
        <w:rFonts w:hint="default"/>
        <w:lang w:val="en-US" w:eastAsia="en-US" w:bidi="ar-SA"/>
      </w:rPr>
    </w:lvl>
    <w:lvl w:ilvl="3" w:tplc="DDA4796A">
      <w:numFmt w:val="bullet"/>
      <w:lvlText w:val="•"/>
      <w:lvlJc w:val="left"/>
      <w:pPr>
        <w:ind w:left="4989" w:hanging="881"/>
      </w:pPr>
      <w:rPr>
        <w:rFonts w:hint="default"/>
        <w:lang w:val="en-US" w:eastAsia="en-US" w:bidi="ar-SA"/>
      </w:rPr>
    </w:lvl>
    <w:lvl w:ilvl="4" w:tplc="7E3AEFA6">
      <w:numFmt w:val="bullet"/>
      <w:lvlText w:val="•"/>
      <w:lvlJc w:val="left"/>
      <w:pPr>
        <w:ind w:left="5699" w:hanging="881"/>
      </w:pPr>
      <w:rPr>
        <w:rFonts w:hint="default"/>
        <w:lang w:val="en-US" w:eastAsia="en-US" w:bidi="ar-SA"/>
      </w:rPr>
    </w:lvl>
    <w:lvl w:ilvl="5" w:tplc="546ADCC6">
      <w:numFmt w:val="bullet"/>
      <w:lvlText w:val="•"/>
      <w:lvlJc w:val="left"/>
      <w:pPr>
        <w:ind w:left="6409" w:hanging="881"/>
      </w:pPr>
      <w:rPr>
        <w:rFonts w:hint="default"/>
        <w:lang w:val="en-US" w:eastAsia="en-US" w:bidi="ar-SA"/>
      </w:rPr>
    </w:lvl>
    <w:lvl w:ilvl="6" w:tplc="3E2CB342">
      <w:numFmt w:val="bullet"/>
      <w:lvlText w:val="•"/>
      <w:lvlJc w:val="left"/>
      <w:pPr>
        <w:ind w:left="7119" w:hanging="881"/>
      </w:pPr>
      <w:rPr>
        <w:rFonts w:hint="default"/>
        <w:lang w:val="en-US" w:eastAsia="en-US" w:bidi="ar-SA"/>
      </w:rPr>
    </w:lvl>
    <w:lvl w:ilvl="7" w:tplc="66E6DF7E">
      <w:numFmt w:val="bullet"/>
      <w:lvlText w:val="•"/>
      <w:lvlJc w:val="left"/>
      <w:pPr>
        <w:ind w:left="7829" w:hanging="881"/>
      </w:pPr>
      <w:rPr>
        <w:rFonts w:hint="default"/>
        <w:lang w:val="en-US" w:eastAsia="en-US" w:bidi="ar-SA"/>
      </w:rPr>
    </w:lvl>
    <w:lvl w:ilvl="8" w:tplc="9E2C6F0E">
      <w:numFmt w:val="bullet"/>
      <w:lvlText w:val="•"/>
      <w:lvlJc w:val="left"/>
      <w:pPr>
        <w:ind w:left="8539" w:hanging="881"/>
      </w:pPr>
      <w:rPr>
        <w:rFonts w:hint="default"/>
        <w:lang w:val="en-US" w:eastAsia="en-US" w:bidi="ar-SA"/>
      </w:rPr>
    </w:lvl>
  </w:abstractNum>
  <w:abstractNum w:abstractNumId="1" w15:restartNumberingAfterBreak="0">
    <w:nsid w:val="06FE6BD1"/>
    <w:multiLevelType w:val="hybridMultilevel"/>
    <w:tmpl w:val="0FD6F888"/>
    <w:lvl w:ilvl="0" w:tplc="0BB8F464">
      <w:start w:val="1"/>
      <w:numFmt w:val="lowerRoman"/>
      <w:lvlText w:val="(%1)"/>
      <w:lvlJc w:val="left"/>
      <w:pPr>
        <w:ind w:left="2910" w:hanging="872"/>
        <w:jc w:val="left"/>
      </w:pPr>
      <w:rPr>
        <w:rFonts w:ascii="Arial" w:eastAsia="Arial" w:hAnsi="Arial" w:cs="Arial" w:hint="default"/>
        <w:b w:val="0"/>
        <w:bCs w:val="0"/>
        <w:i w:val="0"/>
        <w:iCs w:val="0"/>
        <w:spacing w:val="-2"/>
        <w:w w:val="100"/>
        <w:sz w:val="22"/>
        <w:szCs w:val="22"/>
        <w:lang w:val="en-US" w:eastAsia="en-US" w:bidi="ar-SA"/>
      </w:rPr>
    </w:lvl>
    <w:lvl w:ilvl="1" w:tplc="61BAB5C6">
      <w:numFmt w:val="bullet"/>
      <w:lvlText w:val="•"/>
      <w:lvlJc w:val="left"/>
      <w:pPr>
        <w:ind w:left="3623" w:hanging="872"/>
      </w:pPr>
      <w:rPr>
        <w:rFonts w:hint="default"/>
        <w:lang w:val="en-US" w:eastAsia="en-US" w:bidi="ar-SA"/>
      </w:rPr>
    </w:lvl>
    <w:lvl w:ilvl="2" w:tplc="171256F6">
      <w:numFmt w:val="bullet"/>
      <w:lvlText w:val="•"/>
      <w:lvlJc w:val="left"/>
      <w:pPr>
        <w:ind w:left="4327" w:hanging="872"/>
      </w:pPr>
      <w:rPr>
        <w:rFonts w:hint="default"/>
        <w:lang w:val="en-US" w:eastAsia="en-US" w:bidi="ar-SA"/>
      </w:rPr>
    </w:lvl>
    <w:lvl w:ilvl="3" w:tplc="A572B648">
      <w:numFmt w:val="bullet"/>
      <w:lvlText w:val="•"/>
      <w:lvlJc w:val="left"/>
      <w:pPr>
        <w:ind w:left="5031" w:hanging="872"/>
      </w:pPr>
      <w:rPr>
        <w:rFonts w:hint="default"/>
        <w:lang w:val="en-US" w:eastAsia="en-US" w:bidi="ar-SA"/>
      </w:rPr>
    </w:lvl>
    <w:lvl w:ilvl="4" w:tplc="6CE4C1D2">
      <w:numFmt w:val="bullet"/>
      <w:lvlText w:val="•"/>
      <w:lvlJc w:val="left"/>
      <w:pPr>
        <w:ind w:left="5735" w:hanging="872"/>
      </w:pPr>
      <w:rPr>
        <w:rFonts w:hint="default"/>
        <w:lang w:val="en-US" w:eastAsia="en-US" w:bidi="ar-SA"/>
      </w:rPr>
    </w:lvl>
    <w:lvl w:ilvl="5" w:tplc="2C7049CA">
      <w:numFmt w:val="bullet"/>
      <w:lvlText w:val="•"/>
      <w:lvlJc w:val="left"/>
      <w:pPr>
        <w:ind w:left="6439" w:hanging="872"/>
      </w:pPr>
      <w:rPr>
        <w:rFonts w:hint="default"/>
        <w:lang w:val="en-US" w:eastAsia="en-US" w:bidi="ar-SA"/>
      </w:rPr>
    </w:lvl>
    <w:lvl w:ilvl="6" w:tplc="454A7506">
      <w:numFmt w:val="bullet"/>
      <w:lvlText w:val="•"/>
      <w:lvlJc w:val="left"/>
      <w:pPr>
        <w:ind w:left="7143" w:hanging="872"/>
      </w:pPr>
      <w:rPr>
        <w:rFonts w:hint="default"/>
        <w:lang w:val="en-US" w:eastAsia="en-US" w:bidi="ar-SA"/>
      </w:rPr>
    </w:lvl>
    <w:lvl w:ilvl="7" w:tplc="070E0254">
      <w:numFmt w:val="bullet"/>
      <w:lvlText w:val="•"/>
      <w:lvlJc w:val="left"/>
      <w:pPr>
        <w:ind w:left="7847" w:hanging="872"/>
      </w:pPr>
      <w:rPr>
        <w:rFonts w:hint="default"/>
        <w:lang w:val="en-US" w:eastAsia="en-US" w:bidi="ar-SA"/>
      </w:rPr>
    </w:lvl>
    <w:lvl w:ilvl="8" w:tplc="A0427CFA">
      <w:numFmt w:val="bullet"/>
      <w:lvlText w:val="•"/>
      <w:lvlJc w:val="left"/>
      <w:pPr>
        <w:ind w:left="8551" w:hanging="872"/>
      </w:pPr>
      <w:rPr>
        <w:rFonts w:hint="default"/>
        <w:lang w:val="en-US" w:eastAsia="en-US" w:bidi="ar-SA"/>
      </w:rPr>
    </w:lvl>
  </w:abstractNum>
  <w:abstractNum w:abstractNumId="2" w15:restartNumberingAfterBreak="0">
    <w:nsid w:val="07421291"/>
    <w:multiLevelType w:val="hybridMultilevel"/>
    <w:tmpl w:val="F3EE9D0E"/>
    <w:lvl w:ilvl="0" w:tplc="8E98E198">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089E0376">
      <w:numFmt w:val="bullet"/>
      <w:lvlText w:val="•"/>
      <w:lvlJc w:val="left"/>
      <w:pPr>
        <w:ind w:left="3587" w:hanging="900"/>
      </w:pPr>
      <w:rPr>
        <w:rFonts w:hint="default"/>
        <w:lang w:val="en-US" w:eastAsia="en-US" w:bidi="ar-SA"/>
      </w:rPr>
    </w:lvl>
    <w:lvl w:ilvl="2" w:tplc="09B8210E">
      <w:numFmt w:val="bullet"/>
      <w:lvlText w:val="•"/>
      <w:lvlJc w:val="left"/>
      <w:pPr>
        <w:ind w:left="4295" w:hanging="900"/>
      </w:pPr>
      <w:rPr>
        <w:rFonts w:hint="default"/>
        <w:lang w:val="en-US" w:eastAsia="en-US" w:bidi="ar-SA"/>
      </w:rPr>
    </w:lvl>
    <w:lvl w:ilvl="3" w:tplc="63AE5E34">
      <w:numFmt w:val="bullet"/>
      <w:lvlText w:val="•"/>
      <w:lvlJc w:val="left"/>
      <w:pPr>
        <w:ind w:left="5003" w:hanging="900"/>
      </w:pPr>
      <w:rPr>
        <w:rFonts w:hint="default"/>
        <w:lang w:val="en-US" w:eastAsia="en-US" w:bidi="ar-SA"/>
      </w:rPr>
    </w:lvl>
    <w:lvl w:ilvl="4" w:tplc="618A43C6">
      <w:numFmt w:val="bullet"/>
      <w:lvlText w:val="•"/>
      <w:lvlJc w:val="left"/>
      <w:pPr>
        <w:ind w:left="5711" w:hanging="900"/>
      </w:pPr>
      <w:rPr>
        <w:rFonts w:hint="default"/>
        <w:lang w:val="en-US" w:eastAsia="en-US" w:bidi="ar-SA"/>
      </w:rPr>
    </w:lvl>
    <w:lvl w:ilvl="5" w:tplc="58D20CCC">
      <w:numFmt w:val="bullet"/>
      <w:lvlText w:val="•"/>
      <w:lvlJc w:val="left"/>
      <w:pPr>
        <w:ind w:left="6419" w:hanging="900"/>
      </w:pPr>
      <w:rPr>
        <w:rFonts w:hint="default"/>
        <w:lang w:val="en-US" w:eastAsia="en-US" w:bidi="ar-SA"/>
      </w:rPr>
    </w:lvl>
    <w:lvl w:ilvl="6" w:tplc="57BE6A4E">
      <w:numFmt w:val="bullet"/>
      <w:lvlText w:val="•"/>
      <w:lvlJc w:val="left"/>
      <w:pPr>
        <w:ind w:left="7127" w:hanging="900"/>
      </w:pPr>
      <w:rPr>
        <w:rFonts w:hint="default"/>
        <w:lang w:val="en-US" w:eastAsia="en-US" w:bidi="ar-SA"/>
      </w:rPr>
    </w:lvl>
    <w:lvl w:ilvl="7" w:tplc="AE58FA46">
      <w:numFmt w:val="bullet"/>
      <w:lvlText w:val="•"/>
      <w:lvlJc w:val="left"/>
      <w:pPr>
        <w:ind w:left="7835" w:hanging="900"/>
      </w:pPr>
      <w:rPr>
        <w:rFonts w:hint="default"/>
        <w:lang w:val="en-US" w:eastAsia="en-US" w:bidi="ar-SA"/>
      </w:rPr>
    </w:lvl>
    <w:lvl w:ilvl="8" w:tplc="E38288FA">
      <w:numFmt w:val="bullet"/>
      <w:lvlText w:val="•"/>
      <w:lvlJc w:val="left"/>
      <w:pPr>
        <w:ind w:left="8543" w:hanging="900"/>
      </w:pPr>
      <w:rPr>
        <w:rFonts w:hint="default"/>
        <w:lang w:val="en-US" w:eastAsia="en-US" w:bidi="ar-SA"/>
      </w:rPr>
    </w:lvl>
  </w:abstractNum>
  <w:abstractNum w:abstractNumId="3" w15:restartNumberingAfterBreak="0">
    <w:nsid w:val="08D04EE8"/>
    <w:multiLevelType w:val="hybridMultilevel"/>
    <w:tmpl w:val="A29CC166"/>
    <w:lvl w:ilvl="0" w:tplc="EE5CFB26">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8E82BA4C">
      <w:numFmt w:val="bullet"/>
      <w:lvlText w:val="•"/>
      <w:lvlJc w:val="left"/>
      <w:pPr>
        <w:ind w:left="3587" w:hanging="900"/>
      </w:pPr>
      <w:rPr>
        <w:rFonts w:hint="default"/>
        <w:lang w:val="en-US" w:eastAsia="en-US" w:bidi="ar-SA"/>
      </w:rPr>
    </w:lvl>
    <w:lvl w:ilvl="2" w:tplc="8CB8D960">
      <w:numFmt w:val="bullet"/>
      <w:lvlText w:val="•"/>
      <w:lvlJc w:val="left"/>
      <w:pPr>
        <w:ind w:left="4295" w:hanging="900"/>
      </w:pPr>
      <w:rPr>
        <w:rFonts w:hint="default"/>
        <w:lang w:val="en-US" w:eastAsia="en-US" w:bidi="ar-SA"/>
      </w:rPr>
    </w:lvl>
    <w:lvl w:ilvl="3" w:tplc="D76AC07C">
      <w:numFmt w:val="bullet"/>
      <w:lvlText w:val="•"/>
      <w:lvlJc w:val="left"/>
      <w:pPr>
        <w:ind w:left="5003" w:hanging="900"/>
      </w:pPr>
      <w:rPr>
        <w:rFonts w:hint="default"/>
        <w:lang w:val="en-US" w:eastAsia="en-US" w:bidi="ar-SA"/>
      </w:rPr>
    </w:lvl>
    <w:lvl w:ilvl="4" w:tplc="C770C53E">
      <w:numFmt w:val="bullet"/>
      <w:lvlText w:val="•"/>
      <w:lvlJc w:val="left"/>
      <w:pPr>
        <w:ind w:left="5711" w:hanging="900"/>
      </w:pPr>
      <w:rPr>
        <w:rFonts w:hint="default"/>
        <w:lang w:val="en-US" w:eastAsia="en-US" w:bidi="ar-SA"/>
      </w:rPr>
    </w:lvl>
    <w:lvl w:ilvl="5" w:tplc="77A43F5C">
      <w:numFmt w:val="bullet"/>
      <w:lvlText w:val="•"/>
      <w:lvlJc w:val="left"/>
      <w:pPr>
        <w:ind w:left="6419" w:hanging="900"/>
      </w:pPr>
      <w:rPr>
        <w:rFonts w:hint="default"/>
        <w:lang w:val="en-US" w:eastAsia="en-US" w:bidi="ar-SA"/>
      </w:rPr>
    </w:lvl>
    <w:lvl w:ilvl="6" w:tplc="2EEEAEF8">
      <w:numFmt w:val="bullet"/>
      <w:lvlText w:val="•"/>
      <w:lvlJc w:val="left"/>
      <w:pPr>
        <w:ind w:left="7127" w:hanging="900"/>
      </w:pPr>
      <w:rPr>
        <w:rFonts w:hint="default"/>
        <w:lang w:val="en-US" w:eastAsia="en-US" w:bidi="ar-SA"/>
      </w:rPr>
    </w:lvl>
    <w:lvl w:ilvl="7" w:tplc="FC30618E">
      <w:numFmt w:val="bullet"/>
      <w:lvlText w:val="•"/>
      <w:lvlJc w:val="left"/>
      <w:pPr>
        <w:ind w:left="7835" w:hanging="900"/>
      </w:pPr>
      <w:rPr>
        <w:rFonts w:hint="default"/>
        <w:lang w:val="en-US" w:eastAsia="en-US" w:bidi="ar-SA"/>
      </w:rPr>
    </w:lvl>
    <w:lvl w:ilvl="8" w:tplc="E28221B6">
      <w:numFmt w:val="bullet"/>
      <w:lvlText w:val="•"/>
      <w:lvlJc w:val="left"/>
      <w:pPr>
        <w:ind w:left="8543" w:hanging="900"/>
      </w:pPr>
      <w:rPr>
        <w:rFonts w:hint="default"/>
        <w:lang w:val="en-US" w:eastAsia="en-US" w:bidi="ar-SA"/>
      </w:rPr>
    </w:lvl>
  </w:abstractNum>
  <w:abstractNum w:abstractNumId="4" w15:restartNumberingAfterBreak="0">
    <w:nsid w:val="092575D0"/>
    <w:multiLevelType w:val="hybridMultilevel"/>
    <w:tmpl w:val="0A9C8612"/>
    <w:lvl w:ilvl="0" w:tplc="EB666138">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21947F66">
      <w:numFmt w:val="bullet"/>
      <w:lvlText w:val="•"/>
      <w:lvlJc w:val="left"/>
      <w:pPr>
        <w:ind w:left="3587" w:hanging="900"/>
      </w:pPr>
      <w:rPr>
        <w:rFonts w:hint="default"/>
        <w:lang w:val="en-US" w:eastAsia="en-US" w:bidi="ar-SA"/>
      </w:rPr>
    </w:lvl>
    <w:lvl w:ilvl="2" w:tplc="FEB4D2CA">
      <w:numFmt w:val="bullet"/>
      <w:lvlText w:val="•"/>
      <w:lvlJc w:val="left"/>
      <w:pPr>
        <w:ind w:left="4295" w:hanging="900"/>
      </w:pPr>
      <w:rPr>
        <w:rFonts w:hint="default"/>
        <w:lang w:val="en-US" w:eastAsia="en-US" w:bidi="ar-SA"/>
      </w:rPr>
    </w:lvl>
    <w:lvl w:ilvl="3" w:tplc="2EDAE676">
      <w:numFmt w:val="bullet"/>
      <w:lvlText w:val="•"/>
      <w:lvlJc w:val="left"/>
      <w:pPr>
        <w:ind w:left="5003" w:hanging="900"/>
      </w:pPr>
      <w:rPr>
        <w:rFonts w:hint="default"/>
        <w:lang w:val="en-US" w:eastAsia="en-US" w:bidi="ar-SA"/>
      </w:rPr>
    </w:lvl>
    <w:lvl w:ilvl="4" w:tplc="FF98F1EE">
      <w:numFmt w:val="bullet"/>
      <w:lvlText w:val="•"/>
      <w:lvlJc w:val="left"/>
      <w:pPr>
        <w:ind w:left="5711" w:hanging="900"/>
      </w:pPr>
      <w:rPr>
        <w:rFonts w:hint="default"/>
        <w:lang w:val="en-US" w:eastAsia="en-US" w:bidi="ar-SA"/>
      </w:rPr>
    </w:lvl>
    <w:lvl w:ilvl="5" w:tplc="C2D4F75E">
      <w:numFmt w:val="bullet"/>
      <w:lvlText w:val="•"/>
      <w:lvlJc w:val="left"/>
      <w:pPr>
        <w:ind w:left="6419" w:hanging="900"/>
      </w:pPr>
      <w:rPr>
        <w:rFonts w:hint="default"/>
        <w:lang w:val="en-US" w:eastAsia="en-US" w:bidi="ar-SA"/>
      </w:rPr>
    </w:lvl>
    <w:lvl w:ilvl="6" w:tplc="74322E0A">
      <w:numFmt w:val="bullet"/>
      <w:lvlText w:val="•"/>
      <w:lvlJc w:val="left"/>
      <w:pPr>
        <w:ind w:left="7127" w:hanging="900"/>
      </w:pPr>
      <w:rPr>
        <w:rFonts w:hint="default"/>
        <w:lang w:val="en-US" w:eastAsia="en-US" w:bidi="ar-SA"/>
      </w:rPr>
    </w:lvl>
    <w:lvl w:ilvl="7" w:tplc="BC8E43D4">
      <w:numFmt w:val="bullet"/>
      <w:lvlText w:val="•"/>
      <w:lvlJc w:val="left"/>
      <w:pPr>
        <w:ind w:left="7835" w:hanging="900"/>
      </w:pPr>
      <w:rPr>
        <w:rFonts w:hint="default"/>
        <w:lang w:val="en-US" w:eastAsia="en-US" w:bidi="ar-SA"/>
      </w:rPr>
    </w:lvl>
    <w:lvl w:ilvl="8" w:tplc="7DBE4B94">
      <w:numFmt w:val="bullet"/>
      <w:lvlText w:val="•"/>
      <w:lvlJc w:val="left"/>
      <w:pPr>
        <w:ind w:left="8543" w:hanging="900"/>
      </w:pPr>
      <w:rPr>
        <w:rFonts w:hint="default"/>
        <w:lang w:val="en-US" w:eastAsia="en-US" w:bidi="ar-SA"/>
      </w:rPr>
    </w:lvl>
  </w:abstractNum>
  <w:abstractNum w:abstractNumId="5" w15:restartNumberingAfterBreak="0">
    <w:nsid w:val="0A133DB0"/>
    <w:multiLevelType w:val="hybridMultilevel"/>
    <w:tmpl w:val="ACB63378"/>
    <w:lvl w:ilvl="0" w:tplc="128E3902">
      <w:start w:val="1"/>
      <w:numFmt w:val="lowerRoman"/>
      <w:lvlText w:val="(%1)"/>
      <w:lvlJc w:val="left"/>
      <w:pPr>
        <w:ind w:left="2910" w:hanging="850"/>
        <w:jc w:val="left"/>
      </w:pPr>
      <w:rPr>
        <w:rFonts w:ascii="Arial" w:eastAsia="Arial" w:hAnsi="Arial" w:cs="Arial" w:hint="default"/>
        <w:b w:val="0"/>
        <w:bCs w:val="0"/>
        <w:i w:val="0"/>
        <w:iCs w:val="0"/>
        <w:spacing w:val="-2"/>
        <w:w w:val="100"/>
        <w:sz w:val="22"/>
        <w:szCs w:val="22"/>
        <w:lang w:val="en-US" w:eastAsia="en-US" w:bidi="ar-SA"/>
      </w:rPr>
    </w:lvl>
    <w:lvl w:ilvl="1" w:tplc="6FD82C2C">
      <w:numFmt w:val="bullet"/>
      <w:lvlText w:val="•"/>
      <w:lvlJc w:val="left"/>
      <w:pPr>
        <w:ind w:left="3623" w:hanging="850"/>
      </w:pPr>
      <w:rPr>
        <w:rFonts w:hint="default"/>
        <w:lang w:val="en-US" w:eastAsia="en-US" w:bidi="ar-SA"/>
      </w:rPr>
    </w:lvl>
    <w:lvl w:ilvl="2" w:tplc="1B444E7E">
      <w:numFmt w:val="bullet"/>
      <w:lvlText w:val="•"/>
      <w:lvlJc w:val="left"/>
      <w:pPr>
        <w:ind w:left="4327" w:hanging="850"/>
      </w:pPr>
      <w:rPr>
        <w:rFonts w:hint="default"/>
        <w:lang w:val="en-US" w:eastAsia="en-US" w:bidi="ar-SA"/>
      </w:rPr>
    </w:lvl>
    <w:lvl w:ilvl="3" w:tplc="89E22CA2">
      <w:numFmt w:val="bullet"/>
      <w:lvlText w:val="•"/>
      <w:lvlJc w:val="left"/>
      <w:pPr>
        <w:ind w:left="5031" w:hanging="850"/>
      </w:pPr>
      <w:rPr>
        <w:rFonts w:hint="default"/>
        <w:lang w:val="en-US" w:eastAsia="en-US" w:bidi="ar-SA"/>
      </w:rPr>
    </w:lvl>
    <w:lvl w:ilvl="4" w:tplc="BF5CB8D2">
      <w:numFmt w:val="bullet"/>
      <w:lvlText w:val="•"/>
      <w:lvlJc w:val="left"/>
      <w:pPr>
        <w:ind w:left="5735" w:hanging="850"/>
      </w:pPr>
      <w:rPr>
        <w:rFonts w:hint="default"/>
        <w:lang w:val="en-US" w:eastAsia="en-US" w:bidi="ar-SA"/>
      </w:rPr>
    </w:lvl>
    <w:lvl w:ilvl="5" w:tplc="03308EBE">
      <w:numFmt w:val="bullet"/>
      <w:lvlText w:val="•"/>
      <w:lvlJc w:val="left"/>
      <w:pPr>
        <w:ind w:left="6439" w:hanging="850"/>
      </w:pPr>
      <w:rPr>
        <w:rFonts w:hint="default"/>
        <w:lang w:val="en-US" w:eastAsia="en-US" w:bidi="ar-SA"/>
      </w:rPr>
    </w:lvl>
    <w:lvl w:ilvl="6" w:tplc="712AFA5A">
      <w:numFmt w:val="bullet"/>
      <w:lvlText w:val="•"/>
      <w:lvlJc w:val="left"/>
      <w:pPr>
        <w:ind w:left="7143" w:hanging="850"/>
      </w:pPr>
      <w:rPr>
        <w:rFonts w:hint="default"/>
        <w:lang w:val="en-US" w:eastAsia="en-US" w:bidi="ar-SA"/>
      </w:rPr>
    </w:lvl>
    <w:lvl w:ilvl="7" w:tplc="17E8A1BC">
      <w:numFmt w:val="bullet"/>
      <w:lvlText w:val="•"/>
      <w:lvlJc w:val="left"/>
      <w:pPr>
        <w:ind w:left="7847" w:hanging="850"/>
      </w:pPr>
      <w:rPr>
        <w:rFonts w:hint="default"/>
        <w:lang w:val="en-US" w:eastAsia="en-US" w:bidi="ar-SA"/>
      </w:rPr>
    </w:lvl>
    <w:lvl w:ilvl="8" w:tplc="118EB100">
      <w:numFmt w:val="bullet"/>
      <w:lvlText w:val="•"/>
      <w:lvlJc w:val="left"/>
      <w:pPr>
        <w:ind w:left="8551" w:hanging="850"/>
      </w:pPr>
      <w:rPr>
        <w:rFonts w:hint="default"/>
        <w:lang w:val="en-US" w:eastAsia="en-US" w:bidi="ar-SA"/>
      </w:rPr>
    </w:lvl>
  </w:abstractNum>
  <w:abstractNum w:abstractNumId="6" w15:restartNumberingAfterBreak="0">
    <w:nsid w:val="0E090FE2"/>
    <w:multiLevelType w:val="hybridMultilevel"/>
    <w:tmpl w:val="F7309D56"/>
    <w:lvl w:ilvl="0" w:tplc="77F43ABC">
      <w:start w:val="1"/>
      <w:numFmt w:val="lowerRoman"/>
      <w:lvlText w:val="(%1)"/>
      <w:lvlJc w:val="left"/>
      <w:pPr>
        <w:ind w:left="2699" w:hanging="720"/>
        <w:jc w:val="left"/>
      </w:pPr>
      <w:rPr>
        <w:rFonts w:ascii="Arial" w:eastAsia="Arial" w:hAnsi="Arial" w:cs="Arial" w:hint="default"/>
        <w:b w:val="0"/>
        <w:bCs w:val="0"/>
        <w:i w:val="0"/>
        <w:iCs w:val="0"/>
        <w:spacing w:val="-2"/>
        <w:w w:val="100"/>
        <w:sz w:val="22"/>
        <w:szCs w:val="22"/>
        <w:lang w:val="en-US" w:eastAsia="en-US" w:bidi="ar-SA"/>
      </w:rPr>
    </w:lvl>
    <w:lvl w:ilvl="1" w:tplc="A44682FC">
      <w:numFmt w:val="bullet"/>
      <w:lvlText w:val="•"/>
      <w:lvlJc w:val="left"/>
      <w:pPr>
        <w:ind w:left="3425" w:hanging="720"/>
      </w:pPr>
      <w:rPr>
        <w:rFonts w:hint="default"/>
        <w:lang w:val="en-US" w:eastAsia="en-US" w:bidi="ar-SA"/>
      </w:rPr>
    </w:lvl>
    <w:lvl w:ilvl="2" w:tplc="76DA2AD4">
      <w:numFmt w:val="bullet"/>
      <w:lvlText w:val="•"/>
      <w:lvlJc w:val="left"/>
      <w:pPr>
        <w:ind w:left="4151" w:hanging="720"/>
      </w:pPr>
      <w:rPr>
        <w:rFonts w:hint="default"/>
        <w:lang w:val="en-US" w:eastAsia="en-US" w:bidi="ar-SA"/>
      </w:rPr>
    </w:lvl>
    <w:lvl w:ilvl="3" w:tplc="5E44E474">
      <w:numFmt w:val="bullet"/>
      <w:lvlText w:val="•"/>
      <w:lvlJc w:val="left"/>
      <w:pPr>
        <w:ind w:left="4877" w:hanging="720"/>
      </w:pPr>
      <w:rPr>
        <w:rFonts w:hint="default"/>
        <w:lang w:val="en-US" w:eastAsia="en-US" w:bidi="ar-SA"/>
      </w:rPr>
    </w:lvl>
    <w:lvl w:ilvl="4" w:tplc="CB9814A6">
      <w:numFmt w:val="bullet"/>
      <w:lvlText w:val="•"/>
      <w:lvlJc w:val="left"/>
      <w:pPr>
        <w:ind w:left="5603" w:hanging="720"/>
      </w:pPr>
      <w:rPr>
        <w:rFonts w:hint="default"/>
        <w:lang w:val="en-US" w:eastAsia="en-US" w:bidi="ar-SA"/>
      </w:rPr>
    </w:lvl>
    <w:lvl w:ilvl="5" w:tplc="88B0352C">
      <w:numFmt w:val="bullet"/>
      <w:lvlText w:val="•"/>
      <w:lvlJc w:val="left"/>
      <w:pPr>
        <w:ind w:left="6329" w:hanging="720"/>
      </w:pPr>
      <w:rPr>
        <w:rFonts w:hint="default"/>
        <w:lang w:val="en-US" w:eastAsia="en-US" w:bidi="ar-SA"/>
      </w:rPr>
    </w:lvl>
    <w:lvl w:ilvl="6" w:tplc="31B66E6C">
      <w:numFmt w:val="bullet"/>
      <w:lvlText w:val="•"/>
      <w:lvlJc w:val="left"/>
      <w:pPr>
        <w:ind w:left="7055" w:hanging="720"/>
      </w:pPr>
      <w:rPr>
        <w:rFonts w:hint="default"/>
        <w:lang w:val="en-US" w:eastAsia="en-US" w:bidi="ar-SA"/>
      </w:rPr>
    </w:lvl>
    <w:lvl w:ilvl="7" w:tplc="97EA6046">
      <w:numFmt w:val="bullet"/>
      <w:lvlText w:val="•"/>
      <w:lvlJc w:val="left"/>
      <w:pPr>
        <w:ind w:left="7781" w:hanging="720"/>
      </w:pPr>
      <w:rPr>
        <w:rFonts w:hint="default"/>
        <w:lang w:val="en-US" w:eastAsia="en-US" w:bidi="ar-SA"/>
      </w:rPr>
    </w:lvl>
    <w:lvl w:ilvl="8" w:tplc="F140BAFE">
      <w:numFmt w:val="bullet"/>
      <w:lvlText w:val="•"/>
      <w:lvlJc w:val="left"/>
      <w:pPr>
        <w:ind w:left="8507" w:hanging="720"/>
      </w:pPr>
      <w:rPr>
        <w:rFonts w:hint="default"/>
        <w:lang w:val="en-US" w:eastAsia="en-US" w:bidi="ar-SA"/>
      </w:rPr>
    </w:lvl>
  </w:abstractNum>
  <w:abstractNum w:abstractNumId="7" w15:restartNumberingAfterBreak="0">
    <w:nsid w:val="0FDA565D"/>
    <w:multiLevelType w:val="hybridMultilevel"/>
    <w:tmpl w:val="EAFC848C"/>
    <w:lvl w:ilvl="0" w:tplc="8AF8DE70">
      <w:start w:val="1"/>
      <w:numFmt w:val="lowerRoman"/>
      <w:lvlText w:val="(%1)"/>
      <w:lvlJc w:val="left"/>
      <w:pPr>
        <w:ind w:left="2879" w:hanging="821"/>
        <w:jc w:val="left"/>
      </w:pPr>
      <w:rPr>
        <w:rFonts w:ascii="Arial" w:eastAsia="Arial" w:hAnsi="Arial" w:cs="Arial" w:hint="default"/>
        <w:b w:val="0"/>
        <w:bCs w:val="0"/>
        <w:i w:val="0"/>
        <w:iCs w:val="0"/>
        <w:spacing w:val="-2"/>
        <w:w w:val="100"/>
        <w:sz w:val="22"/>
        <w:szCs w:val="22"/>
        <w:lang w:val="en-US" w:eastAsia="en-US" w:bidi="ar-SA"/>
      </w:rPr>
    </w:lvl>
    <w:lvl w:ilvl="1" w:tplc="0226B9C2">
      <w:start w:val="1"/>
      <w:numFmt w:val="upperLetter"/>
      <w:lvlText w:val="(%2)"/>
      <w:lvlJc w:val="left"/>
      <w:pPr>
        <w:ind w:left="3780" w:hanging="900"/>
        <w:jc w:val="left"/>
      </w:pPr>
      <w:rPr>
        <w:rFonts w:ascii="Arial" w:eastAsia="Arial" w:hAnsi="Arial" w:cs="Arial" w:hint="default"/>
        <w:b w:val="0"/>
        <w:bCs w:val="0"/>
        <w:i w:val="0"/>
        <w:iCs w:val="0"/>
        <w:spacing w:val="-1"/>
        <w:w w:val="100"/>
        <w:sz w:val="22"/>
        <w:szCs w:val="22"/>
        <w:lang w:val="en-US" w:eastAsia="en-US" w:bidi="ar-SA"/>
      </w:rPr>
    </w:lvl>
    <w:lvl w:ilvl="2" w:tplc="D84A2D34">
      <w:numFmt w:val="bullet"/>
      <w:lvlText w:val="•"/>
      <w:lvlJc w:val="left"/>
      <w:pPr>
        <w:ind w:left="4466" w:hanging="900"/>
      </w:pPr>
      <w:rPr>
        <w:rFonts w:hint="default"/>
        <w:lang w:val="en-US" w:eastAsia="en-US" w:bidi="ar-SA"/>
      </w:rPr>
    </w:lvl>
    <w:lvl w:ilvl="3" w:tplc="8C5C07D0">
      <w:numFmt w:val="bullet"/>
      <w:lvlText w:val="•"/>
      <w:lvlJc w:val="left"/>
      <w:pPr>
        <w:ind w:left="5153" w:hanging="900"/>
      </w:pPr>
      <w:rPr>
        <w:rFonts w:hint="default"/>
        <w:lang w:val="en-US" w:eastAsia="en-US" w:bidi="ar-SA"/>
      </w:rPr>
    </w:lvl>
    <w:lvl w:ilvl="4" w:tplc="F63AAD22">
      <w:numFmt w:val="bullet"/>
      <w:lvlText w:val="•"/>
      <w:lvlJc w:val="left"/>
      <w:pPr>
        <w:ind w:left="5839" w:hanging="900"/>
      </w:pPr>
      <w:rPr>
        <w:rFonts w:hint="default"/>
        <w:lang w:val="en-US" w:eastAsia="en-US" w:bidi="ar-SA"/>
      </w:rPr>
    </w:lvl>
    <w:lvl w:ilvl="5" w:tplc="934E865A">
      <w:numFmt w:val="bullet"/>
      <w:lvlText w:val="•"/>
      <w:lvlJc w:val="left"/>
      <w:pPr>
        <w:ind w:left="6526" w:hanging="900"/>
      </w:pPr>
      <w:rPr>
        <w:rFonts w:hint="default"/>
        <w:lang w:val="en-US" w:eastAsia="en-US" w:bidi="ar-SA"/>
      </w:rPr>
    </w:lvl>
    <w:lvl w:ilvl="6" w:tplc="D158B91C">
      <w:numFmt w:val="bullet"/>
      <w:lvlText w:val="•"/>
      <w:lvlJc w:val="left"/>
      <w:pPr>
        <w:ind w:left="7212" w:hanging="900"/>
      </w:pPr>
      <w:rPr>
        <w:rFonts w:hint="default"/>
        <w:lang w:val="en-US" w:eastAsia="en-US" w:bidi="ar-SA"/>
      </w:rPr>
    </w:lvl>
    <w:lvl w:ilvl="7" w:tplc="E0B07C04">
      <w:numFmt w:val="bullet"/>
      <w:lvlText w:val="•"/>
      <w:lvlJc w:val="left"/>
      <w:pPr>
        <w:ind w:left="7899" w:hanging="900"/>
      </w:pPr>
      <w:rPr>
        <w:rFonts w:hint="default"/>
        <w:lang w:val="en-US" w:eastAsia="en-US" w:bidi="ar-SA"/>
      </w:rPr>
    </w:lvl>
    <w:lvl w:ilvl="8" w:tplc="272634FC">
      <w:numFmt w:val="bullet"/>
      <w:lvlText w:val="•"/>
      <w:lvlJc w:val="left"/>
      <w:pPr>
        <w:ind w:left="8586" w:hanging="900"/>
      </w:pPr>
      <w:rPr>
        <w:rFonts w:hint="default"/>
        <w:lang w:val="en-US" w:eastAsia="en-US" w:bidi="ar-SA"/>
      </w:rPr>
    </w:lvl>
  </w:abstractNum>
  <w:abstractNum w:abstractNumId="8" w15:restartNumberingAfterBreak="0">
    <w:nsid w:val="119C36E4"/>
    <w:multiLevelType w:val="hybridMultilevel"/>
    <w:tmpl w:val="F50C6F8C"/>
    <w:lvl w:ilvl="0" w:tplc="E0E66422">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C70E16A4">
      <w:numFmt w:val="bullet"/>
      <w:lvlText w:val="•"/>
      <w:lvlJc w:val="left"/>
      <w:pPr>
        <w:ind w:left="3587" w:hanging="900"/>
      </w:pPr>
      <w:rPr>
        <w:rFonts w:hint="default"/>
        <w:lang w:val="en-US" w:eastAsia="en-US" w:bidi="ar-SA"/>
      </w:rPr>
    </w:lvl>
    <w:lvl w:ilvl="2" w:tplc="EFF6448A">
      <w:numFmt w:val="bullet"/>
      <w:lvlText w:val="•"/>
      <w:lvlJc w:val="left"/>
      <w:pPr>
        <w:ind w:left="4295" w:hanging="900"/>
      </w:pPr>
      <w:rPr>
        <w:rFonts w:hint="default"/>
        <w:lang w:val="en-US" w:eastAsia="en-US" w:bidi="ar-SA"/>
      </w:rPr>
    </w:lvl>
    <w:lvl w:ilvl="3" w:tplc="E6143884">
      <w:numFmt w:val="bullet"/>
      <w:lvlText w:val="•"/>
      <w:lvlJc w:val="left"/>
      <w:pPr>
        <w:ind w:left="5003" w:hanging="900"/>
      </w:pPr>
      <w:rPr>
        <w:rFonts w:hint="default"/>
        <w:lang w:val="en-US" w:eastAsia="en-US" w:bidi="ar-SA"/>
      </w:rPr>
    </w:lvl>
    <w:lvl w:ilvl="4" w:tplc="88B2AE72">
      <w:numFmt w:val="bullet"/>
      <w:lvlText w:val="•"/>
      <w:lvlJc w:val="left"/>
      <w:pPr>
        <w:ind w:left="5711" w:hanging="900"/>
      </w:pPr>
      <w:rPr>
        <w:rFonts w:hint="default"/>
        <w:lang w:val="en-US" w:eastAsia="en-US" w:bidi="ar-SA"/>
      </w:rPr>
    </w:lvl>
    <w:lvl w:ilvl="5" w:tplc="F230D62C">
      <w:numFmt w:val="bullet"/>
      <w:lvlText w:val="•"/>
      <w:lvlJc w:val="left"/>
      <w:pPr>
        <w:ind w:left="6419" w:hanging="900"/>
      </w:pPr>
      <w:rPr>
        <w:rFonts w:hint="default"/>
        <w:lang w:val="en-US" w:eastAsia="en-US" w:bidi="ar-SA"/>
      </w:rPr>
    </w:lvl>
    <w:lvl w:ilvl="6" w:tplc="DE88835E">
      <w:numFmt w:val="bullet"/>
      <w:lvlText w:val="•"/>
      <w:lvlJc w:val="left"/>
      <w:pPr>
        <w:ind w:left="7127" w:hanging="900"/>
      </w:pPr>
      <w:rPr>
        <w:rFonts w:hint="default"/>
        <w:lang w:val="en-US" w:eastAsia="en-US" w:bidi="ar-SA"/>
      </w:rPr>
    </w:lvl>
    <w:lvl w:ilvl="7" w:tplc="38A21592">
      <w:numFmt w:val="bullet"/>
      <w:lvlText w:val="•"/>
      <w:lvlJc w:val="left"/>
      <w:pPr>
        <w:ind w:left="7835" w:hanging="900"/>
      </w:pPr>
      <w:rPr>
        <w:rFonts w:hint="default"/>
        <w:lang w:val="en-US" w:eastAsia="en-US" w:bidi="ar-SA"/>
      </w:rPr>
    </w:lvl>
    <w:lvl w:ilvl="8" w:tplc="CBCE4DC6">
      <w:numFmt w:val="bullet"/>
      <w:lvlText w:val="•"/>
      <w:lvlJc w:val="left"/>
      <w:pPr>
        <w:ind w:left="8543" w:hanging="900"/>
      </w:pPr>
      <w:rPr>
        <w:rFonts w:hint="default"/>
        <w:lang w:val="en-US" w:eastAsia="en-US" w:bidi="ar-SA"/>
      </w:rPr>
    </w:lvl>
  </w:abstractNum>
  <w:abstractNum w:abstractNumId="9" w15:restartNumberingAfterBreak="0">
    <w:nsid w:val="13345609"/>
    <w:multiLevelType w:val="hybridMultilevel"/>
    <w:tmpl w:val="A516B9BE"/>
    <w:lvl w:ilvl="0" w:tplc="46F22864">
      <w:start w:val="1"/>
      <w:numFmt w:val="lowerRoman"/>
      <w:lvlText w:val="(%1)"/>
      <w:lvlJc w:val="left"/>
      <w:pPr>
        <w:ind w:left="2860" w:hanging="881"/>
        <w:jc w:val="left"/>
      </w:pPr>
      <w:rPr>
        <w:rFonts w:ascii="Arial" w:eastAsia="Arial" w:hAnsi="Arial" w:cs="Arial" w:hint="default"/>
        <w:b w:val="0"/>
        <w:bCs w:val="0"/>
        <w:i w:val="0"/>
        <w:iCs w:val="0"/>
        <w:spacing w:val="-2"/>
        <w:w w:val="100"/>
        <w:sz w:val="22"/>
        <w:szCs w:val="22"/>
        <w:lang w:val="en-US" w:eastAsia="en-US" w:bidi="ar-SA"/>
      </w:rPr>
    </w:lvl>
    <w:lvl w:ilvl="1" w:tplc="F7CAA25A">
      <w:start w:val="1"/>
      <w:numFmt w:val="upperLetter"/>
      <w:lvlText w:val="(%2)"/>
      <w:lvlJc w:val="left"/>
      <w:pPr>
        <w:ind w:left="3763" w:hanging="884"/>
        <w:jc w:val="left"/>
      </w:pPr>
      <w:rPr>
        <w:rFonts w:ascii="Arial" w:eastAsia="Arial" w:hAnsi="Arial" w:cs="Arial" w:hint="default"/>
        <w:b w:val="0"/>
        <w:bCs w:val="0"/>
        <w:i w:val="0"/>
        <w:iCs w:val="0"/>
        <w:spacing w:val="-1"/>
        <w:w w:val="100"/>
        <w:sz w:val="22"/>
        <w:szCs w:val="22"/>
        <w:lang w:val="en-US" w:eastAsia="en-US" w:bidi="ar-SA"/>
      </w:rPr>
    </w:lvl>
    <w:lvl w:ilvl="2" w:tplc="C3F41EA6">
      <w:numFmt w:val="bullet"/>
      <w:lvlText w:val="•"/>
      <w:lvlJc w:val="left"/>
      <w:pPr>
        <w:ind w:left="4448" w:hanging="884"/>
      </w:pPr>
      <w:rPr>
        <w:rFonts w:hint="default"/>
        <w:lang w:val="en-US" w:eastAsia="en-US" w:bidi="ar-SA"/>
      </w:rPr>
    </w:lvl>
    <w:lvl w:ilvl="3" w:tplc="0AAE3792">
      <w:numFmt w:val="bullet"/>
      <w:lvlText w:val="•"/>
      <w:lvlJc w:val="left"/>
      <w:pPr>
        <w:ind w:left="5137" w:hanging="884"/>
      </w:pPr>
      <w:rPr>
        <w:rFonts w:hint="default"/>
        <w:lang w:val="en-US" w:eastAsia="en-US" w:bidi="ar-SA"/>
      </w:rPr>
    </w:lvl>
    <w:lvl w:ilvl="4" w:tplc="259EA99A">
      <w:numFmt w:val="bullet"/>
      <w:lvlText w:val="•"/>
      <w:lvlJc w:val="left"/>
      <w:pPr>
        <w:ind w:left="5826" w:hanging="884"/>
      </w:pPr>
      <w:rPr>
        <w:rFonts w:hint="default"/>
        <w:lang w:val="en-US" w:eastAsia="en-US" w:bidi="ar-SA"/>
      </w:rPr>
    </w:lvl>
    <w:lvl w:ilvl="5" w:tplc="122C6A92">
      <w:numFmt w:val="bullet"/>
      <w:lvlText w:val="•"/>
      <w:lvlJc w:val="left"/>
      <w:pPr>
        <w:ind w:left="6515" w:hanging="884"/>
      </w:pPr>
      <w:rPr>
        <w:rFonts w:hint="default"/>
        <w:lang w:val="en-US" w:eastAsia="en-US" w:bidi="ar-SA"/>
      </w:rPr>
    </w:lvl>
    <w:lvl w:ilvl="6" w:tplc="E744A078">
      <w:numFmt w:val="bullet"/>
      <w:lvlText w:val="•"/>
      <w:lvlJc w:val="left"/>
      <w:pPr>
        <w:ind w:left="7204" w:hanging="884"/>
      </w:pPr>
      <w:rPr>
        <w:rFonts w:hint="default"/>
        <w:lang w:val="en-US" w:eastAsia="en-US" w:bidi="ar-SA"/>
      </w:rPr>
    </w:lvl>
    <w:lvl w:ilvl="7" w:tplc="95FA0036">
      <w:numFmt w:val="bullet"/>
      <w:lvlText w:val="•"/>
      <w:lvlJc w:val="left"/>
      <w:pPr>
        <w:ind w:left="7892" w:hanging="884"/>
      </w:pPr>
      <w:rPr>
        <w:rFonts w:hint="default"/>
        <w:lang w:val="en-US" w:eastAsia="en-US" w:bidi="ar-SA"/>
      </w:rPr>
    </w:lvl>
    <w:lvl w:ilvl="8" w:tplc="89BECCC8">
      <w:numFmt w:val="bullet"/>
      <w:lvlText w:val="•"/>
      <w:lvlJc w:val="left"/>
      <w:pPr>
        <w:ind w:left="8581" w:hanging="884"/>
      </w:pPr>
      <w:rPr>
        <w:rFonts w:hint="default"/>
        <w:lang w:val="en-US" w:eastAsia="en-US" w:bidi="ar-SA"/>
      </w:rPr>
    </w:lvl>
  </w:abstractNum>
  <w:abstractNum w:abstractNumId="10" w15:restartNumberingAfterBreak="0">
    <w:nsid w:val="14DF72F5"/>
    <w:multiLevelType w:val="hybridMultilevel"/>
    <w:tmpl w:val="E5929B06"/>
    <w:lvl w:ilvl="0" w:tplc="D12C19F6">
      <w:start w:val="1"/>
      <w:numFmt w:val="lowerRoman"/>
      <w:lvlText w:val="(%1)"/>
      <w:lvlJc w:val="left"/>
      <w:pPr>
        <w:ind w:left="2791" w:hanging="768"/>
        <w:jc w:val="left"/>
      </w:pPr>
      <w:rPr>
        <w:rFonts w:ascii="Arial" w:eastAsia="Arial" w:hAnsi="Arial" w:cs="Arial" w:hint="default"/>
        <w:b w:val="0"/>
        <w:bCs w:val="0"/>
        <w:i w:val="0"/>
        <w:iCs w:val="0"/>
        <w:spacing w:val="-2"/>
        <w:w w:val="100"/>
        <w:sz w:val="22"/>
        <w:szCs w:val="22"/>
        <w:lang w:val="en-US" w:eastAsia="en-US" w:bidi="ar-SA"/>
      </w:rPr>
    </w:lvl>
    <w:lvl w:ilvl="1" w:tplc="527AAC96">
      <w:numFmt w:val="bullet"/>
      <w:lvlText w:val="•"/>
      <w:lvlJc w:val="left"/>
      <w:pPr>
        <w:ind w:left="3515" w:hanging="768"/>
      </w:pPr>
      <w:rPr>
        <w:rFonts w:hint="default"/>
        <w:lang w:val="en-US" w:eastAsia="en-US" w:bidi="ar-SA"/>
      </w:rPr>
    </w:lvl>
    <w:lvl w:ilvl="2" w:tplc="7426505A">
      <w:numFmt w:val="bullet"/>
      <w:lvlText w:val="•"/>
      <w:lvlJc w:val="left"/>
      <w:pPr>
        <w:ind w:left="4231" w:hanging="768"/>
      </w:pPr>
      <w:rPr>
        <w:rFonts w:hint="default"/>
        <w:lang w:val="en-US" w:eastAsia="en-US" w:bidi="ar-SA"/>
      </w:rPr>
    </w:lvl>
    <w:lvl w:ilvl="3" w:tplc="F71C9F3E">
      <w:numFmt w:val="bullet"/>
      <w:lvlText w:val="•"/>
      <w:lvlJc w:val="left"/>
      <w:pPr>
        <w:ind w:left="4947" w:hanging="768"/>
      </w:pPr>
      <w:rPr>
        <w:rFonts w:hint="default"/>
        <w:lang w:val="en-US" w:eastAsia="en-US" w:bidi="ar-SA"/>
      </w:rPr>
    </w:lvl>
    <w:lvl w:ilvl="4" w:tplc="A8126E08">
      <w:numFmt w:val="bullet"/>
      <w:lvlText w:val="•"/>
      <w:lvlJc w:val="left"/>
      <w:pPr>
        <w:ind w:left="5663" w:hanging="768"/>
      </w:pPr>
      <w:rPr>
        <w:rFonts w:hint="default"/>
        <w:lang w:val="en-US" w:eastAsia="en-US" w:bidi="ar-SA"/>
      </w:rPr>
    </w:lvl>
    <w:lvl w:ilvl="5" w:tplc="B8C87954">
      <w:numFmt w:val="bullet"/>
      <w:lvlText w:val="•"/>
      <w:lvlJc w:val="left"/>
      <w:pPr>
        <w:ind w:left="6379" w:hanging="768"/>
      </w:pPr>
      <w:rPr>
        <w:rFonts w:hint="default"/>
        <w:lang w:val="en-US" w:eastAsia="en-US" w:bidi="ar-SA"/>
      </w:rPr>
    </w:lvl>
    <w:lvl w:ilvl="6" w:tplc="049E6B64">
      <w:numFmt w:val="bullet"/>
      <w:lvlText w:val="•"/>
      <w:lvlJc w:val="left"/>
      <w:pPr>
        <w:ind w:left="7095" w:hanging="768"/>
      </w:pPr>
      <w:rPr>
        <w:rFonts w:hint="default"/>
        <w:lang w:val="en-US" w:eastAsia="en-US" w:bidi="ar-SA"/>
      </w:rPr>
    </w:lvl>
    <w:lvl w:ilvl="7" w:tplc="6068FE82">
      <w:numFmt w:val="bullet"/>
      <w:lvlText w:val="•"/>
      <w:lvlJc w:val="left"/>
      <w:pPr>
        <w:ind w:left="7811" w:hanging="768"/>
      </w:pPr>
      <w:rPr>
        <w:rFonts w:hint="default"/>
        <w:lang w:val="en-US" w:eastAsia="en-US" w:bidi="ar-SA"/>
      </w:rPr>
    </w:lvl>
    <w:lvl w:ilvl="8" w:tplc="6AF6D95E">
      <w:numFmt w:val="bullet"/>
      <w:lvlText w:val="•"/>
      <w:lvlJc w:val="left"/>
      <w:pPr>
        <w:ind w:left="8527" w:hanging="768"/>
      </w:pPr>
      <w:rPr>
        <w:rFonts w:hint="default"/>
        <w:lang w:val="en-US" w:eastAsia="en-US" w:bidi="ar-SA"/>
      </w:rPr>
    </w:lvl>
  </w:abstractNum>
  <w:abstractNum w:abstractNumId="11" w15:restartNumberingAfterBreak="0">
    <w:nsid w:val="1BE015D2"/>
    <w:multiLevelType w:val="hybridMultilevel"/>
    <w:tmpl w:val="7DA0F686"/>
    <w:lvl w:ilvl="0" w:tplc="38489F1C">
      <w:start w:val="1"/>
      <w:numFmt w:val="lowerRoman"/>
      <w:lvlText w:val="(%1)"/>
      <w:lvlJc w:val="left"/>
      <w:pPr>
        <w:ind w:left="2881" w:hanging="900"/>
        <w:jc w:val="left"/>
      </w:pPr>
      <w:rPr>
        <w:rFonts w:ascii="Arial" w:eastAsia="Arial" w:hAnsi="Arial" w:cs="Arial" w:hint="default"/>
        <w:b w:val="0"/>
        <w:bCs w:val="0"/>
        <w:i w:val="0"/>
        <w:iCs w:val="0"/>
        <w:spacing w:val="-2"/>
        <w:w w:val="100"/>
        <w:sz w:val="22"/>
        <w:szCs w:val="22"/>
        <w:lang w:val="en-US" w:eastAsia="en-US" w:bidi="ar-SA"/>
      </w:rPr>
    </w:lvl>
    <w:lvl w:ilvl="1" w:tplc="99887F6E">
      <w:numFmt w:val="bullet"/>
      <w:lvlText w:val="•"/>
      <w:lvlJc w:val="left"/>
      <w:pPr>
        <w:ind w:left="3587" w:hanging="900"/>
      </w:pPr>
      <w:rPr>
        <w:rFonts w:hint="default"/>
        <w:lang w:val="en-US" w:eastAsia="en-US" w:bidi="ar-SA"/>
      </w:rPr>
    </w:lvl>
    <w:lvl w:ilvl="2" w:tplc="40800316">
      <w:numFmt w:val="bullet"/>
      <w:lvlText w:val="•"/>
      <w:lvlJc w:val="left"/>
      <w:pPr>
        <w:ind w:left="4295" w:hanging="900"/>
      </w:pPr>
      <w:rPr>
        <w:rFonts w:hint="default"/>
        <w:lang w:val="en-US" w:eastAsia="en-US" w:bidi="ar-SA"/>
      </w:rPr>
    </w:lvl>
    <w:lvl w:ilvl="3" w:tplc="E3DE5122">
      <w:numFmt w:val="bullet"/>
      <w:lvlText w:val="•"/>
      <w:lvlJc w:val="left"/>
      <w:pPr>
        <w:ind w:left="5003" w:hanging="900"/>
      </w:pPr>
      <w:rPr>
        <w:rFonts w:hint="default"/>
        <w:lang w:val="en-US" w:eastAsia="en-US" w:bidi="ar-SA"/>
      </w:rPr>
    </w:lvl>
    <w:lvl w:ilvl="4" w:tplc="0F2675A6">
      <w:numFmt w:val="bullet"/>
      <w:lvlText w:val="•"/>
      <w:lvlJc w:val="left"/>
      <w:pPr>
        <w:ind w:left="5711" w:hanging="900"/>
      </w:pPr>
      <w:rPr>
        <w:rFonts w:hint="default"/>
        <w:lang w:val="en-US" w:eastAsia="en-US" w:bidi="ar-SA"/>
      </w:rPr>
    </w:lvl>
    <w:lvl w:ilvl="5" w:tplc="DE3E781E">
      <w:numFmt w:val="bullet"/>
      <w:lvlText w:val="•"/>
      <w:lvlJc w:val="left"/>
      <w:pPr>
        <w:ind w:left="6419" w:hanging="900"/>
      </w:pPr>
      <w:rPr>
        <w:rFonts w:hint="default"/>
        <w:lang w:val="en-US" w:eastAsia="en-US" w:bidi="ar-SA"/>
      </w:rPr>
    </w:lvl>
    <w:lvl w:ilvl="6" w:tplc="BAB41AB4">
      <w:numFmt w:val="bullet"/>
      <w:lvlText w:val="•"/>
      <w:lvlJc w:val="left"/>
      <w:pPr>
        <w:ind w:left="7127" w:hanging="900"/>
      </w:pPr>
      <w:rPr>
        <w:rFonts w:hint="default"/>
        <w:lang w:val="en-US" w:eastAsia="en-US" w:bidi="ar-SA"/>
      </w:rPr>
    </w:lvl>
    <w:lvl w:ilvl="7" w:tplc="AF48CFA2">
      <w:numFmt w:val="bullet"/>
      <w:lvlText w:val="•"/>
      <w:lvlJc w:val="left"/>
      <w:pPr>
        <w:ind w:left="7835" w:hanging="900"/>
      </w:pPr>
      <w:rPr>
        <w:rFonts w:hint="default"/>
        <w:lang w:val="en-US" w:eastAsia="en-US" w:bidi="ar-SA"/>
      </w:rPr>
    </w:lvl>
    <w:lvl w:ilvl="8" w:tplc="2C74C994">
      <w:numFmt w:val="bullet"/>
      <w:lvlText w:val="•"/>
      <w:lvlJc w:val="left"/>
      <w:pPr>
        <w:ind w:left="8543" w:hanging="900"/>
      </w:pPr>
      <w:rPr>
        <w:rFonts w:hint="default"/>
        <w:lang w:val="en-US" w:eastAsia="en-US" w:bidi="ar-SA"/>
      </w:rPr>
    </w:lvl>
  </w:abstractNum>
  <w:abstractNum w:abstractNumId="12" w15:restartNumberingAfterBreak="0">
    <w:nsid w:val="1D6572C8"/>
    <w:multiLevelType w:val="hybridMultilevel"/>
    <w:tmpl w:val="6466336E"/>
    <w:lvl w:ilvl="0" w:tplc="6122C69C">
      <w:start w:val="1"/>
      <w:numFmt w:val="lowerRoman"/>
      <w:lvlText w:val="(%1)"/>
      <w:lvlJc w:val="left"/>
      <w:pPr>
        <w:ind w:left="2913" w:hanging="934"/>
        <w:jc w:val="left"/>
      </w:pPr>
      <w:rPr>
        <w:rFonts w:ascii="Arial" w:eastAsia="Arial" w:hAnsi="Arial" w:cs="Arial" w:hint="default"/>
        <w:b w:val="0"/>
        <w:bCs w:val="0"/>
        <w:i w:val="0"/>
        <w:iCs w:val="0"/>
        <w:spacing w:val="-2"/>
        <w:w w:val="100"/>
        <w:sz w:val="22"/>
        <w:szCs w:val="22"/>
        <w:lang w:val="en-US" w:eastAsia="en-US" w:bidi="ar-SA"/>
      </w:rPr>
    </w:lvl>
    <w:lvl w:ilvl="1" w:tplc="C062084E">
      <w:start w:val="1"/>
      <w:numFmt w:val="upperLetter"/>
      <w:lvlText w:val="(%2)"/>
      <w:lvlJc w:val="left"/>
      <w:pPr>
        <w:ind w:left="3779" w:hanging="900"/>
        <w:jc w:val="left"/>
      </w:pPr>
      <w:rPr>
        <w:rFonts w:ascii="Arial" w:eastAsia="Arial" w:hAnsi="Arial" w:cs="Arial" w:hint="default"/>
        <w:b w:val="0"/>
        <w:bCs w:val="0"/>
        <w:i w:val="0"/>
        <w:iCs w:val="0"/>
        <w:spacing w:val="-1"/>
        <w:w w:val="100"/>
        <w:sz w:val="22"/>
        <w:szCs w:val="22"/>
        <w:lang w:val="en-US" w:eastAsia="en-US" w:bidi="ar-SA"/>
      </w:rPr>
    </w:lvl>
    <w:lvl w:ilvl="2" w:tplc="1570B156">
      <w:numFmt w:val="bullet"/>
      <w:lvlText w:val="•"/>
      <w:lvlJc w:val="left"/>
      <w:pPr>
        <w:ind w:left="4466" w:hanging="900"/>
      </w:pPr>
      <w:rPr>
        <w:rFonts w:hint="default"/>
        <w:lang w:val="en-US" w:eastAsia="en-US" w:bidi="ar-SA"/>
      </w:rPr>
    </w:lvl>
    <w:lvl w:ilvl="3" w:tplc="B2E0C276">
      <w:numFmt w:val="bullet"/>
      <w:lvlText w:val="•"/>
      <w:lvlJc w:val="left"/>
      <w:pPr>
        <w:ind w:left="5153" w:hanging="900"/>
      </w:pPr>
      <w:rPr>
        <w:rFonts w:hint="default"/>
        <w:lang w:val="en-US" w:eastAsia="en-US" w:bidi="ar-SA"/>
      </w:rPr>
    </w:lvl>
    <w:lvl w:ilvl="4" w:tplc="C3EA7836">
      <w:numFmt w:val="bullet"/>
      <w:lvlText w:val="•"/>
      <w:lvlJc w:val="left"/>
      <w:pPr>
        <w:ind w:left="5839" w:hanging="900"/>
      </w:pPr>
      <w:rPr>
        <w:rFonts w:hint="default"/>
        <w:lang w:val="en-US" w:eastAsia="en-US" w:bidi="ar-SA"/>
      </w:rPr>
    </w:lvl>
    <w:lvl w:ilvl="5" w:tplc="3C0E692E">
      <w:numFmt w:val="bullet"/>
      <w:lvlText w:val="•"/>
      <w:lvlJc w:val="left"/>
      <w:pPr>
        <w:ind w:left="6526" w:hanging="900"/>
      </w:pPr>
      <w:rPr>
        <w:rFonts w:hint="default"/>
        <w:lang w:val="en-US" w:eastAsia="en-US" w:bidi="ar-SA"/>
      </w:rPr>
    </w:lvl>
    <w:lvl w:ilvl="6" w:tplc="7A0C8982">
      <w:numFmt w:val="bullet"/>
      <w:lvlText w:val="•"/>
      <w:lvlJc w:val="left"/>
      <w:pPr>
        <w:ind w:left="7212" w:hanging="900"/>
      </w:pPr>
      <w:rPr>
        <w:rFonts w:hint="default"/>
        <w:lang w:val="en-US" w:eastAsia="en-US" w:bidi="ar-SA"/>
      </w:rPr>
    </w:lvl>
    <w:lvl w:ilvl="7" w:tplc="E78200B8">
      <w:numFmt w:val="bullet"/>
      <w:lvlText w:val="•"/>
      <w:lvlJc w:val="left"/>
      <w:pPr>
        <w:ind w:left="7899" w:hanging="900"/>
      </w:pPr>
      <w:rPr>
        <w:rFonts w:hint="default"/>
        <w:lang w:val="en-US" w:eastAsia="en-US" w:bidi="ar-SA"/>
      </w:rPr>
    </w:lvl>
    <w:lvl w:ilvl="8" w:tplc="DAFEF846">
      <w:numFmt w:val="bullet"/>
      <w:lvlText w:val="•"/>
      <w:lvlJc w:val="left"/>
      <w:pPr>
        <w:ind w:left="8586" w:hanging="900"/>
      </w:pPr>
      <w:rPr>
        <w:rFonts w:hint="default"/>
        <w:lang w:val="en-US" w:eastAsia="en-US" w:bidi="ar-SA"/>
      </w:rPr>
    </w:lvl>
  </w:abstractNum>
  <w:abstractNum w:abstractNumId="13" w15:restartNumberingAfterBreak="0">
    <w:nsid w:val="24BA378A"/>
    <w:multiLevelType w:val="hybridMultilevel"/>
    <w:tmpl w:val="CE38EC60"/>
    <w:lvl w:ilvl="0" w:tplc="B1187806">
      <w:start w:val="1"/>
      <w:numFmt w:val="lowerRoman"/>
      <w:lvlText w:val="(%1)"/>
      <w:lvlJc w:val="left"/>
      <w:pPr>
        <w:ind w:left="2460" w:hanging="541"/>
        <w:jc w:val="left"/>
      </w:pPr>
      <w:rPr>
        <w:rFonts w:hint="default"/>
        <w:spacing w:val="-1"/>
        <w:w w:val="100"/>
        <w:lang w:val="en-US" w:eastAsia="en-US" w:bidi="ar-SA"/>
      </w:rPr>
    </w:lvl>
    <w:lvl w:ilvl="1" w:tplc="E0A23696">
      <w:start w:val="1"/>
      <w:numFmt w:val="lowerLetter"/>
      <w:lvlText w:val="%2."/>
      <w:lvlJc w:val="left"/>
      <w:pPr>
        <w:ind w:left="3000" w:hanging="361"/>
        <w:jc w:val="left"/>
      </w:pPr>
      <w:rPr>
        <w:rFonts w:ascii="Arial" w:eastAsia="Arial" w:hAnsi="Arial" w:cs="Arial" w:hint="default"/>
        <w:b w:val="0"/>
        <w:bCs w:val="0"/>
        <w:i w:val="0"/>
        <w:iCs w:val="0"/>
        <w:spacing w:val="0"/>
        <w:w w:val="100"/>
        <w:sz w:val="21"/>
        <w:szCs w:val="21"/>
        <w:lang w:val="en-US" w:eastAsia="en-US" w:bidi="ar-SA"/>
      </w:rPr>
    </w:lvl>
    <w:lvl w:ilvl="2" w:tplc="74A6806E">
      <w:numFmt w:val="bullet"/>
      <w:lvlText w:val="•"/>
      <w:lvlJc w:val="left"/>
      <w:pPr>
        <w:ind w:left="3773" w:hanging="361"/>
      </w:pPr>
      <w:rPr>
        <w:rFonts w:hint="default"/>
        <w:lang w:val="en-US" w:eastAsia="en-US" w:bidi="ar-SA"/>
      </w:rPr>
    </w:lvl>
    <w:lvl w:ilvl="3" w:tplc="68DE887A">
      <w:numFmt w:val="bullet"/>
      <w:lvlText w:val="•"/>
      <w:lvlJc w:val="left"/>
      <w:pPr>
        <w:ind w:left="4546" w:hanging="361"/>
      </w:pPr>
      <w:rPr>
        <w:rFonts w:hint="default"/>
        <w:lang w:val="en-US" w:eastAsia="en-US" w:bidi="ar-SA"/>
      </w:rPr>
    </w:lvl>
    <w:lvl w:ilvl="4" w:tplc="2E502B52">
      <w:numFmt w:val="bullet"/>
      <w:lvlText w:val="•"/>
      <w:lvlJc w:val="left"/>
      <w:pPr>
        <w:ind w:left="5319" w:hanging="361"/>
      </w:pPr>
      <w:rPr>
        <w:rFonts w:hint="default"/>
        <w:lang w:val="en-US" w:eastAsia="en-US" w:bidi="ar-SA"/>
      </w:rPr>
    </w:lvl>
    <w:lvl w:ilvl="5" w:tplc="6CCEB158">
      <w:numFmt w:val="bullet"/>
      <w:lvlText w:val="•"/>
      <w:lvlJc w:val="left"/>
      <w:pPr>
        <w:ind w:left="6092" w:hanging="361"/>
      </w:pPr>
      <w:rPr>
        <w:rFonts w:hint="default"/>
        <w:lang w:val="en-US" w:eastAsia="en-US" w:bidi="ar-SA"/>
      </w:rPr>
    </w:lvl>
    <w:lvl w:ilvl="6" w:tplc="1A1611E0">
      <w:numFmt w:val="bullet"/>
      <w:lvlText w:val="•"/>
      <w:lvlJc w:val="left"/>
      <w:pPr>
        <w:ind w:left="6866" w:hanging="361"/>
      </w:pPr>
      <w:rPr>
        <w:rFonts w:hint="default"/>
        <w:lang w:val="en-US" w:eastAsia="en-US" w:bidi="ar-SA"/>
      </w:rPr>
    </w:lvl>
    <w:lvl w:ilvl="7" w:tplc="3EC80702">
      <w:numFmt w:val="bullet"/>
      <w:lvlText w:val="•"/>
      <w:lvlJc w:val="left"/>
      <w:pPr>
        <w:ind w:left="7639" w:hanging="361"/>
      </w:pPr>
      <w:rPr>
        <w:rFonts w:hint="default"/>
        <w:lang w:val="en-US" w:eastAsia="en-US" w:bidi="ar-SA"/>
      </w:rPr>
    </w:lvl>
    <w:lvl w:ilvl="8" w:tplc="39A4B62E">
      <w:numFmt w:val="bullet"/>
      <w:lvlText w:val="•"/>
      <w:lvlJc w:val="left"/>
      <w:pPr>
        <w:ind w:left="8412" w:hanging="361"/>
      </w:pPr>
      <w:rPr>
        <w:rFonts w:hint="default"/>
        <w:lang w:val="en-US" w:eastAsia="en-US" w:bidi="ar-SA"/>
      </w:rPr>
    </w:lvl>
  </w:abstractNum>
  <w:abstractNum w:abstractNumId="14" w15:restartNumberingAfterBreak="0">
    <w:nsid w:val="29363E36"/>
    <w:multiLevelType w:val="multilevel"/>
    <w:tmpl w:val="D6E6D988"/>
    <w:lvl w:ilvl="0">
      <w:start w:val="1"/>
      <w:numFmt w:val="decimal"/>
      <w:lvlText w:val="%1."/>
      <w:lvlJc w:val="left"/>
      <w:pPr>
        <w:ind w:left="840" w:hanging="721"/>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40" w:hanging="721"/>
        <w:jc w:val="left"/>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1959" w:hanging="721"/>
      </w:pPr>
      <w:rPr>
        <w:rFonts w:hint="default"/>
        <w:lang w:val="en-US" w:eastAsia="en-US" w:bidi="ar-SA"/>
      </w:rPr>
    </w:lvl>
    <w:lvl w:ilvl="3">
      <w:numFmt w:val="bullet"/>
      <w:lvlText w:val="•"/>
      <w:lvlJc w:val="left"/>
      <w:pPr>
        <w:ind w:left="2959" w:hanging="721"/>
      </w:pPr>
      <w:rPr>
        <w:rFonts w:hint="default"/>
        <w:lang w:val="en-US" w:eastAsia="en-US" w:bidi="ar-SA"/>
      </w:rPr>
    </w:lvl>
    <w:lvl w:ilvl="4">
      <w:numFmt w:val="bullet"/>
      <w:lvlText w:val="•"/>
      <w:lvlJc w:val="left"/>
      <w:pPr>
        <w:ind w:left="3959" w:hanging="721"/>
      </w:pPr>
      <w:rPr>
        <w:rFonts w:hint="default"/>
        <w:lang w:val="en-US" w:eastAsia="en-US" w:bidi="ar-SA"/>
      </w:rPr>
    </w:lvl>
    <w:lvl w:ilvl="5">
      <w:numFmt w:val="bullet"/>
      <w:lvlText w:val="•"/>
      <w:lvlJc w:val="left"/>
      <w:pPr>
        <w:ind w:left="4959" w:hanging="721"/>
      </w:pPr>
      <w:rPr>
        <w:rFonts w:hint="default"/>
        <w:lang w:val="en-US" w:eastAsia="en-US" w:bidi="ar-SA"/>
      </w:rPr>
    </w:lvl>
    <w:lvl w:ilvl="6">
      <w:numFmt w:val="bullet"/>
      <w:lvlText w:val="•"/>
      <w:lvlJc w:val="left"/>
      <w:pPr>
        <w:ind w:left="5959" w:hanging="721"/>
      </w:pPr>
      <w:rPr>
        <w:rFonts w:hint="default"/>
        <w:lang w:val="en-US" w:eastAsia="en-US" w:bidi="ar-SA"/>
      </w:rPr>
    </w:lvl>
    <w:lvl w:ilvl="7">
      <w:numFmt w:val="bullet"/>
      <w:lvlText w:val="•"/>
      <w:lvlJc w:val="left"/>
      <w:pPr>
        <w:ind w:left="6959" w:hanging="721"/>
      </w:pPr>
      <w:rPr>
        <w:rFonts w:hint="default"/>
        <w:lang w:val="en-US" w:eastAsia="en-US" w:bidi="ar-SA"/>
      </w:rPr>
    </w:lvl>
    <w:lvl w:ilvl="8">
      <w:numFmt w:val="bullet"/>
      <w:lvlText w:val="•"/>
      <w:lvlJc w:val="left"/>
      <w:pPr>
        <w:ind w:left="7959" w:hanging="721"/>
      </w:pPr>
      <w:rPr>
        <w:rFonts w:hint="default"/>
        <w:lang w:val="en-US" w:eastAsia="en-US" w:bidi="ar-SA"/>
      </w:rPr>
    </w:lvl>
  </w:abstractNum>
  <w:abstractNum w:abstractNumId="15" w15:restartNumberingAfterBreak="0">
    <w:nsid w:val="2AE41507"/>
    <w:multiLevelType w:val="hybridMultilevel"/>
    <w:tmpl w:val="9E7223C4"/>
    <w:lvl w:ilvl="0" w:tplc="9B36105A">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92D21234">
      <w:numFmt w:val="bullet"/>
      <w:lvlText w:val="•"/>
      <w:lvlJc w:val="left"/>
      <w:pPr>
        <w:ind w:left="3587" w:hanging="900"/>
      </w:pPr>
      <w:rPr>
        <w:rFonts w:hint="default"/>
        <w:lang w:val="en-US" w:eastAsia="en-US" w:bidi="ar-SA"/>
      </w:rPr>
    </w:lvl>
    <w:lvl w:ilvl="2" w:tplc="90D2766A">
      <w:numFmt w:val="bullet"/>
      <w:lvlText w:val="•"/>
      <w:lvlJc w:val="left"/>
      <w:pPr>
        <w:ind w:left="4295" w:hanging="900"/>
      </w:pPr>
      <w:rPr>
        <w:rFonts w:hint="default"/>
        <w:lang w:val="en-US" w:eastAsia="en-US" w:bidi="ar-SA"/>
      </w:rPr>
    </w:lvl>
    <w:lvl w:ilvl="3" w:tplc="225CA91E">
      <w:numFmt w:val="bullet"/>
      <w:lvlText w:val="•"/>
      <w:lvlJc w:val="left"/>
      <w:pPr>
        <w:ind w:left="5003" w:hanging="900"/>
      </w:pPr>
      <w:rPr>
        <w:rFonts w:hint="default"/>
        <w:lang w:val="en-US" w:eastAsia="en-US" w:bidi="ar-SA"/>
      </w:rPr>
    </w:lvl>
    <w:lvl w:ilvl="4" w:tplc="79C85514">
      <w:numFmt w:val="bullet"/>
      <w:lvlText w:val="•"/>
      <w:lvlJc w:val="left"/>
      <w:pPr>
        <w:ind w:left="5711" w:hanging="900"/>
      </w:pPr>
      <w:rPr>
        <w:rFonts w:hint="default"/>
        <w:lang w:val="en-US" w:eastAsia="en-US" w:bidi="ar-SA"/>
      </w:rPr>
    </w:lvl>
    <w:lvl w:ilvl="5" w:tplc="409E6318">
      <w:numFmt w:val="bullet"/>
      <w:lvlText w:val="•"/>
      <w:lvlJc w:val="left"/>
      <w:pPr>
        <w:ind w:left="6419" w:hanging="900"/>
      </w:pPr>
      <w:rPr>
        <w:rFonts w:hint="default"/>
        <w:lang w:val="en-US" w:eastAsia="en-US" w:bidi="ar-SA"/>
      </w:rPr>
    </w:lvl>
    <w:lvl w:ilvl="6" w:tplc="EC24B8E6">
      <w:numFmt w:val="bullet"/>
      <w:lvlText w:val="•"/>
      <w:lvlJc w:val="left"/>
      <w:pPr>
        <w:ind w:left="7127" w:hanging="900"/>
      </w:pPr>
      <w:rPr>
        <w:rFonts w:hint="default"/>
        <w:lang w:val="en-US" w:eastAsia="en-US" w:bidi="ar-SA"/>
      </w:rPr>
    </w:lvl>
    <w:lvl w:ilvl="7" w:tplc="04D01904">
      <w:numFmt w:val="bullet"/>
      <w:lvlText w:val="•"/>
      <w:lvlJc w:val="left"/>
      <w:pPr>
        <w:ind w:left="7835" w:hanging="900"/>
      </w:pPr>
      <w:rPr>
        <w:rFonts w:hint="default"/>
        <w:lang w:val="en-US" w:eastAsia="en-US" w:bidi="ar-SA"/>
      </w:rPr>
    </w:lvl>
    <w:lvl w:ilvl="8" w:tplc="21C4E340">
      <w:numFmt w:val="bullet"/>
      <w:lvlText w:val="•"/>
      <w:lvlJc w:val="left"/>
      <w:pPr>
        <w:ind w:left="8543" w:hanging="900"/>
      </w:pPr>
      <w:rPr>
        <w:rFonts w:hint="default"/>
        <w:lang w:val="en-US" w:eastAsia="en-US" w:bidi="ar-SA"/>
      </w:rPr>
    </w:lvl>
  </w:abstractNum>
  <w:abstractNum w:abstractNumId="16" w15:restartNumberingAfterBreak="0">
    <w:nsid w:val="2AFF2935"/>
    <w:multiLevelType w:val="hybridMultilevel"/>
    <w:tmpl w:val="3C422FF2"/>
    <w:lvl w:ilvl="0" w:tplc="E59C115A">
      <w:start w:val="1"/>
      <w:numFmt w:val="lowerRoman"/>
      <w:lvlText w:val="(%1)"/>
      <w:lvlJc w:val="left"/>
      <w:pPr>
        <w:ind w:left="2911" w:hanging="850"/>
        <w:jc w:val="left"/>
      </w:pPr>
      <w:rPr>
        <w:rFonts w:ascii="Arial" w:eastAsia="Arial" w:hAnsi="Arial" w:cs="Arial" w:hint="default"/>
        <w:b w:val="0"/>
        <w:bCs w:val="0"/>
        <w:i w:val="0"/>
        <w:iCs w:val="0"/>
        <w:spacing w:val="-2"/>
        <w:w w:val="100"/>
        <w:sz w:val="22"/>
        <w:szCs w:val="22"/>
        <w:lang w:val="en-US" w:eastAsia="en-US" w:bidi="ar-SA"/>
      </w:rPr>
    </w:lvl>
    <w:lvl w:ilvl="1" w:tplc="266ECADA">
      <w:numFmt w:val="bullet"/>
      <w:lvlText w:val="•"/>
      <w:lvlJc w:val="left"/>
      <w:pPr>
        <w:ind w:left="3623" w:hanging="850"/>
      </w:pPr>
      <w:rPr>
        <w:rFonts w:hint="default"/>
        <w:lang w:val="en-US" w:eastAsia="en-US" w:bidi="ar-SA"/>
      </w:rPr>
    </w:lvl>
    <w:lvl w:ilvl="2" w:tplc="C63A1590">
      <w:numFmt w:val="bullet"/>
      <w:lvlText w:val="•"/>
      <w:lvlJc w:val="left"/>
      <w:pPr>
        <w:ind w:left="4327" w:hanging="850"/>
      </w:pPr>
      <w:rPr>
        <w:rFonts w:hint="default"/>
        <w:lang w:val="en-US" w:eastAsia="en-US" w:bidi="ar-SA"/>
      </w:rPr>
    </w:lvl>
    <w:lvl w:ilvl="3" w:tplc="8E9C7CC2">
      <w:numFmt w:val="bullet"/>
      <w:lvlText w:val="•"/>
      <w:lvlJc w:val="left"/>
      <w:pPr>
        <w:ind w:left="5031" w:hanging="850"/>
      </w:pPr>
      <w:rPr>
        <w:rFonts w:hint="default"/>
        <w:lang w:val="en-US" w:eastAsia="en-US" w:bidi="ar-SA"/>
      </w:rPr>
    </w:lvl>
    <w:lvl w:ilvl="4" w:tplc="B0FC5682">
      <w:numFmt w:val="bullet"/>
      <w:lvlText w:val="•"/>
      <w:lvlJc w:val="left"/>
      <w:pPr>
        <w:ind w:left="5735" w:hanging="850"/>
      </w:pPr>
      <w:rPr>
        <w:rFonts w:hint="default"/>
        <w:lang w:val="en-US" w:eastAsia="en-US" w:bidi="ar-SA"/>
      </w:rPr>
    </w:lvl>
    <w:lvl w:ilvl="5" w:tplc="2FE00226">
      <w:numFmt w:val="bullet"/>
      <w:lvlText w:val="•"/>
      <w:lvlJc w:val="left"/>
      <w:pPr>
        <w:ind w:left="6439" w:hanging="850"/>
      </w:pPr>
      <w:rPr>
        <w:rFonts w:hint="default"/>
        <w:lang w:val="en-US" w:eastAsia="en-US" w:bidi="ar-SA"/>
      </w:rPr>
    </w:lvl>
    <w:lvl w:ilvl="6" w:tplc="A5843FCA">
      <w:numFmt w:val="bullet"/>
      <w:lvlText w:val="•"/>
      <w:lvlJc w:val="left"/>
      <w:pPr>
        <w:ind w:left="7143" w:hanging="850"/>
      </w:pPr>
      <w:rPr>
        <w:rFonts w:hint="default"/>
        <w:lang w:val="en-US" w:eastAsia="en-US" w:bidi="ar-SA"/>
      </w:rPr>
    </w:lvl>
    <w:lvl w:ilvl="7" w:tplc="8F5658E8">
      <w:numFmt w:val="bullet"/>
      <w:lvlText w:val="•"/>
      <w:lvlJc w:val="left"/>
      <w:pPr>
        <w:ind w:left="7847" w:hanging="850"/>
      </w:pPr>
      <w:rPr>
        <w:rFonts w:hint="default"/>
        <w:lang w:val="en-US" w:eastAsia="en-US" w:bidi="ar-SA"/>
      </w:rPr>
    </w:lvl>
    <w:lvl w:ilvl="8" w:tplc="480EBEA4">
      <w:numFmt w:val="bullet"/>
      <w:lvlText w:val="•"/>
      <w:lvlJc w:val="left"/>
      <w:pPr>
        <w:ind w:left="8551" w:hanging="850"/>
      </w:pPr>
      <w:rPr>
        <w:rFonts w:hint="default"/>
        <w:lang w:val="en-US" w:eastAsia="en-US" w:bidi="ar-SA"/>
      </w:rPr>
    </w:lvl>
  </w:abstractNum>
  <w:abstractNum w:abstractNumId="17" w15:restartNumberingAfterBreak="0">
    <w:nsid w:val="2C8406AC"/>
    <w:multiLevelType w:val="multilevel"/>
    <w:tmpl w:val="3CAAC5DC"/>
    <w:lvl w:ilvl="0">
      <w:start w:val="1"/>
      <w:numFmt w:val="decimal"/>
      <w:lvlText w:val="%1."/>
      <w:lvlJc w:val="left"/>
      <w:pPr>
        <w:ind w:left="1080" w:hanging="721"/>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080" w:hanging="721"/>
        <w:jc w:val="left"/>
      </w:pPr>
      <w:rPr>
        <w:rFonts w:ascii="Arial" w:eastAsia="Arial" w:hAnsi="Arial" w:cs="Arial" w:hint="default"/>
        <w:b/>
        <w:bCs/>
        <w:i w:val="0"/>
        <w:iCs w:val="0"/>
        <w:spacing w:val="-2"/>
        <w:w w:val="100"/>
        <w:sz w:val="22"/>
        <w:szCs w:val="22"/>
        <w:lang w:val="en-US" w:eastAsia="en-US" w:bidi="ar-SA"/>
      </w:rPr>
    </w:lvl>
    <w:lvl w:ilvl="2">
      <w:start w:val="1"/>
      <w:numFmt w:val="lowerLetter"/>
      <w:lvlText w:val="(%3)"/>
      <w:lvlJc w:val="left"/>
      <w:pPr>
        <w:ind w:left="1919" w:hanging="840"/>
        <w:jc w:val="left"/>
      </w:pPr>
      <w:rPr>
        <w:rFonts w:ascii="Arial" w:eastAsia="Arial" w:hAnsi="Arial" w:cs="Arial" w:hint="default"/>
        <w:b w:val="0"/>
        <w:bCs w:val="0"/>
        <w:i w:val="0"/>
        <w:iCs w:val="0"/>
        <w:spacing w:val="-1"/>
        <w:w w:val="100"/>
        <w:sz w:val="22"/>
        <w:szCs w:val="22"/>
        <w:lang w:val="en-US" w:eastAsia="en-US" w:bidi="ar-SA"/>
      </w:rPr>
    </w:lvl>
    <w:lvl w:ilvl="3">
      <w:start w:val="1"/>
      <w:numFmt w:val="lowerLetter"/>
      <w:lvlText w:val="(%4)"/>
      <w:lvlJc w:val="left"/>
      <w:pPr>
        <w:ind w:left="2507" w:hanging="528"/>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1800" w:hanging="528"/>
      </w:pPr>
      <w:rPr>
        <w:rFonts w:hint="default"/>
        <w:lang w:val="en-US" w:eastAsia="en-US" w:bidi="ar-SA"/>
      </w:rPr>
    </w:lvl>
    <w:lvl w:ilvl="5">
      <w:numFmt w:val="bullet"/>
      <w:lvlText w:val="•"/>
      <w:lvlJc w:val="left"/>
      <w:pPr>
        <w:ind w:left="1860" w:hanging="528"/>
      </w:pPr>
      <w:rPr>
        <w:rFonts w:hint="default"/>
        <w:lang w:val="en-US" w:eastAsia="en-US" w:bidi="ar-SA"/>
      </w:rPr>
    </w:lvl>
    <w:lvl w:ilvl="6">
      <w:numFmt w:val="bullet"/>
      <w:lvlText w:val="•"/>
      <w:lvlJc w:val="left"/>
      <w:pPr>
        <w:ind w:left="1920" w:hanging="528"/>
      </w:pPr>
      <w:rPr>
        <w:rFonts w:hint="default"/>
        <w:lang w:val="en-US" w:eastAsia="en-US" w:bidi="ar-SA"/>
      </w:rPr>
    </w:lvl>
    <w:lvl w:ilvl="7">
      <w:numFmt w:val="bullet"/>
      <w:lvlText w:val="•"/>
      <w:lvlJc w:val="left"/>
      <w:pPr>
        <w:ind w:left="1980" w:hanging="528"/>
      </w:pPr>
      <w:rPr>
        <w:rFonts w:hint="default"/>
        <w:lang w:val="en-US" w:eastAsia="en-US" w:bidi="ar-SA"/>
      </w:rPr>
    </w:lvl>
    <w:lvl w:ilvl="8">
      <w:numFmt w:val="bullet"/>
      <w:lvlText w:val="•"/>
      <w:lvlJc w:val="left"/>
      <w:pPr>
        <w:ind w:left="2040" w:hanging="528"/>
      </w:pPr>
      <w:rPr>
        <w:rFonts w:hint="default"/>
        <w:lang w:val="en-US" w:eastAsia="en-US" w:bidi="ar-SA"/>
      </w:rPr>
    </w:lvl>
  </w:abstractNum>
  <w:abstractNum w:abstractNumId="18" w15:restartNumberingAfterBreak="0">
    <w:nsid w:val="2E3D2316"/>
    <w:multiLevelType w:val="hybridMultilevel"/>
    <w:tmpl w:val="7CF08AFC"/>
    <w:lvl w:ilvl="0" w:tplc="61AED732">
      <w:start w:val="1"/>
      <w:numFmt w:val="decimal"/>
      <w:lvlText w:val="(%1)"/>
      <w:lvlJc w:val="left"/>
      <w:pPr>
        <w:ind w:left="2879" w:hanging="900"/>
        <w:jc w:val="left"/>
      </w:pPr>
      <w:rPr>
        <w:rFonts w:ascii="Arial" w:eastAsia="Arial" w:hAnsi="Arial" w:cs="Arial" w:hint="default"/>
        <w:b w:val="0"/>
        <w:bCs w:val="0"/>
        <w:i w:val="0"/>
        <w:iCs w:val="0"/>
        <w:spacing w:val="-1"/>
        <w:w w:val="100"/>
        <w:sz w:val="22"/>
        <w:szCs w:val="22"/>
        <w:lang w:val="en-US" w:eastAsia="en-US" w:bidi="ar-SA"/>
      </w:rPr>
    </w:lvl>
    <w:lvl w:ilvl="1" w:tplc="368CF9EA">
      <w:numFmt w:val="bullet"/>
      <w:lvlText w:val="•"/>
      <w:lvlJc w:val="left"/>
      <w:pPr>
        <w:ind w:left="3587" w:hanging="900"/>
      </w:pPr>
      <w:rPr>
        <w:rFonts w:hint="default"/>
        <w:lang w:val="en-US" w:eastAsia="en-US" w:bidi="ar-SA"/>
      </w:rPr>
    </w:lvl>
    <w:lvl w:ilvl="2" w:tplc="11949DBE">
      <w:numFmt w:val="bullet"/>
      <w:lvlText w:val="•"/>
      <w:lvlJc w:val="left"/>
      <w:pPr>
        <w:ind w:left="4295" w:hanging="900"/>
      </w:pPr>
      <w:rPr>
        <w:rFonts w:hint="default"/>
        <w:lang w:val="en-US" w:eastAsia="en-US" w:bidi="ar-SA"/>
      </w:rPr>
    </w:lvl>
    <w:lvl w:ilvl="3" w:tplc="2FCC266E">
      <w:numFmt w:val="bullet"/>
      <w:lvlText w:val="•"/>
      <w:lvlJc w:val="left"/>
      <w:pPr>
        <w:ind w:left="5003" w:hanging="900"/>
      </w:pPr>
      <w:rPr>
        <w:rFonts w:hint="default"/>
        <w:lang w:val="en-US" w:eastAsia="en-US" w:bidi="ar-SA"/>
      </w:rPr>
    </w:lvl>
    <w:lvl w:ilvl="4" w:tplc="93329222">
      <w:numFmt w:val="bullet"/>
      <w:lvlText w:val="•"/>
      <w:lvlJc w:val="left"/>
      <w:pPr>
        <w:ind w:left="5711" w:hanging="900"/>
      </w:pPr>
      <w:rPr>
        <w:rFonts w:hint="default"/>
        <w:lang w:val="en-US" w:eastAsia="en-US" w:bidi="ar-SA"/>
      </w:rPr>
    </w:lvl>
    <w:lvl w:ilvl="5" w:tplc="99C233E2">
      <w:numFmt w:val="bullet"/>
      <w:lvlText w:val="•"/>
      <w:lvlJc w:val="left"/>
      <w:pPr>
        <w:ind w:left="6419" w:hanging="900"/>
      </w:pPr>
      <w:rPr>
        <w:rFonts w:hint="default"/>
        <w:lang w:val="en-US" w:eastAsia="en-US" w:bidi="ar-SA"/>
      </w:rPr>
    </w:lvl>
    <w:lvl w:ilvl="6" w:tplc="D1040F90">
      <w:numFmt w:val="bullet"/>
      <w:lvlText w:val="•"/>
      <w:lvlJc w:val="left"/>
      <w:pPr>
        <w:ind w:left="7127" w:hanging="900"/>
      </w:pPr>
      <w:rPr>
        <w:rFonts w:hint="default"/>
        <w:lang w:val="en-US" w:eastAsia="en-US" w:bidi="ar-SA"/>
      </w:rPr>
    </w:lvl>
    <w:lvl w:ilvl="7" w:tplc="61125478">
      <w:numFmt w:val="bullet"/>
      <w:lvlText w:val="•"/>
      <w:lvlJc w:val="left"/>
      <w:pPr>
        <w:ind w:left="7835" w:hanging="900"/>
      </w:pPr>
      <w:rPr>
        <w:rFonts w:hint="default"/>
        <w:lang w:val="en-US" w:eastAsia="en-US" w:bidi="ar-SA"/>
      </w:rPr>
    </w:lvl>
    <w:lvl w:ilvl="8" w:tplc="14F65F70">
      <w:numFmt w:val="bullet"/>
      <w:lvlText w:val="•"/>
      <w:lvlJc w:val="left"/>
      <w:pPr>
        <w:ind w:left="8543" w:hanging="900"/>
      </w:pPr>
      <w:rPr>
        <w:rFonts w:hint="default"/>
        <w:lang w:val="en-US" w:eastAsia="en-US" w:bidi="ar-SA"/>
      </w:rPr>
    </w:lvl>
  </w:abstractNum>
  <w:abstractNum w:abstractNumId="19" w15:restartNumberingAfterBreak="0">
    <w:nsid w:val="39826D8F"/>
    <w:multiLevelType w:val="hybridMultilevel"/>
    <w:tmpl w:val="CCEE7ECA"/>
    <w:lvl w:ilvl="0" w:tplc="A45E1B82">
      <w:start w:val="1"/>
      <w:numFmt w:val="decimal"/>
      <w:lvlText w:val="%1."/>
      <w:lvlJc w:val="left"/>
      <w:pPr>
        <w:ind w:left="1080" w:hanging="721"/>
        <w:jc w:val="left"/>
      </w:pPr>
      <w:rPr>
        <w:rFonts w:ascii="Arial" w:eastAsia="Arial" w:hAnsi="Arial" w:cs="Arial" w:hint="default"/>
        <w:b w:val="0"/>
        <w:bCs w:val="0"/>
        <w:i w:val="0"/>
        <w:iCs w:val="0"/>
        <w:spacing w:val="-1"/>
        <w:w w:val="100"/>
        <w:sz w:val="16"/>
        <w:szCs w:val="16"/>
        <w:lang w:val="en-US" w:eastAsia="en-US" w:bidi="ar-SA"/>
      </w:rPr>
    </w:lvl>
    <w:lvl w:ilvl="1" w:tplc="CBAABB14">
      <w:numFmt w:val="bullet"/>
      <w:lvlText w:val="•"/>
      <w:lvlJc w:val="left"/>
      <w:pPr>
        <w:ind w:left="1967" w:hanging="721"/>
      </w:pPr>
      <w:rPr>
        <w:rFonts w:hint="default"/>
        <w:lang w:val="en-US" w:eastAsia="en-US" w:bidi="ar-SA"/>
      </w:rPr>
    </w:lvl>
    <w:lvl w:ilvl="2" w:tplc="9778436A">
      <w:numFmt w:val="bullet"/>
      <w:lvlText w:val="•"/>
      <w:lvlJc w:val="left"/>
      <w:pPr>
        <w:ind w:left="2855" w:hanging="721"/>
      </w:pPr>
      <w:rPr>
        <w:rFonts w:hint="default"/>
        <w:lang w:val="en-US" w:eastAsia="en-US" w:bidi="ar-SA"/>
      </w:rPr>
    </w:lvl>
    <w:lvl w:ilvl="3" w:tplc="8FAA0454">
      <w:numFmt w:val="bullet"/>
      <w:lvlText w:val="•"/>
      <w:lvlJc w:val="left"/>
      <w:pPr>
        <w:ind w:left="3743" w:hanging="721"/>
      </w:pPr>
      <w:rPr>
        <w:rFonts w:hint="default"/>
        <w:lang w:val="en-US" w:eastAsia="en-US" w:bidi="ar-SA"/>
      </w:rPr>
    </w:lvl>
    <w:lvl w:ilvl="4" w:tplc="69C41408">
      <w:numFmt w:val="bullet"/>
      <w:lvlText w:val="•"/>
      <w:lvlJc w:val="left"/>
      <w:pPr>
        <w:ind w:left="4631" w:hanging="721"/>
      </w:pPr>
      <w:rPr>
        <w:rFonts w:hint="default"/>
        <w:lang w:val="en-US" w:eastAsia="en-US" w:bidi="ar-SA"/>
      </w:rPr>
    </w:lvl>
    <w:lvl w:ilvl="5" w:tplc="CBD8D632">
      <w:numFmt w:val="bullet"/>
      <w:lvlText w:val="•"/>
      <w:lvlJc w:val="left"/>
      <w:pPr>
        <w:ind w:left="5519" w:hanging="721"/>
      </w:pPr>
      <w:rPr>
        <w:rFonts w:hint="default"/>
        <w:lang w:val="en-US" w:eastAsia="en-US" w:bidi="ar-SA"/>
      </w:rPr>
    </w:lvl>
    <w:lvl w:ilvl="6" w:tplc="CC14CA3E">
      <w:numFmt w:val="bullet"/>
      <w:lvlText w:val="•"/>
      <w:lvlJc w:val="left"/>
      <w:pPr>
        <w:ind w:left="6407" w:hanging="721"/>
      </w:pPr>
      <w:rPr>
        <w:rFonts w:hint="default"/>
        <w:lang w:val="en-US" w:eastAsia="en-US" w:bidi="ar-SA"/>
      </w:rPr>
    </w:lvl>
    <w:lvl w:ilvl="7" w:tplc="5D82A09A">
      <w:numFmt w:val="bullet"/>
      <w:lvlText w:val="•"/>
      <w:lvlJc w:val="left"/>
      <w:pPr>
        <w:ind w:left="7295" w:hanging="721"/>
      </w:pPr>
      <w:rPr>
        <w:rFonts w:hint="default"/>
        <w:lang w:val="en-US" w:eastAsia="en-US" w:bidi="ar-SA"/>
      </w:rPr>
    </w:lvl>
    <w:lvl w:ilvl="8" w:tplc="D902C842">
      <w:numFmt w:val="bullet"/>
      <w:lvlText w:val="•"/>
      <w:lvlJc w:val="left"/>
      <w:pPr>
        <w:ind w:left="8183" w:hanging="721"/>
      </w:pPr>
      <w:rPr>
        <w:rFonts w:hint="default"/>
        <w:lang w:val="en-US" w:eastAsia="en-US" w:bidi="ar-SA"/>
      </w:rPr>
    </w:lvl>
  </w:abstractNum>
  <w:abstractNum w:abstractNumId="20" w15:restartNumberingAfterBreak="0">
    <w:nsid w:val="3E3D5F42"/>
    <w:multiLevelType w:val="hybridMultilevel"/>
    <w:tmpl w:val="7EFE3574"/>
    <w:lvl w:ilvl="0" w:tplc="337ED298">
      <w:start w:val="1"/>
      <w:numFmt w:val="lowerRoman"/>
      <w:lvlText w:val="(%1)"/>
      <w:lvlJc w:val="left"/>
      <w:pPr>
        <w:ind w:left="2911" w:hanging="850"/>
        <w:jc w:val="left"/>
      </w:pPr>
      <w:rPr>
        <w:rFonts w:ascii="Arial" w:eastAsia="Arial" w:hAnsi="Arial" w:cs="Arial" w:hint="default"/>
        <w:b w:val="0"/>
        <w:bCs w:val="0"/>
        <w:i w:val="0"/>
        <w:iCs w:val="0"/>
        <w:spacing w:val="-2"/>
        <w:w w:val="100"/>
        <w:sz w:val="22"/>
        <w:szCs w:val="22"/>
        <w:lang w:val="en-US" w:eastAsia="en-US" w:bidi="ar-SA"/>
      </w:rPr>
    </w:lvl>
    <w:lvl w:ilvl="1" w:tplc="A7529D22">
      <w:numFmt w:val="bullet"/>
      <w:lvlText w:val="•"/>
      <w:lvlJc w:val="left"/>
      <w:pPr>
        <w:ind w:left="3623" w:hanging="850"/>
      </w:pPr>
      <w:rPr>
        <w:rFonts w:hint="default"/>
        <w:lang w:val="en-US" w:eastAsia="en-US" w:bidi="ar-SA"/>
      </w:rPr>
    </w:lvl>
    <w:lvl w:ilvl="2" w:tplc="B84CC48A">
      <w:numFmt w:val="bullet"/>
      <w:lvlText w:val="•"/>
      <w:lvlJc w:val="left"/>
      <w:pPr>
        <w:ind w:left="4327" w:hanging="850"/>
      </w:pPr>
      <w:rPr>
        <w:rFonts w:hint="default"/>
        <w:lang w:val="en-US" w:eastAsia="en-US" w:bidi="ar-SA"/>
      </w:rPr>
    </w:lvl>
    <w:lvl w:ilvl="3" w:tplc="7CDA37DE">
      <w:numFmt w:val="bullet"/>
      <w:lvlText w:val="•"/>
      <w:lvlJc w:val="left"/>
      <w:pPr>
        <w:ind w:left="5031" w:hanging="850"/>
      </w:pPr>
      <w:rPr>
        <w:rFonts w:hint="default"/>
        <w:lang w:val="en-US" w:eastAsia="en-US" w:bidi="ar-SA"/>
      </w:rPr>
    </w:lvl>
    <w:lvl w:ilvl="4" w:tplc="A322EC5E">
      <w:numFmt w:val="bullet"/>
      <w:lvlText w:val="•"/>
      <w:lvlJc w:val="left"/>
      <w:pPr>
        <w:ind w:left="5735" w:hanging="850"/>
      </w:pPr>
      <w:rPr>
        <w:rFonts w:hint="default"/>
        <w:lang w:val="en-US" w:eastAsia="en-US" w:bidi="ar-SA"/>
      </w:rPr>
    </w:lvl>
    <w:lvl w:ilvl="5" w:tplc="7AA0B272">
      <w:numFmt w:val="bullet"/>
      <w:lvlText w:val="•"/>
      <w:lvlJc w:val="left"/>
      <w:pPr>
        <w:ind w:left="6439" w:hanging="850"/>
      </w:pPr>
      <w:rPr>
        <w:rFonts w:hint="default"/>
        <w:lang w:val="en-US" w:eastAsia="en-US" w:bidi="ar-SA"/>
      </w:rPr>
    </w:lvl>
    <w:lvl w:ilvl="6" w:tplc="521C53C8">
      <w:numFmt w:val="bullet"/>
      <w:lvlText w:val="•"/>
      <w:lvlJc w:val="left"/>
      <w:pPr>
        <w:ind w:left="7143" w:hanging="850"/>
      </w:pPr>
      <w:rPr>
        <w:rFonts w:hint="default"/>
        <w:lang w:val="en-US" w:eastAsia="en-US" w:bidi="ar-SA"/>
      </w:rPr>
    </w:lvl>
    <w:lvl w:ilvl="7" w:tplc="8E56FF98">
      <w:numFmt w:val="bullet"/>
      <w:lvlText w:val="•"/>
      <w:lvlJc w:val="left"/>
      <w:pPr>
        <w:ind w:left="7847" w:hanging="850"/>
      </w:pPr>
      <w:rPr>
        <w:rFonts w:hint="default"/>
        <w:lang w:val="en-US" w:eastAsia="en-US" w:bidi="ar-SA"/>
      </w:rPr>
    </w:lvl>
    <w:lvl w:ilvl="8" w:tplc="02189B30">
      <w:numFmt w:val="bullet"/>
      <w:lvlText w:val="•"/>
      <w:lvlJc w:val="left"/>
      <w:pPr>
        <w:ind w:left="8551" w:hanging="850"/>
      </w:pPr>
      <w:rPr>
        <w:rFonts w:hint="default"/>
        <w:lang w:val="en-US" w:eastAsia="en-US" w:bidi="ar-SA"/>
      </w:rPr>
    </w:lvl>
  </w:abstractNum>
  <w:abstractNum w:abstractNumId="21" w15:restartNumberingAfterBreak="0">
    <w:nsid w:val="3FAB3C8F"/>
    <w:multiLevelType w:val="hybridMultilevel"/>
    <w:tmpl w:val="EE12B9D8"/>
    <w:lvl w:ilvl="0" w:tplc="4D0E828A">
      <w:start w:val="1"/>
      <w:numFmt w:val="lowerRoman"/>
      <w:lvlText w:val="(%1)"/>
      <w:lvlJc w:val="left"/>
      <w:pPr>
        <w:ind w:left="2881" w:hanging="900"/>
        <w:jc w:val="left"/>
      </w:pPr>
      <w:rPr>
        <w:rFonts w:ascii="Arial" w:eastAsia="Arial" w:hAnsi="Arial" w:cs="Arial" w:hint="default"/>
        <w:b w:val="0"/>
        <w:bCs w:val="0"/>
        <w:i w:val="0"/>
        <w:iCs w:val="0"/>
        <w:spacing w:val="-2"/>
        <w:w w:val="100"/>
        <w:sz w:val="22"/>
        <w:szCs w:val="22"/>
        <w:lang w:val="en-US" w:eastAsia="en-US" w:bidi="ar-SA"/>
      </w:rPr>
    </w:lvl>
    <w:lvl w:ilvl="1" w:tplc="81E240C4">
      <w:numFmt w:val="bullet"/>
      <w:lvlText w:val="•"/>
      <w:lvlJc w:val="left"/>
      <w:pPr>
        <w:ind w:left="3587" w:hanging="900"/>
      </w:pPr>
      <w:rPr>
        <w:rFonts w:hint="default"/>
        <w:lang w:val="en-US" w:eastAsia="en-US" w:bidi="ar-SA"/>
      </w:rPr>
    </w:lvl>
    <w:lvl w:ilvl="2" w:tplc="223C9ED8">
      <w:numFmt w:val="bullet"/>
      <w:lvlText w:val="•"/>
      <w:lvlJc w:val="left"/>
      <w:pPr>
        <w:ind w:left="4295" w:hanging="900"/>
      </w:pPr>
      <w:rPr>
        <w:rFonts w:hint="default"/>
        <w:lang w:val="en-US" w:eastAsia="en-US" w:bidi="ar-SA"/>
      </w:rPr>
    </w:lvl>
    <w:lvl w:ilvl="3" w:tplc="62920E4E">
      <w:numFmt w:val="bullet"/>
      <w:lvlText w:val="•"/>
      <w:lvlJc w:val="left"/>
      <w:pPr>
        <w:ind w:left="5003" w:hanging="900"/>
      </w:pPr>
      <w:rPr>
        <w:rFonts w:hint="default"/>
        <w:lang w:val="en-US" w:eastAsia="en-US" w:bidi="ar-SA"/>
      </w:rPr>
    </w:lvl>
    <w:lvl w:ilvl="4" w:tplc="3B245D46">
      <w:numFmt w:val="bullet"/>
      <w:lvlText w:val="•"/>
      <w:lvlJc w:val="left"/>
      <w:pPr>
        <w:ind w:left="5711" w:hanging="900"/>
      </w:pPr>
      <w:rPr>
        <w:rFonts w:hint="default"/>
        <w:lang w:val="en-US" w:eastAsia="en-US" w:bidi="ar-SA"/>
      </w:rPr>
    </w:lvl>
    <w:lvl w:ilvl="5" w:tplc="9B9C4D88">
      <w:numFmt w:val="bullet"/>
      <w:lvlText w:val="•"/>
      <w:lvlJc w:val="left"/>
      <w:pPr>
        <w:ind w:left="6419" w:hanging="900"/>
      </w:pPr>
      <w:rPr>
        <w:rFonts w:hint="default"/>
        <w:lang w:val="en-US" w:eastAsia="en-US" w:bidi="ar-SA"/>
      </w:rPr>
    </w:lvl>
    <w:lvl w:ilvl="6" w:tplc="B858BC7C">
      <w:numFmt w:val="bullet"/>
      <w:lvlText w:val="•"/>
      <w:lvlJc w:val="left"/>
      <w:pPr>
        <w:ind w:left="7127" w:hanging="900"/>
      </w:pPr>
      <w:rPr>
        <w:rFonts w:hint="default"/>
        <w:lang w:val="en-US" w:eastAsia="en-US" w:bidi="ar-SA"/>
      </w:rPr>
    </w:lvl>
    <w:lvl w:ilvl="7" w:tplc="5DA4F814">
      <w:numFmt w:val="bullet"/>
      <w:lvlText w:val="•"/>
      <w:lvlJc w:val="left"/>
      <w:pPr>
        <w:ind w:left="7835" w:hanging="900"/>
      </w:pPr>
      <w:rPr>
        <w:rFonts w:hint="default"/>
        <w:lang w:val="en-US" w:eastAsia="en-US" w:bidi="ar-SA"/>
      </w:rPr>
    </w:lvl>
    <w:lvl w:ilvl="8" w:tplc="BAC46742">
      <w:numFmt w:val="bullet"/>
      <w:lvlText w:val="•"/>
      <w:lvlJc w:val="left"/>
      <w:pPr>
        <w:ind w:left="8543" w:hanging="900"/>
      </w:pPr>
      <w:rPr>
        <w:rFonts w:hint="default"/>
        <w:lang w:val="en-US" w:eastAsia="en-US" w:bidi="ar-SA"/>
      </w:rPr>
    </w:lvl>
  </w:abstractNum>
  <w:abstractNum w:abstractNumId="22" w15:restartNumberingAfterBreak="0">
    <w:nsid w:val="45050699"/>
    <w:multiLevelType w:val="hybridMultilevel"/>
    <w:tmpl w:val="8B4C44EC"/>
    <w:lvl w:ilvl="0" w:tplc="791A8178">
      <w:start w:val="1"/>
      <w:numFmt w:val="lowerRoman"/>
      <w:lvlText w:val="(%1)"/>
      <w:lvlJc w:val="left"/>
      <w:pPr>
        <w:ind w:left="2879" w:hanging="840"/>
        <w:jc w:val="left"/>
      </w:pPr>
      <w:rPr>
        <w:rFonts w:ascii="Arial" w:eastAsia="Arial" w:hAnsi="Arial" w:cs="Arial" w:hint="default"/>
        <w:b w:val="0"/>
        <w:bCs w:val="0"/>
        <w:i w:val="0"/>
        <w:iCs w:val="0"/>
        <w:spacing w:val="-2"/>
        <w:w w:val="100"/>
        <w:sz w:val="22"/>
        <w:szCs w:val="22"/>
        <w:lang w:val="en-US" w:eastAsia="en-US" w:bidi="ar-SA"/>
      </w:rPr>
    </w:lvl>
    <w:lvl w:ilvl="1" w:tplc="7DA21C1C">
      <w:numFmt w:val="bullet"/>
      <w:lvlText w:val="•"/>
      <w:lvlJc w:val="left"/>
      <w:pPr>
        <w:ind w:left="3587" w:hanging="840"/>
      </w:pPr>
      <w:rPr>
        <w:rFonts w:hint="default"/>
        <w:lang w:val="en-US" w:eastAsia="en-US" w:bidi="ar-SA"/>
      </w:rPr>
    </w:lvl>
    <w:lvl w:ilvl="2" w:tplc="BB7ABAA0">
      <w:numFmt w:val="bullet"/>
      <w:lvlText w:val="•"/>
      <w:lvlJc w:val="left"/>
      <w:pPr>
        <w:ind w:left="4295" w:hanging="840"/>
      </w:pPr>
      <w:rPr>
        <w:rFonts w:hint="default"/>
        <w:lang w:val="en-US" w:eastAsia="en-US" w:bidi="ar-SA"/>
      </w:rPr>
    </w:lvl>
    <w:lvl w:ilvl="3" w:tplc="0206FDF0">
      <w:numFmt w:val="bullet"/>
      <w:lvlText w:val="•"/>
      <w:lvlJc w:val="left"/>
      <w:pPr>
        <w:ind w:left="5003" w:hanging="840"/>
      </w:pPr>
      <w:rPr>
        <w:rFonts w:hint="default"/>
        <w:lang w:val="en-US" w:eastAsia="en-US" w:bidi="ar-SA"/>
      </w:rPr>
    </w:lvl>
    <w:lvl w:ilvl="4" w:tplc="6276D50A">
      <w:numFmt w:val="bullet"/>
      <w:lvlText w:val="•"/>
      <w:lvlJc w:val="left"/>
      <w:pPr>
        <w:ind w:left="5711" w:hanging="840"/>
      </w:pPr>
      <w:rPr>
        <w:rFonts w:hint="default"/>
        <w:lang w:val="en-US" w:eastAsia="en-US" w:bidi="ar-SA"/>
      </w:rPr>
    </w:lvl>
    <w:lvl w:ilvl="5" w:tplc="9E56CDBE">
      <w:numFmt w:val="bullet"/>
      <w:lvlText w:val="•"/>
      <w:lvlJc w:val="left"/>
      <w:pPr>
        <w:ind w:left="6419" w:hanging="840"/>
      </w:pPr>
      <w:rPr>
        <w:rFonts w:hint="default"/>
        <w:lang w:val="en-US" w:eastAsia="en-US" w:bidi="ar-SA"/>
      </w:rPr>
    </w:lvl>
    <w:lvl w:ilvl="6" w:tplc="7E503760">
      <w:numFmt w:val="bullet"/>
      <w:lvlText w:val="•"/>
      <w:lvlJc w:val="left"/>
      <w:pPr>
        <w:ind w:left="7127" w:hanging="840"/>
      </w:pPr>
      <w:rPr>
        <w:rFonts w:hint="default"/>
        <w:lang w:val="en-US" w:eastAsia="en-US" w:bidi="ar-SA"/>
      </w:rPr>
    </w:lvl>
    <w:lvl w:ilvl="7" w:tplc="ECCE5840">
      <w:numFmt w:val="bullet"/>
      <w:lvlText w:val="•"/>
      <w:lvlJc w:val="left"/>
      <w:pPr>
        <w:ind w:left="7835" w:hanging="840"/>
      </w:pPr>
      <w:rPr>
        <w:rFonts w:hint="default"/>
        <w:lang w:val="en-US" w:eastAsia="en-US" w:bidi="ar-SA"/>
      </w:rPr>
    </w:lvl>
    <w:lvl w:ilvl="8" w:tplc="08A4F3B0">
      <w:numFmt w:val="bullet"/>
      <w:lvlText w:val="•"/>
      <w:lvlJc w:val="left"/>
      <w:pPr>
        <w:ind w:left="8543" w:hanging="840"/>
      </w:pPr>
      <w:rPr>
        <w:rFonts w:hint="default"/>
        <w:lang w:val="en-US" w:eastAsia="en-US" w:bidi="ar-SA"/>
      </w:rPr>
    </w:lvl>
  </w:abstractNum>
  <w:abstractNum w:abstractNumId="23" w15:restartNumberingAfterBreak="0">
    <w:nsid w:val="45C83F75"/>
    <w:multiLevelType w:val="hybridMultilevel"/>
    <w:tmpl w:val="369EA31C"/>
    <w:lvl w:ilvl="0" w:tplc="F70066AA">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0BDC7656">
      <w:numFmt w:val="bullet"/>
      <w:lvlText w:val="•"/>
      <w:lvlJc w:val="left"/>
      <w:pPr>
        <w:ind w:left="3587" w:hanging="900"/>
      </w:pPr>
      <w:rPr>
        <w:rFonts w:hint="default"/>
        <w:lang w:val="en-US" w:eastAsia="en-US" w:bidi="ar-SA"/>
      </w:rPr>
    </w:lvl>
    <w:lvl w:ilvl="2" w:tplc="2766CA20">
      <w:numFmt w:val="bullet"/>
      <w:lvlText w:val="•"/>
      <w:lvlJc w:val="left"/>
      <w:pPr>
        <w:ind w:left="4295" w:hanging="900"/>
      </w:pPr>
      <w:rPr>
        <w:rFonts w:hint="default"/>
        <w:lang w:val="en-US" w:eastAsia="en-US" w:bidi="ar-SA"/>
      </w:rPr>
    </w:lvl>
    <w:lvl w:ilvl="3" w:tplc="B4000636">
      <w:numFmt w:val="bullet"/>
      <w:lvlText w:val="•"/>
      <w:lvlJc w:val="left"/>
      <w:pPr>
        <w:ind w:left="5003" w:hanging="900"/>
      </w:pPr>
      <w:rPr>
        <w:rFonts w:hint="default"/>
        <w:lang w:val="en-US" w:eastAsia="en-US" w:bidi="ar-SA"/>
      </w:rPr>
    </w:lvl>
    <w:lvl w:ilvl="4" w:tplc="81C6211A">
      <w:numFmt w:val="bullet"/>
      <w:lvlText w:val="•"/>
      <w:lvlJc w:val="left"/>
      <w:pPr>
        <w:ind w:left="5711" w:hanging="900"/>
      </w:pPr>
      <w:rPr>
        <w:rFonts w:hint="default"/>
        <w:lang w:val="en-US" w:eastAsia="en-US" w:bidi="ar-SA"/>
      </w:rPr>
    </w:lvl>
    <w:lvl w:ilvl="5" w:tplc="660E7D04">
      <w:numFmt w:val="bullet"/>
      <w:lvlText w:val="•"/>
      <w:lvlJc w:val="left"/>
      <w:pPr>
        <w:ind w:left="6419" w:hanging="900"/>
      </w:pPr>
      <w:rPr>
        <w:rFonts w:hint="default"/>
        <w:lang w:val="en-US" w:eastAsia="en-US" w:bidi="ar-SA"/>
      </w:rPr>
    </w:lvl>
    <w:lvl w:ilvl="6" w:tplc="7F4E5B3E">
      <w:numFmt w:val="bullet"/>
      <w:lvlText w:val="•"/>
      <w:lvlJc w:val="left"/>
      <w:pPr>
        <w:ind w:left="7127" w:hanging="900"/>
      </w:pPr>
      <w:rPr>
        <w:rFonts w:hint="default"/>
        <w:lang w:val="en-US" w:eastAsia="en-US" w:bidi="ar-SA"/>
      </w:rPr>
    </w:lvl>
    <w:lvl w:ilvl="7" w:tplc="B896EBE4">
      <w:numFmt w:val="bullet"/>
      <w:lvlText w:val="•"/>
      <w:lvlJc w:val="left"/>
      <w:pPr>
        <w:ind w:left="7835" w:hanging="900"/>
      </w:pPr>
      <w:rPr>
        <w:rFonts w:hint="default"/>
        <w:lang w:val="en-US" w:eastAsia="en-US" w:bidi="ar-SA"/>
      </w:rPr>
    </w:lvl>
    <w:lvl w:ilvl="8" w:tplc="15221950">
      <w:numFmt w:val="bullet"/>
      <w:lvlText w:val="•"/>
      <w:lvlJc w:val="left"/>
      <w:pPr>
        <w:ind w:left="8543" w:hanging="900"/>
      </w:pPr>
      <w:rPr>
        <w:rFonts w:hint="default"/>
        <w:lang w:val="en-US" w:eastAsia="en-US" w:bidi="ar-SA"/>
      </w:rPr>
    </w:lvl>
  </w:abstractNum>
  <w:abstractNum w:abstractNumId="24" w15:restartNumberingAfterBreak="0">
    <w:nsid w:val="47780D22"/>
    <w:multiLevelType w:val="hybridMultilevel"/>
    <w:tmpl w:val="FCF875C6"/>
    <w:lvl w:ilvl="0" w:tplc="B08ED49C">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E72E530A">
      <w:numFmt w:val="bullet"/>
      <w:lvlText w:val="•"/>
      <w:lvlJc w:val="left"/>
      <w:pPr>
        <w:ind w:left="3587" w:hanging="900"/>
      </w:pPr>
      <w:rPr>
        <w:rFonts w:hint="default"/>
        <w:lang w:val="en-US" w:eastAsia="en-US" w:bidi="ar-SA"/>
      </w:rPr>
    </w:lvl>
    <w:lvl w:ilvl="2" w:tplc="344C951A">
      <w:numFmt w:val="bullet"/>
      <w:lvlText w:val="•"/>
      <w:lvlJc w:val="left"/>
      <w:pPr>
        <w:ind w:left="4295" w:hanging="900"/>
      </w:pPr>
      <w:rPr>
        <w:rFonts w:hint="default"/>
        <w:lang w:val="en-US" w:eastAsia="en-US" w:bidi="ar-SA"/>
      </w:rPr>
    </w:lvl>
    <w:lvl w:ilvl="3" w:tplc="93521934">
      <w:numFmt w:val="bullet"/>
      <w:lvlText w:val="•"/>
      <w:lvlJc w:val="left"/>
      <w:pPr>
        <w:ind w:left="5003" w:hanging="900"/>
      </w:pPr>
      <w:rPr>
        <w:rFonts w:hint="default"/>
        <w:lang w:val="en-US" w:eastAsia="en-US" w:bidi="ar-SA"/>
      </w:rPr>
    </w:lvl>
    <w:lvl w:ilvl="4" w:tplc="441AF906">
      <w:numFmt w:val="bullet"/>
      <w:lvlText w:val="•"/>
      <w:lvlJc w:val="left"/>
      <w:pPr>
        <w:ind w:left="5711" w:hanging="900"/>
      </w:pPr>
      <w:rPr>
        <w:rFonts w:hint="default"/>
        <w:lang w:val="en-US" w:eastAsia="en-US" w:bidi="ar-SA"/>
      </w:rPr>
    </w:lvl>
    <w:lvl w:ilvl="5" w:tplc="F942E2AA">
      <w:numFmt w:val="bullet"/>
      <w:lvlText w:val="•"/>
      <w:lvlJc w:val="left"/>
      <w:pPr>
        <w:ind w:left="6419" w:hanging="900"/>
      </w:pPr>
      <w:rPr>
        <w:rFonts w:hint="default"/>
        <w:lang w:val="en-US" w:eastAsia="en-US" w:bidi="ar-SA"/>
      </w:rPr>
    </w:lvl>
    <w:lvl w:ilvl="6" w:tplc="4D204664">
      <w:numFmt w:val="bullet"/>
      <w:lvlText w:val="•"/>
      <w:lvlJc w:val="left"/>
      <w:pPr>
        <w:ind w:left="7127" w:hanging="900"/>
      </w:pPr>
      <w:rPr>
        <w:rFonts w:hint="default"/>
        <w:lang w:val="en-US" w:eastAsia="en-US" w:bidi="ar-SA"/>
      </w:rPr>
    </w:lvl>
    <w:lvl w:ilvl="7" w:tplc="EC32DB30">
      <w:numFmt w:val="bullet"/>
      <w:lvlText w:val="•"/>
      <w:lvlJc w:val="left"/>
      <w:pPr>
        <w:ind w:left="7835" w:hanging="900"/>
      </w:pPr>
      <w:rPr>
        <w:rFonts w:hint="default"/>
        <w:lang w:val="en-US" w:eastAsia="en-US" w:bidi="ar-SA"/>
      </w:rPr>
    </w:lvl>
    <w:lvl w:ilvl="8" w:tplc="3A0C4438">
      <w:numFmt w:val="bullet"/>
      <w:lvlText w:val="•"/>
      <w:lvlJc w:val="left"/>
      <w:pPr>
        <w:ind w:left="8543" w:hanging="900"/>
      </w:pPr>
      <w:rPr>
        <w:rFonts w:hint="default"/>
        <w:lang w:val="en-US" w:eastAsia="en-US" w:bidi="ar-SA"/>
      </w:rPr>
    </w:lvl>
  </w:abstractNum>
  <w:abstractNum w:abstractNumId="25" w15:restartNumberingAfterBreak="0">
    <w:nsid w:val="49771ABF"/>
    <w:multiLevelType w:val="hybridMultilevel"/>
    <w:tmpl w:val="89BA306C"/>
    <w:lvl w:ilvl="0" w:tplc="11924C72">
      <w:start w:val="1"/>
      <w:numFmt w:val="lowerRoman"/>
      <w:lvlText w:val="(%1)"/>
      <w:lvlJc w:val="left"/>
      <w:pPr>
        <w:ind w:left="2911" w:hanging="872"/>
        <w:jc w:val="left"/>
      </w:pPr>
      <w:rPr>
        <w:rFonts w:ascii="Arial" w:eastAsia="Arial" w:hAnsi="Arial" w:cs="Arial" w:hint="default"/>
        <w:b w:val="0"/>
        <w:bCs w:val="0"/>
        <w:i w:val="0"/>
        <w:iCs w:val="0"/>
        <w:spacing w:val="-2"/>
        <w:w w:val="100"/>
        <w:sz w:val="22"/>
        <w:szCs w:val="22"/>
        <w:lang w:val="en-US" w:eastAsia="en-US" w:bidi="ar-SA"/>
      </w:rPr>
    </w:lvl>
    <w:lvl w:ilvl="1" w:tplc="0E0AD654">
      <w:numFmt w:val="bullet"/>
      <w:lvlText w:val="•"/>
      <w:lvlJc w:val="left"/>
      <w:pPr>
        <w:ind w:left="3623" w:hanging="872"/>
      </w:pPr>
      <w:rPr>
        <w:rFonts w:hint="default"/>
        <w:lang w:val="en-US" w:eastAsia="en-US" w:bidi="ar-SA"/>
      </w:rPr>
    </w:lvl>
    <w:lvl w:ilvl="2" w:tplc="1038B9AA">
      <w:numFmt w:val="bullet"/>
      <w:lvlText w:val="•"/>
      <w:lvlJc w:val="left"/>
      <w:pPr>
        <w:ind w:left="4327" w:hanging="872"/>
      </w:pPr>
      <w:rPr>
        <w:rFonts w:hint="default"/>
        <w:lang w:val="en-US" w:eastAsia="en-US" w:bidi="ar-SA"/>
      </w:rPr>
    </w:lvl>
    <w:lvl w:ilvl="3" w:tplc="5E76472C">
      <w:numFmt w:val="bullet"/>
      <w:lvlText w:val="•"/>
      <w:lvlJc w:val="left"/>
      <w:pPr>
        <w:ind w:left="5031" w:hanging="872"/>
      </w:pPr>
      <w:rPr>
        <w:rFonts w:hint="default"/>
        <w:lang w:val="en-US" w:eastAsia="en-US" w:bidi="ar-SA"/>
      </w:rPr>
    </w:lvl>
    <w:lvl w:ilvl="4" w:tplc="FA3C5EB2">
      <w:numFmt w:val="bullet"/>
      <w:lvlText w:val="•"/>
      <w:lvlJc w:val="left"/>
      <w:pPr>
        <w:ind w:left="5735" w:hanging="872"/>
      </w:pPr>
      <w:rPr>
        <w:rFonts w:hint="default"/>
        <w:lang w:val="en-US" w:eastAsia="en-US" w:bidi="ar-SA"/>
      </w:rPr>
    </w:lvl>
    <w:lvl w:ilvl="5" w:tplc="416C362E">
      <w:numFmt w:val="bullet"/>
      <w:lvlText w:val="•"/>
      <w:lvlJc w:val="left"/>
      <w:pPr>
        <w:ind w:left="6439" w:hanging="872"/>
      </w:pPr>
      <w:rPr>
        <w:rFonts w:hint="default"/>
        <w:lang w:val="en-US" w:eastAsia="en-US" w:bidi="ar-SA"/>
      </w:rPr>
    </w:lvl>
    <w:lvl w:ilvl="6" w:tplc="07B867BA">
      <w:numFmt w:val="bullet"/>
      <w:lvlText w:val="•"/>
      <w:lvlJc w:val="left"/>
      <w:pPr>
        <w:ind w:left="7143" w:hanging="872"/>
      </w:pPr>
      <w:rPr>
        <w:rFonts w:hint="default"/>
        <w:lang w:val="en-US" w:eastAsia="en-US" w:bidi="ar-SA"/>
      </w:rPr>
    </w:lvl>
    <w:lvl w:ilvl="7" w:tplc="C30AC82A">
      <w:numFmt w:val="bullet"/>
      <w:lvlText w:val="•"/>
      <w:lvlJc w:val="left"/>
      <w:pPr>
        <w:ind w:left="7847" w:hanging="872"/>
      </w:pPr>
      <w:rPr>
        <w:rFonts w:hint="default"/>
        <w:lang w:val="en-US" w:eastAsia="en-US" w:bidi="ar-SA"/>
      </w:rPr>
    </w:lvl>
    <w:lvl w:ilvl="8" w:tplc="71E850FC">
      <w:numFmt w:val="bullet"/>
      <w:lvlText w:val="•"/>
      <w:lvlJc w:val="left"/>
      <w:pPr>
        <w:ind w:left="8551" w:hanging="872"/>
      </w:pPr>
      <w:rPr>
        <w:rFonts w:hint="default"/>
        <w:lang w:val="en-US" w:eastAsia="en-US" w:bidi="ar-SA"/>
      </w:rPr>
    </w:lvl>
  </w:abstractNum>
  <w:abstractNum w:abstractNumId="26" w15:restartNumberingAfterBreak="0">
    <w:nsid w:val="4A7C2E2E"/>
    <w:multiLevelType w:val="hybridMultilevel"/>
    <w:tmpl w:val="BD8C1DA2"/>
    <w:lvl w:ilvl="0" w:tplc="3530C3AE">
      <w:start w:val="1"/>
      <w:numFmt w:val="lowerRoman"/>
      <w:lvlText w:val="(%1)"/>
      <w:lvlJc w:val="left"/>
      <w:pPr>
        <w:ind w:left="2973" w:hanging="913"/>
        <w:jc w:val="left"/>
      </w:pPr>
      <w:rPr>
        <w:rFonts w:ascii="Arial" w:eastAsia="Arial" w:hAnsi="Arial" w:cs="Arial" w:hint="default"/>
        <w:b w:val="0"/>
        <w:bCs w:val="0"/>
        <w:i w:val="0"/>
        <w:iCs w:val="0"/>
        <w:spacing w:val="-4"/>
        <w:w w:val="100"/>
        <w:sz w:val="22"/>
        <w:szCs w:val="22"/>
        <w:lang w:val="en-US" w:eastAsia="en-US" w:bidi="ar-SA"/>
      </w:rPr>
    </w:lvl>
    <w:lvl w:ilvl="1" w:tplc="775A215C">
      <w:numFmt w:val="bullet"/>
      <w:lvlText w:val="•"/>
      <w:lvlJc w:val="left"/>
      <w:pPr>
        <w:ind w:left="3677" w:hanging="913"/>
      </w:pPr>
      <w:rPr>
        <w:rFonts w:hint="default"/>
        <w:lang w:val="en-US" w:eastAsia="en-US" w:bidi="ar-SA"/>
      </w:rPr>
    </w:lvl>
    <w:lvl w:ilvl="2" w:tplc="1A601DF2">
      <w:numFmt w:val="bullet"/>
      <w:lvlText w:val="•"/>
      <w:lvlJc w:val="left"/>
      <w:pPr>
        <w:ind w:left="4375" w:hanging="913"/>
      </w:pPr>
      <w:rPr>
        <w:rFonts w:hint="default"/>
        <w:lang w:val="en-US" w:eastAsia="en-US" w:bidi="ar-SA"/>
      </w:rPr>
    </w:lvl>
    <w:lvl w:ilvl="3" w:tplc="0F24213E">
      <w:numFmt w:val="bullet"/>
      <w:lvlText w:val="•"/>
      <w:lvlJc w:val="left"/>
      <w:pPr>
        <w:ind w:left="5073" w:hanging="913"/>
      </w:pPr>
      <w:rPr>
        <w:rFonts w:hint="default"/>
        <w:lang w:val="en-US" w:eastAsia="en-US" w:bidi="ar-SA"/>
      </w:rPr>
    </w:lvl>
    <w:lvl w:ilvl="4" w:tplc="8C24D5BE">
      <w:numFmt w:val="bullet"/>
      <w:lvlText w:val="•"/>
      <w:lvlJc w:val="left"/>
      <w:pPr>
        <w:ind w:left="5771" w:hanging="913"/>
      </w:pPr>
      <w:rPr>
        <w:rFonts w:hint="default"/>
        <w:lang w:val="en-US" w:eastAsia="en-US" w:bidi="ar-SA"/>
      </w:rPr>
    </w:lvl>
    <w:lvl w:ilvl="5" w:tplc="6376FBDC">
      <w:numFmt w:val="bullet"/>
      <w:lvlText w:val="•"/>
      <w:lvlJc w:val="left"/>
      <w:pPr>
        <w:ind w:left="6469" w:hanging="913"/>
      </w:pPr>
      <w:rPr>
        <w:rFonts w:hint="default"/>
        <w:lang w:val="en-US" w:eastAsia="en-US" w:bidi="ar-SA"/>
      </w:rPr>
    </w:lvl>
    <w:lvl w:ilvl="6" w:tplc="F2E4BC5A">
      <w:numFmt w:val="bullet"/>
      <w:lvlText w:val="•"/>
      <w:lvlJc w:val="left"/>
      <w:pPr>
        <w:ind w:left="7167" w:hanging="913"/>
      </w:pPr>
      <w:rPr>
        <w:rFonts w:hint="default"/>
        <w:lang w:val="en-US" w:eastAsia="en-US" w:bidi="ar-SA"/>
      </w:rPr>
    </w:lvl>
    <w:lvl w:ilvl="7" w:tplc="7EC4B9FE">
      <w:numFmt w:val="bullet"/>
      <w:lvlText w:val="•"/>
      <w:lvlJc w:val="left"/>
      <w:pPr>
        <w:ind w:left="7865" w:hanging="913"/>
      </w:pPr>
      <w:rPr>
        <w:rFonts w:hint="default"/>
        <w:lang w:val="en-US" w:eastAsia="en-US" w:bidi="ar-SA"/>
      </w:rPr>
    </w:lvl>
    <w:lvl w:ilvl="8" w:tplc="FC363BA2">
      <w:numFmt w:val="bullet"/>
      <w:lvlText w:val="•"/>
      <w:lvlJc w:val="left"/>
      <w:pPr>
        <w:ind w:left="8563" w:hanging="913"/>
      </w:pPr>
      <w:rPr>
        <w:rFonts w:hint="default"/>
        <w:lang w:val="en-US" w:eastAsia="en-US" w:bidi="ar-SA"/>
      </w:rPr>
    </w:lvl>
  </w:abstractNum>
  <w:abstractNum w:abstractNumId="27" w15:restartNumberingAfterBreak="0">
    <w:nsid w:val="4ABC4FE8"/>
    <w:multiLevelType w:val="hybridMultilevel"/>
    <w:tmpl w:val="68948E76"/>
    <w:lvl w:ilvl="0" w:tplc="E9A286A2">
      <w:start w:val="1"/>
      <w:numFmt w:val="lowerRoman"/>
      <w:lvlText w:val="(%1)"/>
      <w:lvlJc w:val="left"/>
      <w:pPr>
        <w:ind w:left="2878" w:hanging="900"/>
        <w:jc w:val="left"/>
      </w:pPr>
      <w:rPr>
        <w:rFonts w:ascii="Arial" w:eastAsia="Arial" w:hAnsi="Arial" w:cs="Arial" w:hint="default"/>
        <w:b w:val="0"/>
        <w:bCs w:val="0"/>
        <w:i w:val="0"/>
        <w:iCs w:val="0"/>
        <w:spacing w:val="-2"/>
        <w:w w:val="100"/>
        <w:sz w:val="22"/>
        <w:szCs w:val="22"/>
        <w:lang w:val="en-US" w:eastAsia="en-US" w:bidi="ar-SA"/>
      </w:rPr>
    </w:lvl>
    <w:lvl w:ilvl="1" w:tplc="9DF8BF6E">
      <w:numFmt w:val="bullet"/>
      <w:lvlText w:val="•"/>
      <w:lvlJc w:val="left"/>
      <w:pPr>
        <w:ind w:left="3587" w:hanging="900"/>
      </w:pPr>
      <w:rPr>
        <w:rFonts w:hint="default"/>
        <w:lang w:val="en-US" w:eastAsia="en-US" w:bidi="ar-SA"/>
      </w:rPr>
    </w:lvl>
    <w:lvl w:ilvl="2" w:tplc="6722216C">
      <w:numFmt w:val="bullet"/>
      <w:lvlText w:val="•"/>
      <w:lvlJc w:val="left"/>
      <w:pPr>
        <w:ind w:left="4295" w:hanging="900"/>
      </w:pPr>
      <w:rPr>
        <w:rFonts w:hint="default"/>
        <w:lang w:val="en-US" w:eastAsia="en-US" w:bidi="ar-SA"/>
      </w:rPr>
    </w:lvl>
    <w:lvl w:ilvl="3" w:tplc="AAB0BCE2">
      <w:numFmt w:val="bullet"/>
      <w:lvlText w:val="•"/>
      <w:lvlJc w:val="left"/>
      <w:pPr>
        <w:ind w:left="5003" w:hanging="900"/>
      </w:pPr>
      <w:rPr>
        <w:rFonts w:hint="default"/>
        <w:lang w:val="en-US" w:eastAsia="en-US" w:bidi="ar-SA"/>
      </w:rPr>
    </w:lvl>
    <w:lvl w:ilvl="4" w:tplc="A55EB2F4">
      <w:numFmt w:val="bullet"/>
      <w:lvlText w:val="•"/>
      <w:lvlJc w:val="left"/>
      <w:pPr>
        <w:ind w:left="5711" w:hanging="900"/>
      </w:pPr>
      <w:rPr>
        <w:rFonts w:hint="default"/>
        <w:lang w:val="en-US" w:eastAsia="en-US" w:bidi="ar-SA"/>
      </w:rPr>
    </w:lvl>
    <w:lvl w:ilvl="5" w:tplc="E228C8B0">
      <w:numFmt w:val="bullet"/>
      <w:lvlText w:val="•"/>
      <w:lvlJc w:val="left"/>
      <w:pPr>
        <w:ind w:left="6419" w:hanging="900"/>
      </w:pPr>
      <w:rPr>
        <w:rFonts w:hint="default"/>
        <w:lang w:val="en-US" w:eastAsia="en-US" w:bidi="ar-SA"/>
      </w:rPr>
    </w:lvl>
    <w:lvl w:ilvl="6" w:tplc="91E68AC4">
      <w:numFmt w:val="bullet"/>
      <w:lvlText w:val="•"/>
      <w:lvlJc w:val="left"/>
      <w:pPr>
        <w:ind w:left="7127" w:hanging="900"/>
      </w:pPr>
      <w:rPr>
        <w:rFonts w:hint="default"/>
        <w:lang w:val="en-US" w:eastAsia="en-US" w:bidi="ar-SA"/>
      </w:rPr>
    </w:lvl>
    <w:lvl w:ilvl="7" w:tplc="ECC26C9E">
      <w:numFmt w:val="bullet"/>
      <w:lvlText w:val="•"/>
      <w:lvlJc w:val="left"/>
      <w:pPr>
        <w:ind w:left="7835" w:hanging="900"/>
      </w:pPr>
      <w:rPr>
        <w:rFonts w:hint="default"/>
        <w:lang w:val="en-US" w:eastAsia="en-US" w:bidi="ar-SA"/>
      </w:rPr>
    </w:lvl>
    <w:lvl w:ilvl="8" w:tplc="59FEC8D0">
      <w:numFmt w:val="bullet"/>
      <w:lvlText w:val="•"/>
      <w:lvlJc w:val="left"/>
      <w:pPr>
        <w:ind w:left="8543" w:hanging="900"/>
      </w:pPr>
      <w:rPr>
        <w:rFonts w:hint="default"/>
        <w:lang w:val="en-US" w:eastAsia="en-US" w:bidi="ar-SA"/>
      </w:rPr>
    </w:lvl>
  </w:abstractNum>
  <w:abstractNum w:abstractNumId="28" w15:restartNumberingAfterBreak="0">
    <w:nsid w:val="4CF774AA"/>
    <w:multiLevelType w:val="hybridMultilevel"/>
    <w:tmpl w:val="CED2E1CA"/>
    <w:lvl w:ilvl="0" w:tplc="AC92CAF0">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FC2008EE">
      <w:numFmt w:val="bullet"/>
      <w:lvlText w:val="•"/>
      <w:lvlJc w:val="left"/>
      <w:pPr>
        <w:ind w:left="3587" w:hanging="900"/>
      </w:pPr>
      <w:rPr>
        <w:rFonts w:hint="default"/>
        <w:lang w:val="en-US" w:eastAsia="en-US" w:bidi="ar-SA"/>
      </w:rPr>
    </w:lvl>
    <w:lvl w:ilvl="2" w:tplc="D23033FC">
      <w:numFmt w:val="bullet"/>
      <w:lvlText w:val="•"/>
      <w:lvlJc w:val="left"/>
      <w:pPr>
        <w:ind w:left="4295" w:hanging="900"/>
      </w:pPr>
      <w:rPr>
        <w:rFonts w:hint="default"/>
        <w:lang w:val="en-US" w:eastAsia="en-US" w:bidi="ar-SA"/>
      </w:rPr>
    </w:lvl>
    <w:lvl w:ilvl="3" w:tplc="CD8628A2">
      <w:numFmt w:val="bullet"/>
      <w:lvlText w:val="•"/>
      <w:lvlJc w:val="left"/>
      <w:pPr>
        <w:ind w:left="5003" w:hanging="900"/>
      </w:pPr>
      <w:rPr>
        <w:rFonts w:hint="default"/>
        <w:lang w:val="en-US" w:eastAsia="en-US" w:bidi="ar-SA"/>
      </w:rPr>
    </w:lvl>
    <w:lvl w:ilvl="4" w:tplc="55842FC2">
      <w:numFmt w:val="bullet"/>
      <w:lvlText w:val="•"/>
      <w:lvlJc w:val="left"/>
      <w:pPr>
        <w:ind w:left="5711" w:hanging="900"/>
      </w:pPr>
      <w:rPr>
        <w:rFonts w:hint="default"/>
        <w:lang w:val="en-US" w:eastAsia="en-US" w:bidi="ar-SA"/>
      </w:rPr>
    </w:lvl>
    <w:lvl w:ilvl="5" w:tplc="885A6398">
      <w:numFmt w:val="bullet"/>
      <w:lvlText w:val="•"/>
      <w:lvlJc w:val="left"/>
      <w:pPr>
        <w:ind w:left="6419" w:hanging="900"/>
      </w:pPr>
      <w:rPr>
        <w:rFonts w:hint="default"/>
        <w:lang w:val="en-US" w:eastAsia="en-US" w:bidi="ar-SA"/>
      </w:rPr>
    </w:lvl>
    <w:lvl w:ilvl="6" w:tplc="57BEA468">
      <w:numFmt w:val="bullet"/>
      <w:lvlText w:val="•"/>
      <w:lvlJc w:val="left"/>
      <w:pPr>
        <w:ind w:left="7127" w:hanging="900"/>
      </w:pPr>
      <w:rPr>
        <w:rFonts w:hint="default"/>
        <w:lang w:val="en-US" w:eastAsia="en-US" w:bidi="ar-SA"/>
      </w:rPr>
    </w:lvl>
    <w:lvl w:ilvl="7" w:tplc="C4CC51D0">
      <w:numFmt w:val="bullet"/>
      <w:lvlText w:val="•"/>
      <w:lvlJc w:val="left"/>
      <w:pPr>
        <w:ind w:left="7835" w:hanging="900"/>
      </w:pPr>
      <w:rPr>
        <w:rFonts w:hint="default"/>
        <w:lang w:val="en-US" w:eastAsia="en-US" w:bidi="ar-SA"/>
      </w:rPr>
    </w:lvl>
    <w:lvl w:ilvl="8" w:tplc="F574F046">
      <w:numFmt w:val="bullet"/>
      <w:lvlText w:val="•"/>
      <w:lvlJc w:val="left"/>
      <w:pPr>
        <w:ind w:left="8543" w:hanging="900"/>
      </w:pPr>
      <w:rPr>
        <w:rFonts w:hint="default"/>
        <w:lang w:val="en-US" w:eastAsia="en-US" w:bidi="ar-SA"/>
      </w:rPr>
    </w:lvl>
  </w:abstractNum>
  <w:abstractNum w:abstractNumId="29" w15:restartNumberingAfterBreak="0">
    <w:nsid w:val="54BC00DE"/>
    <w:multiLevelType w:val="hybridMultilevel"/>
    <w:tmpl w:val="C22EF990"/>
    <w:lvl w:ilvl="0" w:tplc="BD62C940">
      <w:start w:val="1"/>
      <w:numFmt w:val="lowerRoman"/>
      <w:lvlText w:val="(%1)"/>
      <w:lvlJc w:val="left"/>
      <w:pPr>
        <w:ind w:left="2879" w:hanging="821"/>
        <w:jc w:val="left"/>
      </w:pPr>
      <w:rPr>
        <w:rFonts w:ascii="Arial" w:eastAsia="Arial" w:hAnsi="Arial" w:cs="Arial" w:hint="default"/>
        <w:b w:val="0"/>
        <w:bCs w:val="0"/>
        <w:i w:val="0"/>
        <w:iCs w:val="0"/>
        <w:spacing w:val="-2"/>
        <w:w w:val="100"/>
        <w:sz w:val="22"/>
        <w:szCs w:val="22"/>
        <w:lang w:val="en-US" w:eastAsia="en-US" w:bidi="ar-SA"/>
      </w:rPr>
    </w:lvl>
    <w:lvl w:ilvl="1" w:tplc="567AE534">
      <w:numFmt w:val="bullet"/>
      <w:lvlText w:val="•"/>
      <w:lvlJc w:val="left"/>
      <w:pPr>
        <w:ind w:left="3587" w:hanging="821"/>
      </w:pPr>
      <w:rPr>
        <w:rFonts w:hint="default"/>
        <w:lang w:val="en-US" w:eastAsia="en-US" w:bidi="ar-SA"/>
      </w:rPr>
    </w:lvl>
    <w:lvl w:ilvl="2" w:tplc="BB2043C2">
      <w:numFmt w:val="bullet"/>
      <w:lvlText w:val="•"/>
      <w:lvlJc w:val="left"/>
      <w:pPr>
        <w:ind w:left="4295" w:hanging="821"/>
      </w:pPr>
      <w:rPr>
        <w:rFonts w:hint="default"/>
        <w:lang w:val="en-US" w:eastAsia="en-US" w:bidi="ar-SA"/>
      </w:rPr>
    </w:lvl>
    <w:lvl w:ilvl="3" w:tplc="FD7C3096">
      <w:numFmt w:val="bullet"/>
      <w:lvlText w:val="•"/>
      <w:lvlJc w:val="left"/>
      <w:pPr>
        <w:ind w:left="5003" w:hanging="821"/>
      </w:pPr>
      <w:rPr>
        <w:rFonts w:hint="default"/>
        <w:lang w:val="en-US" w:eastAsia="en-US" w:bidi="ar-SA"/>
      </w:rPr>
    </w:lvl>
    <w:lvl w:ilvl="4" w:tplc="6B60C6CC">
      <w:numFmt w:val="bullet"/>
      <w:lvlText w:val="•"/>
      <w:lvlJc w:val="left"/>
      <w:pPr>
        <w:ind w:left="5711" w:hanging="821"/>
      </w:pPr>
      <w:rPr>
        <w:rFonts w:hint="default"/>
        <w:lang w:val="en-US" w:eastAsia="en-US" w:bidi="ar-SA"/>
      </w:rPr>
    </w:lvl>
    <w:lvl w:ilvl="5" w:tplc="F8601EE2">
      <w:numFmt w:val="bullet"/>
      <w:lvlText w:val="•"/>
      <w:lvlJc w:val="left"/>
      <w:pPr>
        <w:ind w:left="6419" w:hanging="821"/>
      </w:pPr>
      <w:rPr>
        <w:rFonts w:hint="default"/>
        <w:lang w:val="en-US" w:eastAsia="en-US" w:bidi="ar-SA"/>
      </w:rPr>
    </w:lvl>
    <w:lvl w:ilvl="6" w:tplc="2ED6378E">
      <w:numFmt w:val="bullet"/>
      <w:lvlText w:val="•"/>
      <w:lvlJc w:val="left"/>
      <w:pPr>
        <w:ind w:left="7127" w:hanging="821"/>
      </w:pPr>
      <w:rPr>
        <w:rFonts w:hint="default"/>
        <w:lang w:val="en-US" w:eastAsia="en-US" w:bidi="ar-SA"/>
      </w:rPr>
    </w:lvl>
    <w:lvl w:ilvl="7" w:tplc="B4D61BA4">
      <w:numFmt w:val="bullet"/>
      <w:lvlText w:val="•"/>
      <w:lvlJc w:val="left"/>
      <w:pPr>
        <w:ind w:left="7835" w:hanging="821"/>
      </w:pPr>
      <w:rPr>
        <w:rFonts w:hint="default"/>
        <w:lang w:val="en-US" w:eastAsia="en-US" w:bidi="ar-SA"/>
      </w:rPr>
    </w:lvl>
    <w:lvl w:ilvl="8" w:tplc="DE7CB812">
      <w:numFmt w:val="bullet"/>
      <w:lvlText w:val="•"/>
      <w:lvlJc w:val="left"/>
      <w:pPr>
        <w:ind w:left="8543" w:hanging="821"/>
      </w:pPr>
      <w:rPr>
        <w:rFonts w:hint="default"/>
        <w:lang w:val="en-US" w:eastAsia="en-US" w:bidi="ar-SA"/>
      </w:rPr>
    </w:lvl>
  </w:abstractNum>
  <w:abstractNum w:abstractNumId="30" w15:restartNumberingAfterBreak="0">
    <w:nsid w:val="57534DAF"/>
    <w:multiLevelType w:val="hybridMultilevel"/>
    <w:tmpl w:val="F52E7844"/>
    <w:lvl w:ilvl="0" w:tplc="235252BE">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D3F62F28">
      <w:numFmt w:val="bullet"/>
      <w:lvlText w:val="•"/>
      <w:lvlJc w:val="left"/>
      <w:pPr>
        <w:ind w:left="3587" w:hanging="900"/>
      </w:pPr>
      <w:rPr>
        <w:rFonts w:hint="default"/>
        <w:lang w:val="en-US" w:eastAsia="en-US" w:bidi="ar-SA"/>
      </w:rPr>
    </w:lvl>
    <w:lvl w:ilvl="2" w:tplc="9B465A00">
      <w:numFmt w:val="bullet"/>
      <w:lvlText w:val="•"/>
      <w:lvlJc w:val="left"/>
      <w:pPr>
        <w:ind w:left="4295" w:hanging="900"/>
      </w:pPr>
      <w:rPr>
        <w:rFonts w:hint="default"/>
        <w:lang w:val="en-US" w:eastAsia="en-US" w:bidi="ar-SA"/>
      </w:rPr>
    </w:lvl>
    <w:lvl w:ilvl="3" w:tplc="3F80967A">
      <w:numFmt w:val="bullet"/>
      <w:lvlText w:val="•"/>
      <w:lvlJc w:val="left"/>
      <w:pPr>
        <w:ind w:left="5003" w:hanging="900"/>
      </w:pPr>
      <w:rPr>
        <w:rFonts w:hint="default"/>
        <w:lang w:val="en-US" w:eastAsia="en-US" w:bidi="ar-SA"/>
      </w:rPr>
    </w:lvl>
    <w:lvl w:ilvl="4" w:tplc="3FD8B6A8">
      <w:numFmt w:val="bullet"/>
      <w:lvlText w:val="•"/>
      <w:lvlJc w:val="left"/>
      <w:pPr>
        <w:ind w:left="5711" w:hanging="900"/>
      </w:pPr>
      <w:rPr>
        <w:rFonts w:hint="default"/>
        <w:lang w:val="en-US" w:eastAsia="en-US" w:bidi="ar-SA"/>
      </w:rPr>
    </w:lvl>
    <w:lvl w:ilvl="5" w:tplc="E90273B0">
      <w:numFmt w:val="bullet"/>
      <w:lvlText w:val="•"/>
      <w:lvlJc w:val="left"/>
      <w:pPr>
        <w:ind w:left="6419" w:hanging="900"/>
      </w:pPr>
      <w:rPr>
        <w:rFonts w:hint="default"/>
        <w:lang w:val="en-US" w:eastAsia="en-US" w:bidi="ar-SA"/>
      </w:rPr>
    </w:lvl>
    <w:lvl w:ilvl="6" w:tplc="C2801B46">
      <w:numFmt w:val="bullet"/>
      <w:lvlText w:val="•"/>
      <w:lvlJc w:val="left"/>
      <w:pPr>
        <w:ind w:left="7127" w:hanging="900"/>
      </w:pPr>
      <w:rPr>
        <w:rFonts w:hint="default"/>
        <w:lang w:val="en-US" w:eastAsia="en-US" w:bidi="ar-SA"/>
      </w:rPr>
    </w:lvl>
    <w:lvl w:ilvl="7" w:tplc="BBD2E016">
      <w:numFmt w:val="bullet"/>
      <w:lvlText w:val="•"/>
      <w:lvlJc w:val="left"/>
      <w:pPr>
        <w:ind w:left="7835" w:hanging="900"/>
      </w:pPr>
      <w:rPr>
        <w:rFonts w:hint="default"/>
        <w:lang w:val="en-US" w:eastAsia="en-US" w:bidi="ar-SA"/>
      </w:rPr>
    </w:lvl>
    <w:lvl w:ilvl="8" w:tplc="3974A958">
      <w:numFmt w:val="bullet"/>
      <w:lvlText w:val="•"/>
      <w:lvlJc w:val="left"/>
      <w:pPr>
        <w:ind w:left="8543" w:hanging="900"/>
      </w:pPr>
      <w:rPr>
        <w:rFonts w:hint="default"/>
        <w:lang w:val="en-US" w:eastAsia="en-US" w:bidi="ar-SA"/>
      </w:rPr>
    </w:lvl>
  </w:abstractNum>
  <w:abstractNum w:abstractNumId="31" w15:restartNumberingAfterBreak="0">
    <w:nsid w:val="5B371464"/>
    <w:multiLevelType w:val="hybridMultilevel"/>
    <w:tmpl w:val="D5CA2086"/>
    <w:lvl w:ilvl="0" w:tplc="320A01AA">
      <w:start w:val="1"/>
      <w:numFmt w:val="lowerRoman"/>
      <w:lvlText w:val="(%1)"/>
      <w:lvlJc w:val="left"/>
      <w:pPr>
        <w:ind w:left="2910" w:hanging="850"/>
        <w:jc w:val="left"/>
      </w:pPr>
      <w:rPr>
        <w:rFonts w:ascii="Arial" w:eastAsia="Arial" w:hAnsi="Arial" w:cs="Arial" w:hint="default"/>
        <w:b w:val="0"/>
        <w:bCs w:val="0"/>
        <w:i w:val="0"/>
        <w:iCs w:val="0"/>
        <w:spacing w:val="-2"/>
        <w:w w:val="100"/>
        <w:sz w:val="22"/>
        <w:szCs w:val="22"/>
        <w:lang w:val="en-US" w:eastAsia="en-US" w:bidi="ar-SA"/>
      </w:rPr>
    </w:lvl>
    <w:lvl w:ilvl="1" w:tplc="106AF4E4">
      <w:numFmt w:val="bullet"/>
      <w:lvlText w:val="•"/>
      <w:lvlJc w:val="left"/>
      <w:pPr>
        <w:ind w:left="3605" w:hanging="850"/>
      </w:pPr>
      <w:rPr>
        <w:rFonts w:hint="default"/>
        <w:lang w:val="en-US" w:eastAsia="en-US" w:bidi="ar-SA"/>
      </w:rPr>
    </w:lvl>
    <w:lvl w:ilvl="2" w:tplc="8BD84BD0">
      <w:numFmt w:val="bullet"/>
      <w:lvlText w:val="•"/>
      <w:lvlJc w:val="left"/>
      <w:pPr>
        <w:ind w:left="4311" w:hanging="850"/>
      </w:pPr>
      <w:rPr>
        <w:rFonts w:hint="default"/>
        <w:lang w:val="en-US" w:eastAsia="en-US" w:bidi="ar-SA"/>
      </w:rPr>
    </w:lvl>
    <w:lvl w:ilvl="3" w:tplc="E9585AAA">
      <w:numFmt w:val="bullet"/>
      <w:lvlText w:val="•"/>
      <w:lvlJc w:val="left"/>
      <w:pPr>
        <w:ind w:left="5017" w:hanging="850"/>
      </w:pPr>
      <w:rPr>
        <w:rFonts w:hint="default"/>
        <w:lang w:val="en-US" w:eastAsia="en-US" w:bidi="ar-SA"/>
      </w:rPr>
    </w:lvl>
    <w:lvl w:ilvl="4" w:tplc="AF8E912E">
      <w:numFmt w:val="bullet"/>
      <w:lvlText w:val="•"/>
      <w:lvlJc w:val="left"/>
      <w:pPr>
        <w:ind w:left="5723" w:hanging="850"/>
      </w:pPr>
      <w:rPr>
        <w:rFonts w:hint="default"/>
        <w:lang w:val="en-US" w:eastAsia="en-US" w:bidi="ar-SA"/>
      </w:rPr>
    </w:lvl>
    <w:lvl w:ilvl="5" w:tplc="36F60172">
      <w:numFmt w:val="bullet"/>
      <w:lvlText w:val="•"/>
      <w:lvlJc w:val="left"/>
      <w:pPr>
        <w:ind w:left="6429" w:hanging="850"/>
      </w:pPr>
      <w:rPr>
        <w:rFonts w:hint="default"/>
        <w:lang w:val="en-US" w:eastAsia="en-US" w:bidi="ar-SA"/>
      </w:rPr>
    </w:lvl>
    <w:lvl w:ilvl="6" w:tplc="D4E04FE0">
      <w:numFmt w:val="bullet"/>
      <w:lvlText w:val="•"/>
      <w:lvlJc w:val="left"/>
      <w:pPr>
        <w:ind w:left="7135" w:hanging="850"/>
      </w:pPr>
      <w:rPr>
        <w:rFonts w:hint="default"/>
        <w:lang w:val="en-US" w:eastAsia="en-US" w:bidi="ar-SA"/>
      </w:rPr>
    </w:lvl>
    <w:lvl w:ilvl="7" w:tplc="AEE04362">
      <w:numFmt w:val="bullet"/>
      <w:lvlText w:val="•"/>
      <w:lvlJc w:val="left"/>
      <w:pPr>
        <w:ind w:left="7841" w:hanging="850"/>
      </w:pPr>
      <w:rPr>
        <w:rFonts w:hint="default"/>
        <w:lang w:val="en-US" w:eastAsia="en-US" w:bidi="ar-SA"/>
      </w:rPr>
    </w:lvl>
    <w:lvl w:ilvl="8" w:tplc="6FB049AE">
      <w:numFmt w:val="bullet"/>
      <w:lvlText w:val="•"/>
      <w:lvlJc w:val="left"/>
      <w:pPr>
        <w:ind w:left="8547" w:hanging="850"/>
      </w:pPr>
      <w:rPr>
        <w:rFonts w:hint="default"/>
        <w:lang w:val="en-US" w:eastAsia="en-US" w:bidi="ar-SA"/>
      </w:rPr>
    </w:lvl>
  </w:abstractNum>
  <w:abstractNum w:abstractNumId="32" w15:restartNumberingAfterBreak="0">
    <w:nsid w:val="68DC0A79"/>
    <w:multiLevelType w:val="hybridMultilevel"/>
    <w:tmpl w:val="DBDC2D4A"/>
    <w:lvl w:ilvl="0" w:tplc="CF0A5CB2">
      <w:start w:val="1"/>
      <w:numFmt w:val="lowerLetter"/>
      <w:lvlText w:val="(%1)"/>
      <w:lvlJc w:val="left"/>
      <w:pPr>
        <w:ind w:left="1439" w:hanging="360"/>
        <w:jc w:val="left"/>
      </w:pPr>
      <w:rPr>
        <w:rFonts w:ascii="Arial" w:eastAsia="Arial" w:hAnsi="Arial" w:cs="Arial" w:hint="default"/>
        <w:b w:val="0"/>
        <w:bCs w:val="0"/>
        <w:i w:val="0"/>
        <w:iCs w:val="0"/>
        <w:spacing w:val="-1"/>
        <w:w w:val="100"/>
        <w:sz w:val="22"/>
        <w:szCs w:val="22"/>
        <w:lang w:val="en-US" w:eastAsia="en-US" w:bidi="ar-SA"/>
      </w:rPr>
    </w:lvl>
    <w:lvl w:ilvl="1" w:tplc="6D5CECFE">
      <w:numFmt w:val="bullet"/>
      <w:lvlText w:val="•"/>
      <w:lvlJc w:val="left"/>
      <w:pPr>
        <w:ind w:left="2291" w:hanging="360"/>
      </w:pPr>
      <w:rPr>
        <w:rFonts w:hint="default"/>
        <w:lang w:val="en-US" w:eastAsia="en-US" w:bidi="ar-SA"/>
      </w:rPr>
    </w:lvl>
    <w:lvl w:ilvl="2" w:tplc="4C688394">
      <w:numFmt w:val="bullet"/>
      <w:lvlText w:val="•"/>
      <w:lvlJc w:val="left"/>
      <w:pPr>
        <w:ind w:left="3143" w:hanging="360"/>
      </w:pPr>
      <w:rPr>
        <w:rFonts w:hint="default"/>
        <w:lang w:val="en-US" w:eastAsia="en-US" w:bidi="ar-SA"/>
      </w:rPr>
    </w:lvl>
    <w:lvl w:ilvl="3" w:tplc="6AC0C628">
      <w:numFmt w:val="bullet"/>
      <w:lvlText w:val="•"/>
      <w:lvlJc w:val="left"/>
      <w:pPr>
        <w:ind w:left="3995" w:hanging="360"/>
      </w:pPr>
      <w:rPr>
        <w:rFonts w:hint="default"/>
        <w:lang w:val="en-US" w:eastAsia="en-US" w:bidi="ar-SA"/>
      </w:rPr>
    </w:lvl>
    <w:lvl w:ilvl="4" w:tplc="798098AA">
      <w:numFmt w:val="bullet"/>
      <w:lvlText w:val="•"/>
      <w:lvlJc w:val="left"/>
      <w:pPr>
        <w:ind w:left="4847" w:hanging="360"/>
      </w:pPr>
      <w:rPr>
        <w:rFonts w:hint="default"/>
        <w:lang w:val="en-US" w:eastAsia="en-US" w:bidi="ar-SA"/>
      </w:rPr>
    </w:lvl>
    <w:lvl w:ilvl="5" w:tplc="1FA6AF9A">
      <w:numFmt w:val="bullet"/>
      <w:lvlText w:val="•"/>
      <w:lvlJc w:val="left"/>
      <w:pPr>
        <w:ind w:left="5699" w:hanging="360"/>
      </w:pPr>
      <w:rPr>
        <w:rFonts w:hint="default"/>
        <w:lang w:val="en-US" w:eastAsia="en-US" w:bidi="ar-SA"/>
      </w:rPr>
    </w:lvl>
    <w:lvl w:ilvl="6" w:tplc="272C359E">
      <w:numFmt w:val="bullet"/>
      <w:lvlText w:val="•"/>
      <w:lvlJc w:val="left"/>
      <w:pPr>
        <w:ind w:left="6551" w:hanging="360"/>
      </w:pPr>
      <w:rPr>
        <w:rFonts w:hint="default"/>
        <w:lang w:val="en-US" w:eastAsia="en-US" w:bidi="ar-SA"/>
      </w:rPr>
    </w:lvl>
    <w:lvl w:ilvl="7" w:tplc="41DAA01C">
      <w:numFmt w:val="bullet"/>
      <w:lvlText w:val="•"/>
      <w:lvlJc w:val="left"/>
      <w:pPr>
        <w:ind w:left="7403" w:hanging="360"/>
      </w:pPr>
      <w:rPr>
        <w:rFonts w:hint="default"/>
        <w:lang w:val="en-US" w:eastAsia="en-US" w:bidi="ar-SA"/>
      </w:rPr>
    </w:lvl>
    <w:lvl w:ilvl="8" w:tplc="F4A61F74">
      <w:numFmt w:val="bullet"/>
      <w:lvlText w:val="•"/>
      <w:lvlJc w:val="left"/>
      <w:pPr>
        <w:ind w:left="8255" w:hanging="360"/>
      </w:pPr>
      <w:rPr>
        <w:rFonts w:hint="default"/>
        <w:lang w:val="en-US" w:eastAsia="en-US" w:bidi="ar-SA"/>
      </w:rPr>
    </w:lvl>
  </w:abstractNum>
  <w:abstractNum w:abstractNumId="33" w15:restartNumberingAfterBreak="0">
    <w:nsid w:val="6C054718"/>
    <w:multiLevelType w:val="hybridMultilevel"/>
    <w:tmpl w:val="59AC7074"/>
    <w:lvl w:ilvl="0" w:tplc="8236D672">
      <w:start w:val="1"/>
      <w:numFmt w:val="lowerRoman"/>
      <w:lvlText w:val="(%1)"/>
      <w:lvlJc w:val="left"/>
      <w:pPr>
        <w:ind w:left="2912" w:hanging="855"/>
        <w:jc w:val="left"/>
      </w:pPr>
      <w:rPr>
        <w:rFonts w:ascii="Arial" w:eastAsia="Arial" w:hAnsi="Arial" w:cs="Arial" w:hint="default"/>
        <w:b w:val="0"/>
        <w:bCs w:val="0"/>
        <w:i w:val="0"/>
        <w:iCs w:val="0"/>
        <w:spacing w:val="-2"/>
        <w:w w:val="100"/>
        <w:sz w:val="22"/>
        <w:szCs w:val="22"/>
        <w:lang w:val="en-US" w:eastAsia="en-US" w:bidi="ar-SA"/>
      </w:rPr>
    </w:lvl>
    <w:lvl w:ilvl="1" w:tplc="66146D9E">
      <w:numFmt w:val="bullet"/>
      <w:lvlText w:val="•"/>
      <w:lvlJc w:val="left"/>
      <w:pPr>
        <w:ind w:left="3623" w:hanging="855"/>
      </w:pPr>
      <w:rPr>
        <w:rFonts w:hint="default"/>
        <w:lang w:val="en-US" w:eastAsia="en-US" w:bidi="ar-SA"/>
      </w:rPr>
    </w:lvl>
    <w:lvl w:ilvl="2" w:tplc="CE98266E">
      <w:numFmt w:val="bullet"/>
      <w:lvlText w:val="•"/>
      <w:lvlJc w:val="left"/>
      <w:pPr>
        <w:ind w:left="4327" w:hanging="855"/>
      </w:pPr>
      <w:rPr>
        <w:rFonts w:hint="default"/>
        <w:lang w:val="en-US" w:eastAsia="en-US" w:bidi="ar-SA"/>
      </w:rPr>
    </w:lvl>
    <w:lvl w:ilvl="3" w:tplc="D52A6D3A">
      <w:numFmt w:val="bullet"/>
      <w:lvlText w:val="•"/>
      <w:lvlJc w:val="left"/>
      <w:pPr>
        <w:ind w:left="5031" w:hanging="855"/>
      </w:pPr>
      <w:rPr>
        <w:rFonts w:hint="default"/>
        <w:lang w:val="en-US" w:eastAsia="en-US" w:bidi="ar-SA"/>
      </w:rPr>
    </w:lvl>
    <w:lvl w:ilvl="4" w:tplc="D452DC58">
      <w:numFmt w:val="bullet"/>
      <w:lvlText w:val="•"/>
      <w:lvlJc w:val="left"/>
      <w:pPr>
        <w:ind w:left="5735" w:hanging="855"/>
      </w:pPr>
      <w:rPr>
        <w:rFonts w:hint="default"/>
        <w:lang w:val="en-US" w:eastAsia="en-US" w:bidi="ar-SA"/>
      </w:rPr>
    </w:lvl>
    <w:lvl w:ilvl="5" w:tplc="C92AD05E">
      <w:numFmt w:val="bullet"/>
      <w:lvlText w:val="•"/>
      <w:lvlJc w:val="left"/>
      <w:pPr>
        <w:ind w:left="6439" w:hanging="855"/>
      </w:pPr>
      <w:rPr>
        <w:rFonts w:hint="default"/>
        <w:lang w:val="en-US" w:eastAsia="en-US" w:bidi="ar-SA"/>
      </w:rPr>
    </w:lvl>
    <w:lvl w:ilvl="6" w:tplc="3C2CC838">
      <w:numFmt w:val="bullet"/>
      <w:lvlText w:val="•"/>
      <w:lvlJc w:val="left"/>
      <w:pPr>
        <w:ind w:left="7143" w:hanging="855"/>
      </w:pPr>
      <w:rPr>
        <w:rFonts w:hint="default"/>
        <w:lang w:val="en-US" w:eastAsia="en-US" w:bidi="ar-SA"/>
      </w:rPr>
    </w:lvl>
    <w:lvl w:ilvl="7" w:tplc="89C0213E">
      <w:numFmt w:val="bullet"/>
      <w:lvlText w:val="•"/>
      <w:lvlJc w:val="left"/>
      <w:pPr>
        <w:ind w:left="7847" w:hanging="855"/>
      </w:pPr>
      <w:rPr>
        <w:rFonts w:hint="default"/>
        <w:lang w:val="en-US" w:eastAsia="en-US" w:bidi="ar-SA"/>
      </w:rPr>
    </w:lvl>
    <w:lvl w:ilvl="8" w:tplc="89EA594C">
      <w:numFmt w:val="bullet"/>
      <w:lvlText w:val="•"/>
      <w:lvlJc w:val="left"/>
      <w:pPr>
        <w:ind w:left="8551" w:hanging="855"/>
      </w:pPr>
      <w:rPr>
        <w:rFonts w:hint="default"/>
        <w:lang w:val="en-US" w:eastAsia="en-US" w:bidi="ar-SA"/>
      </w:rPr>
    </w:lvl>
  </w:abstractNum>
  <w:abstractNum w:abstractNumId="34" w15:restartNumberingAfterBreak="0">
    <w:nsid w:val="6E8E132B"/>
    <w:multiLevelType w:val="hybridMultilevel"/>
    <w:tmpl w:val="0F905BAE"/>
    <w:lvl w:ilvl="0" w:tplc="A5A42D2C">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44ACCC44">
      <w:numFmt w:val="bullet"/>
      <w:lvlText w:val="•"/>
      <w:lvlJc w:val="left"/>
      <w:pPr>
        <w:ind w:left="3587" w:hanging="900"/>
      </w:pPr>
      <w:rPr>
        <w:rFonts w:hint="default"/>
        <w:lang w:val="en-US" w:eastAsia="en-US" w:bidi="ar-SA"/>
      </w:rPr>
    </w:lvl>
    <w:lvl w:ilvl="2" w:tplc="011254AE">
      <w:numFmt w:val="bullet"/>
      <w:lvlText w:val="•"/>
      <w:lvlJc w:val="left"/>
      <w:pPr>
        <w:ind w:left="4295" w:hanging="900"/>
      </w:pPr>
      <w:rPr>
        <w:rFonts w:hint="default"/>
        <w:lang w:val="en-US" w:eastAsia="en-US" w:bidi="ar-SA"/>
      </w:rPr>
    </w:lvl>
    <w:lvl w:ilvl="3" w:tplc="F2C2ADAA">
      <w:numFmt w:val="bullet"/>
      <w:lvlText w:val="•"/>
      <w:lvlJc w:val="left"/>
      <w:pPr>
        <w:ind w:left="5003" w:hanging="900"/>
      </w:pPr>
      <w:rPr>
        <w:rFonts w:hint="default"/>
        <w:lang w:val="en-US" w:eastAsia="en-US" w:bidi="ar-SA"/>
      </w:rPr>
    </w:lvl>
    <w:lvl w:ilvl="4" w:tplc="BE0C45AA">
      <w:numFmt w:val="bullet"/>
      <w:lvlText w:val="•"/>
      <w:lvlJc w:val="left"/>
      <w:pPr>
        <w:ind w:left="5711" w:hanging="900"/>
      </w:pPr>
      <w:rPr>
        <w:rFonts w:hint="default"/>
        <w:lang w:val="en-US" w:eastAsia="en-US" w:bidi="ar-SA"/>
      </w:rPr>
    </w:lvl>
    <w:lvl w:ilvl="5" w:tplc="E04C865A">
      <w:numFmt w:val="bullet"/>
      <w:lvlText w:val="•"/>
      <w:lvlJc w:val="left"/>
      <w:pPr>
        <w:ind w:left="6419" w:hanging="900"/>
      </w:pPr>
      <w:rPr>
        <w:rFonts w:hint="default"/>
        <w:lang w:val="en-US" w:eastAsia="en-US" w:bidi="ar-SA"/>
      </w:rPr>
    </w:lvl>
    <w:lvl w:ilvl="6" w:tplc="8A848DEC">
      <w:numFmt w:val="bullet"/>
      <w:lvlText w:val="•"/>
      <w:lvlJc w:val="left"/>
      <w:pPr>
        <w:ind w:left="7127" w:hanging="900"/>
      </w:pPr>
      <w:rPr>
        <w:rFonts w:hint="default"/>
        <w:lang w:val="en-US" w:eastAsia="en-US" w:bidi="ar-SA"/>
      </w:rPr>
    </w:lvl>
    <w:lvl w:ilvl="7" w:tplc="3296EFD2">
      <w:numFmt w:val="bullet"/>
      <w:lvlText w:val="•"/>
      <w:lvlJc w:val="left"/>
      <w:pPr>
        <w:ind w:left="7835" w:hanging="900"/>
      </w:pPr>
      <w:rPr>
        <w:rFonts w:hint="default"/>
        <w:lang w:val="en-US" w:eastAsia="en-US" w:bidi="ar-SA"/>
      </w:rPr>
    </w:lvl>
    <w:lvl w:ilvl="8" w:tplc="F62A6BE0">
      <w:numFmt w:val="bullet"/>
      <w:lvlText w:val="•"/>
      <w:lvlJc w:val="left"/>
      <w:pPr>
        <w:ind w:left="8543" w:hanging="900"/>
      </w:pPr>
      <w:rPr>
        <w:rFonts w:hint="default"/>
        <w:lang w:val="en-US" w:eastAsia="en-US" w:bidi="ar-SA"/>
      </w:rPr>
    </w:lvl>
  </w:abstractNum>
  <w:abstractNum w:abstractNumId="35" w15:restartNumberingAfterBreak="0">
    <w:nsid w:val="6FD87EF2"/>
    <w:multiLevelType w:val="hybridMultilevel"/>
    <w:tmpl w:val="ABA0B254"/>
    <w:lvl w:ilvl="0" w:tplc="C81C7264">
      <w:start w:val="1"/>
      <w:numFmt w:val="lowerRoman"/>
      <w:lvlText w:val="(%1)"/>
      <w:lvlJc w:val="left"/>
      <w:pPr>
        <w:ind w:left="2879" w:hanging="900"/>
        <w:jc w:val="left"/>
      </w:pPr>
      <w:rPr>
        <w:rFonts w:ascii="Arial" w:eastAsia="Arial" w:hAnsi="Arial" w:cs="Arial" w:hint="default"/>
        <w:b w:val="0"/>
        <w:bCs w:val="0"/>
        <w:i w:val="0"/>
        <w:iCs w:val="0"/>
        <w:spacing w:val="-2"/>
        <w:w w:val="100"/>
        <w:sz w:val="22"/>
        <w:szCs w:val="22"/>
        <w:lang w:val="en-US" w:eastAsia="en-US" w:bidi="ar-SA"/>
      </w:rPr>
    </w:lvl>
    <w:lvl w:ilvl="1" w:tplc="E344639A">
      <w:numFmt w:val="bullet"/>
      <w:lvlText w:val="•"/>
      <w:lvlJc w:val="left"/>
      <w:pPr>
        <w:ind w:left="3587" w:hanging="900"/>
      </w:pPr>
      <w:rPr>
        <w:rFonts w:hint="default"/>
        <w:lang w:val="en-US" w:eastAsia="en-US" w:bidi="ar-SA"/>
      </w:rPr>
    </w:lvl>
    <w:lvl w:ilvl="2" w:tplc="979CE660">
      <w:numFmt w:val="bullet"/>
      <w:lvlText w:val="•"/>
      <w:lvlJc w:val="left"/>
      <w:pPr>
        <w:ind w:left="4295" w:hanging="900"/>
      </w:pPr>
      <w:rPr>
        <w:rFonts w:hint="default"/>
        <w:lang w:val="en-US" w:eastAsia="en-US" w:bidi="ar-SA"/>
      </w:rPr>
    </w:lvl>
    <w:lvl w:ilvl="3" w:tplc="AA483978">
      <w:numFmt w:val="bullet"/>
      <w:lvlText w:val="•"/>
      <w:lvlJc w:val="left"/>
      <w:pPr>
        <w:ind w:left="5003" w:hanging="900"/>
      </w:pPr>
      <w:rPr>
        <w:rFonts w:hint="default"/>
        <w:lang w:val="en-US" w:eastAsia="en-US" w:bidi="ar-SA"/>
      </w:rPr>
    </w:lvl>
    <w:lvl w:ilvl="4" w:tplc="16E23DA6">
      <w:numFmt w:val="bullet"/>
      <w:lvlText w:val="•"/>
      <w:lvlJc w:val="left"/>
      <w:pPr>
        <w:ind w:left="5711" w:hanging="900"/>
      </w:pPr>
      <w:rPr>
        <w:rFonts w:hint="default"/>
        <w:lang w:val="en-US" w:eastAsia="en-US" w:bidi="ar-SA"/>
      </w:rPr>
    </w:lvl>
    <w:lvl w:ilvl="5" w:tplc="5810BDF8">
      <w:numFmt w:val="bullet"/>
      <w:lvlText w:val="•"/>
      <w:lvlJc w:val="left"/>
      <w:pPr>
        <w:ind w:left="6419" w:hanging="900"/>
      </w:pPr>
      <w:rPr>
        <w:rFonts w:hint="default"/>
        <w:lang w:val="en-US" w:eastAsia="en-US" w:bidi="ar-SA"/>
      </w:rPr>
    </w:lvl>
    <w:lvl w:ilvl="6" w:tplc="469C3A5C">
      <w:numFmt w:val="bullet"/>
      <w:lvlText w:val="•"/>
      <w:lvlJc w:val="left"/>
      <w:pPr>
        <w:ind w:left="7127" w:hanging="900"/>
      </w:pPr>
      <w:rPr>
        <w:rFonts w:hint="default"/>
        <w:lang w:val="en-US" w:eastAsia="en-US" w:bidi="ar-SA"/>
      </w:rPr>
    </w:lvl>
    <w:lvl w:ilvl="7" w:tplc="3698BC14">
      <w:numFmt w:val="bullet"/>
      <w:lvlText w:val="•"/>
      <w:lvlJc w:val="left"/>
      <w:pPr>
        <w:ind w:left="7835" w:hanging="900"/>
      </w:pPr>
      <w:rPr>
        <w:rFonts w:hint="default"/>
        <w:lang w:val="en-US" w:eastAsia="en-US" w:bidi="ar-SA"/>
      </w:rPr>
    </w:lvl>
    <w:lvl w:ilvl="8" w:tplc="C6A64DBE">
      <w:numFmt w:val="bullet"/>
      <w:lvlText w:val="•"/>
      <w:lvlJc w:val="left"/>
      <w:pPr>
        <w:ind w:left="8543" w:hanging="900"/>
      </w:pPr>
      <w:rPr>
        <w:rFonts w:hint="default"/>
        <w:lang w:val="en-US" w:eastAsia="en-US" w:bidi="ar-SA"/>
      </w:rPr>
    </w:lvl>
  </w:abstractNum>
  <w:abstractNum w:abstractNumId="36" w15:restartNumberingAfterBreak="0">
    <w:nsid w:val="7231184C"/>
    <w:multiLevelType w:val="hybridMultilevel"/>
    <w:tmpl w:val="946C827A"/>
    <w:lvl w:ilvl="0" w:tplc="2B92DFA2">
      <w:start w:val="1"/>
      <w:numFmt w:val="lowerRoman"/>
      <w:lvlText w:val="(%1)"/>
      <w:lvlJc w:val="left"/>
      <w:pPr>
        <w:ind w:left="2910" w:hanging="850"/>
        <w:jc w:val="left"/>
      </w:pPr>
      <w:rPr>
        <w:rFonts w:ascii="Arial" w:eastAsia="Arial" w:hAnsi="Arial" w:cs="Arial" w:hint="default"/>
        <w:b w:val="0"/>
        <w:bCs w:val="0"/>
        <w:i w:val="0"/>
        <w:iCs w:val="0"/>
        <w:spacing w:val="-2"/>
        <w:w w:val="100"/>
        <w:sz w:val="22"/>
        <w:szCs w:val="22"/>
        <w:lang w:val="en-US" w:eastAsia="en-US" w:bidi="ar-SA"/>
      </w:rPr>
    </w:lvl>
    <w:lvl w:ilvl="1" w:tplc="F1D4E17C">
      <w:numFmt w:val="bullet"/>
      <w:lvlText w:val="•"/>
      <w:lvlJc w:val="left"/>
      <w:pPr>
        <w:ind w:left="3623" w:hanging="850"/>
      </w:pPr>
      <w:rPr>
        <w:rFonts w:hint="default"/>
        <w:lang w:val="en-US" w:eastAsia="en-US" w:bidi="ar-SA"/>
      </w:rPr>
    </w:lvl>
    <w:lvl w:ilvl="2" w:tplc="FAD45CCC">
      <w:numFmt w:val="bullet"/>
      <w:lvlText w:val="•"/>
      <w:lvlJc w:val="left"/>
      <w:pPr>
        <w:ind w:left="4327" w:hanging="850"/>
      </w:pPr>
      <w:rPr>
        <w:rFonts w:hint="default"/>
        <w:lang w:val="en-US" w:eastAsia="en-US" w:bidi="ar-SA"/>
      </w:rPr>
    </w:lvl>
    <w:lvl w:ilvl="3" w:tplc="5A3E5746">
      <w:numFmt w:val="bullet"/>
      <w:lvlText w:val="•"/>
      <w:lvlJc w:val="left"/>
      <w:pPr>
        <w:ind w:left="5031" w:hanging="850"/>
      </w:pPr>
      <w:rPr>
        <w:rFonts w:hint="default"/>
        <w:lang w:val="en-US" w:eastAsia="en-US" w:bidi="ar-SA"/>
      </w:rPr>
    </w:lvl>
    <w:lvl w:ilvl="4" w:tplc="7FDE0F98">
      <w:numFmt w:val="bullet"/>
      <w:lvlText w:val="•"/>
      <w:lvlJc w:val="left"/>
      <w:pPr>
        <w:ind w:left="5735" w:hanging="850"/>
      </w:pPr>
      <w:rPr>
        <w:rFonts w:hint="default"/>
        <w:lang w:val="en-US" w:eastAsia="en-US" w:bidi="ar-SA"/>
      </w:rPr>
    </w:lvl>
    <w:lvl w:ilvl="5" w:tplc="7B2CA682">
      <w:numFmt w:val="bullet"/>
      <w:lvlText w:val="•"/>
      <w:lvlJc w:val="left"/>
      <w:pPr>
        <w:ind w:left="6439" w:hanging="850"/>
      </w:pPr>
      <w:rPr>
        <w:rFonts w:hint="default"/>
        <w:lang w:val="en-US" w:eastAsia="en-US" w:bidi="ar-SA"/>
      </w:rPr>
    </w:lvl>
    <w:lvl w:ilvl="6" w:tplc="3AAA1C10">
      <w:numFmt w:val="bullet"/>
      <w:lvlText w:val="•"/>
      <w:lvlJc w:val="left"/>
      <w:pPr>
        <w:ind w:left="7143" w:hanging="850"/>
      </w:pPr>
      <w:rPr>
        <w:rFonts w:hint="default"/>
        <w:lang w:val="en-US" w:eastAsia="en-US" w:bidi="ar-SA"/>
      </w:rPr>
    </w:lvl>
    <w:lvl w:ilvl="7" w:tplc="0CE6373A">
      <w:numFmt w:val="bullet"/>
      <w:lvlText w:val="•"/>
      <w:lvlJc w:val="left"/>
      <w:pPr>
        <w:ind w:left="7847" w:hanging="850"/>
      </w:pPr>
      <w:rPr>
        <w:rFonts w:hint="default"/>
        <w:lang w:val="en-US" w:eastAsia="en-US" w:bidi="ar-SA"/>
      </w:rPr>
    </w:lvl>
    <w:lvl w:ilvl="8" w:tplc="32A675DC">
      <w:numFmt w:val="bullet"/>
      <w:lvlText w:val="•"/>
      <w:lvlJc w:val="left"/>
      <w:pPr>
        <w:ind w:left="8551" w:hanging="850"/>
      </w:pPr>
      <w:rPr>
        <w:rFonts w:hint="default"/>
        <w:lang w:val="en-US" w:eastAsia="en-US" w:bidi="ar-SA"/>
      </w:rPr>
    </w:lvl>
  </w:abstractNum>
  <w:num w:numId="1" w16cid:durableId="805852817">
    <w:abstractNumId w:val="19"/>
  </w:num>
  <w:num w:numId="2" w16cid:durableId="759563470">
    <w:abstractNumId w:val="32"/>
  </w:num>
  <w:num w:numId="3" w16cid:durableId="1302953746">
    <w:abstractNumId w:val="36"/>
  </w:num>
  <w:num w:numId="4" w16cid:durableId="1356268619">
    <w:abstractNumId w:val="20"/>
  </w:num>
  <w:num w:numId="5" w16cid:durableId="1833063294">
    <w:abstractNumId w:val="31"/>
  </w:num>
  <w:num w:numId="6" w16cid:durableId="886916730">
    <w:abstractNumId w:val="26"/>
  </w:num>
  <w:num w:numId="7" w16cid:durableId="2011327796">
    <w:abstractNumId w:val="16"/>
  </w:num>
  <w:num w:numId="8" w16cid:durableId="785123139">
    <w:abstractNumId w:val="5"/>
  </w:num>
  <w:num w:numId="9" w16cid:durableId="636566589">
    <w:abstractNumId w:val="33"/>
  </w:num>
  <w:num w:numId="10" w16cid:durableId="1445074349">
    <w:abstractNumId w:val="30"/>
  </w:num>
  <w:num w:numId="11" w16cid:durableId="574781769">
    <w:abstractNumId w:val="6"/>
  </w:num>
  <w:num w:numId="12" w16cid:durableId="15355488">
    <w:abstractNumId w:val="2"/>
  </w:num>
  <w:num w:numId="13" w16cid:durableId="1360622354">
    <w:abstractNumId w:val="10"/>
  </w:num>
  <w:num w:numId="14" w16cid:durableId="938949580">
    <w:abstractNumId w:val="35"/>
  </w:num>
  <w:num w:numId="15" w16cid:durableId="390808015">
    <w:abstractNumId w:val="4"/>
  </w:num>
  <w:num w:numId="16" w16cid:durableId="1643853760">
    <w:abstractNumId w:val="27"/>
  </w:num>
  <w:num w:numId="17" w16cid:durableId="1172910945">
    <w:abstractNumId w:val="11"/>
  </w:num>
  <w:num w:numId="18" w16cid:durableId="634339874">
    <w:abstractNumId w:val="21"/>
  </w:num>
  <w:num w:numId="19" w16cid:durableId="2068607226">
    <w:abstractNumId w:val="3"/>
  </w:num>
  <w:num w:numId="20" w16cid:durableId="1956718552">
    <w:abstractNumId w:val="12"/>
  </w:num>
  <w:num w:numId="21" w16cid:durableId="496698151">
    <w:abstractNumId w:val="8"/>
  </w:num>
  <w:num w:numId="22" w16cid:durableId="353960372">
    <w:abstractNumId w:val="13"/>
  </w:num>
  <w:num w:numId="23" w16cid:durableId="363555609">
    <w:abstractNumId w:val="25"/>
  </w:num>
  <w:num w:numId="24" w16cid:durableId="170293103">
    <w:abstractNumId w:val="1"/>
  </w:num>
  <w:num w:numId="25" w16cid:durableId="1479153300">
    <w:abstractNumId w:val="22"/>
  </w:num>
  <w:num w:numId="26" w16cid:durableId="1629555166">
    <w:abstractNumId w:val="28"/>
  </w:num>
  <w:num w:numId="27" w16cid:durableId="1941373731">
    <w:abstractNumId w:val="0"/>
  </w:num>
  <w:num w:numId="28" w16cid:durableId="7608531">
    <w:abstractNumId w:val="9"/>
  </w:num>
  <w:num w:numId="29" w16cid:durableId="177625969">
    <w:abstractNumId w:val="23"/>
  </w:num>
  <w:num w:numId="30" w16cid:durableId="451748509">
    <w:abstractNumId w:val="24"/>
  </w:num>
  <w:num w:numId="31" w16cid:durableId="465901221">
    <w:abstractNumId w:val="34"/>
  </w:num>
  <w:num w:numId="32" w16cid:durableId="1848012522">
    <w:abstractNumId w:val="7"/>
  </w:num>
  <w:num w:numId="33" w16cid:durableId="1930692597">
    <w:abstractNumId w:val="29"/>
  </w:num>
  <w:num w:numId="34" w16cid:durableId="1424257781">
    <w:abstractNumId w:val="15"/>
  </w:num>
  <w:num w:numId="35" w16cid:durableId="1602373067">
    <w:abstractNumId w:val="18"/>
  </w:num>
  <w:num w:numId="36" w16cid:durableId="971058489">
    <w:abstractNumId w:val="17"/>
  </w:num>
  <w:num w:numId="37" w16cid:durableId="932276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78-8251-1912, v. 3"/>
    <w:docVar w:name="ndGeneratedStampLocation" w:val="ExceptFirst"/>
  </w:docVars>
  <w:rsids>
    <w:rsidRoot w:val="00486F2E"/>
    <w:rsid w:val="000107B8"/>
    <w:rsid w:val="00095AC3"/>
    <w:rsid w:val="0009730F"/>
    <w:rsid w:val="000F4D3E"/>
    <w:rsid w:val="001539E4"/>
    <w:rsid w:val="001A4ABF"/>
    <w:rsid w:val="0022725F"/>
    <w:rsid w:val="002514A3"/>
    <w:rsid w:val="00257820"/>
    <w:rsid w:val="002C25B8"/>
    <w:rsid w:val="00305337"/>
    <w:rsid w:val="00307BA4"/>
    <w:rsid w:val="0039398E"/>
    <w:rsid w:val="003A58DD"/>
    <w:rsid w:val="003C014F"/>
    <w:rsid w:val="003D07F6"/>
    <w:rsid w:val="003E2A26"/>
    <w:rsid w:val="00420B09"/>
    <w:rsid w:val="00424285"/>
    <w:rsid w:val="00486F2E"/>
    <w:rsid w:val="004F24ED"/>
    <w:rsid w:val="005F70DA"/>
    <w:rsid w:val="00665EB7"/>
    <w:rsid w:val="00686CF2"/>
    <w:rsid w:val="00785894"/>
    <w:rsid w:val="00797AFB"/>
    <w:rsid w:val="007F3FD7"/>
    <w:rsid w:val="00967CA9"/>
    <w:rsid w:val="00971CF7"/>
    <w:rsid w:val="009D0B95"/>
    <w:rsid w:val="009D4136"/>
    <w:rsid w:val="009E2391"/>
    <w:rsid w:val="00A12D2F"/>
    <w:rsid w:val="00A233AB"/>
    <w:rsid w:val="00A26459"/>
    <w:rsid w:val="00A44890"/>
    <w:rsid w:val="00AB3E48"/>
    <w:rsid w:val="00AB56CC"/>
    <w:rsid w:val="00B4284C"/>
    <w:rsid w:val="00B977B4"/>
    <w:rsid w:val="00C13711"/>
    <w:rsid w:val="00C14182"/>
    <w:rsid w:val="00C360FF"/>
    <w:rsid w:val="00E1171D"/>
    <w:rsid w:val="00E14AE9"/>
    <w:rsid w:val="00E43668"/>
    <w:rsid w:val="00E92216"/>
    <w:rsid w:val="00EA5415"/>
    <w:rsid w:val="00EF1505"/>
    <w:rsid w:val="00EF6EF9"/>
    <w:rsid w:val="00F04171"/>
    <w:rsid w:val="00F73307"/>
    <w:rsid w:val="00F84F6C"/>
    <w:rsid w:val="00FA47F2"/>
    <w:rsid w:val="00FD2DE4"/>
    <w:rsid w:val="00FD7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B9E2"/>
  <w15:docId w15:val="{5DF0D309-6873-4715-BFD9-65D17D36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9" w:hanging="719"/>
      <w:outlineLvl w:val="0"/>
    </w:pPr>
    <w:rPr>
      <w:b/>
      <w:bCs/>
    </w:rPr>
  </w:style>
  <w:style w:type="paragraph" w:styleId="Heading2">
    <w:name w:val="heading 2"/>
    <w:basedOn w:val="Normal"/>
    <w:uiPriority w:val="9"/>
    <w:unhideWhenUsed/>
    <w:qFormat/>
    <w:pPr>
      <w:ind w:left="1079" w:hanging="7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2" w:lineRule="exact"/>
      <w:ind w:left="840" w:hanging="720"/>
    </w:pPr>
    <w:rPr>
      <w:b/>
      <w:bCs/>
    </w:rPr>
  </w:style>
  <w:style w:type="paragraph" w:styleId="TOC2">
    <w:name w:val="toc 2"/>
    <w:basedOn w:val="Normal"/>
    <w:uiPriority w:val="1"/>
    <w:qFormat/>
    <w:pPr>
      <w:spacing w:line="252" w:lineRule="exact"/>
      <w:ind w:left="840" w:hanging="720"/>
    </w:pPr>
    <w:rPr>
      <w:b/>
      <w:bCs/>
    </w:rPr>
  </w:style>
  <w:style w:type="paragraph" w:styleId="BodyText">
    <w:name w:val="Body Text"/>
    <w:basedOn w:val="Normal"/>
    <w:uiPriority w:val="1"/>
    <w:qFormat/>
  </w:style>
  <w:style w:type="paragraph" w:styleId="ListParagraph">
    <w:name w:val="List Paragraph"/>
    <w:basedOn w:val="Normal"/>
    <w:uiPriority w:val="1"/>
    <w:qFormat/>
    <w:pPr>
      <w:ind w:left="1079" w:hanging="720"/>
    </w:pPr>
  </w:style>
  <w:style w:type="paragraph" w:customStyle="1" w:styleId="TableParagraph">
    <w:name w:val="Table Paragraph"/>
    <w:basedOn w:val="Normal"/>
    <w:uiPriority w:val="1"/>
    <w:qFormat/>
  </w:style>
  <w:style w:type="paragraph" w:styleId="Revision">
    <w:name w:val="Revision"/>
    <w:hidden/>
    <w:uiPriority w:val="99"/>
    <w:semiHidden/>
    <w:rsid w:val="00F7330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12D2F"/>
    <w:rPr>
      <w:sz w:val="16"/>
      <w:szCs w:val="16"/>
    </w:rPr>
  </w:style>
  <w:style w:type="paragraph" w:styleId="CommentText">
    <w:name w:val="annotation text"/>
    <w:basedOn w:val="Normal"/>
    <w:link w:val="CommentTextChar"/>
    <w:uiPriority w:val="99"/>
    <w:unhideWhenUsed/>
    <w:rsid w:val="00A12D2F"/>
    <w:rPr>
      <w:sz w:val="20"/>
      <w:szCs w:val="20"/>
    </w:rPr>
  </w:style>
  <w:style w:type="character" w:customStyle="1" w:styleId="CommentTextChar">
    <w:name w:val="Comment Text Char"/>
    <w:basedOn w:val="DefaultParagraphFont"/>
    <w:link w:val="CommentText"/>
    <w:uiPriority w:val="99"/>
    <w:rsid w:val="00A12D2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12D2F"/>
    <w:rPr>
      <w:b/>
      <w:bCs/>
    </w:rPr>
  </w:style>
  <w:style w:type="character" w:customStyle="1" w:styleId="CommentSubjectChar">
    <w:name w:val="Comment Subject Char"/>
    <w:basedOn w:val="CommentTextChar"/>
    <w:link w:val="CommentSubject"/>
    <w:uiPriority w:val="99"/>
    <w:semiHidden/>
    <w:rsid w:val="00A12D2F"/>
    <w:rPr>
      <w:rFonts w:ascii="Arial" w:eastAsia="Arial" w:hAnsi="Arial" w:cs="Arial"/>
      <w:b/>
      <w:bCs/>
      <w:sz w:val="20"/>
      <w:szCs w:val="20"/>
    </w:rPr>
  </w:style>
  <w:style w:type="paragraph" w:styleId="Header">
    <w:name w:val="header"/>
    <w:basedOn w:val="Normal"/>
    <w:link w:val="HeaderChar"/>
    <w:uiPriority w:val="99"/>
    <w:unhideWhenUsed/>
    <w:rsid w:val="0039398E"/>
    <w:pPr>
      <w:tabs>
        <w:tab w:val="center" w:pos="4513"/>
        <w:tab w:val="right" w:pos="9026"/>
      </w:tabs>
    </w:pPr>
  </w:style>
  <w:style w:type="character" w:customStyle="1" w:styleId="HeaderChar">
    <w:name w:val="Header Char"/>
    <w:basedOn w:val="DefaultParagraphFont"/>
    <w:link w:val="Header"/>
    <w:uiPriority w:val="99"/>
    <w:rsid w:val="0039398E"/>
    <w:rPr>
      <w:rFonts w:ascii="Arial" w:eastAsia="Arial" w:hAnsi="Arial" w:cs="Arial"/>
    </w:rPr>
  </w:style>
  <w:style w:type="paragraph" w:styleId="Footer">
    <w:name w:val="footer"/>
    <w:basedOn w:val="Normal"/>
    <w:link w:val="FooterChar"/>
    <w:uiPriority w:val="99"/>
    <w:unhideWhenUsed/>
    <w:rsid w:val="0039398E"/>
    <w:pPr>
      <w:tabs>
        <w:tab w:val="center" w:pos="4513"/>
        <w:tab w:val="right" w:pos="9026"/>
      </w:tabs>
    </w:pPr>
  </w:style>
  <w:style w:type="character" w:customStyle="1" w:styleId="FooterChar">
    <w:name w:val="Footer Char"/>
    <w:basedOn w:val="DefaultParagraphFont"/>
    <w:link w:val="Footer"/>
    <w:uiPriority w:val="99"/>
    <w:rsid w:val="0039398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ptist.org.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9919-80C1-4536-915E-048A61B41AC9}">
  <ds:schemaRefs>
    <ds:schemaRef ds:uri="http://schemas.openxmlformats.org/officeDocument/2006/bibliography"/>
  </ds:schemaRefs>
</ds:datastoreItem>
</file>

<file path=docMetadata/LabelInfo.xml><?xml version="1.0" encoding="utf-8"?>
<clbl:labelList xmlns:clbl="http://schemas.microsoft.com/office/2020/mipLabelMetadata">
  <clbl:label id="{475d5d58-b26f-45ca-ae0e-09ca66f2070a}" enabled="1" method="Standard" siteId="{c60861cd-61cb-4283-8749-957a2bddb5d2}"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37</Pages>
  <Words>11132</Words>
  <Characters>63455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Lyndelle Taylor</dc:creator>
  <cp:lastModifiedBy>Jessica Barry</cp:lastModifiedBy>
  <cp:revision>14</cp:revision>
  <dcterms:created xsi:type="dcterms:W3CDTF">2025-04-04T03:16:00Z</dcterms:created>
  <dcterms:modified xsi:type="dcterms:W3CDTF">2025-06-17T04:57:00Z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Acrobat PDFMaker 19 for Word</vt:lpwstr>
  </property>
  <property fmtid="{D5CDD505-2E9C-101B-9397-08002B2CF9AE}" pid="4" name="DM_AFTYDOCID">
    <vt:lpwstr>481914</vt:lpwstr>
  </property>
  <property fmtid="{D5CDD505-2E9C-101B-9397-08002B2CF9AE}" pid="5" name="DM_AUTHOR">
    <vt:lpwstr>AGG</vt:lpwstr>
  </property>
  <property fmtid="{D5CDD505-2E9C-101B-9397-08002B2CF9AE}" pid="6" name="DM_CLIENT">
    <vt:lpwstr>TRANSAIL</vt:lpwstr>
  </property>
  <property fmtid="{D5CDD505-2E9C-101B-9397-08002B2CF9AE}" pid="7" name="DM_DESCRIPTION">
    <vt:lpwstr>TAI Constitution - our mark-up of Lyndelle's green changes</vt:lpwstr>
  </property>
  <property fmtid="{D5CDD505-2E9C-101B-9397-08002B2CF9AE}" pid="8" name="DM_DISPFILENAMEINFOOTER">
    <vt:lpwstr>AGG_140506_044.docx</vt:lpwstr>
  </property>
  <property fmtid="{D5CDD505-2E9C-101B-9397-08002B2CF9AE}" pid="9" name="DM_DISPVERSIONINFOOTER">
    <vt:lpwstr>0</vt:lpwstr>
  </property>
  <property fmtid="{D5CDD505-2E9C-101B-9397-08002B2CF9AE}" pid="10" name="DM_FOOTER1STPAGE">
    <vt:lpwstr>1</vt:lpwstr>
  </property>
  <property fmtid="{D5CDD505-2E9C-101B-9397-08002B2CF9AE}" pid="11" name="DM_INSERTFOOTER">
    <vt:lpwstr>1</vt:lpwstr>
  </property>
  <property fmtid="{D5CDD505-2E9C-101B-9397-08002B2CF9AE}" pid="12" name="DM_MATTER">
    <vt:lpwstr>140506</vt:lpwstr>
  </property>
  <property fmtid="{D5CDD505-2E9C-101B-9397-08002B2CF9AE}" pid="13" name="DM_OPERATOR">
    <vt:lpwstr>AGG</vt:lpwstr>
  </property>
  <property fmtid="{D5CDD505-2E9C-101B-9397-08002B2CF9AE}" pid="14" name="DM_PHONEBOOK">
    <vt:lpwstr>Transform Aid International Ltd</vt:lpwstr>
  </property>
  <property fmtid="{D5CDD505-2E9C-101B-9397-08002B2CF9AE}" pid="15" name="DM_PRECEDENT">
    <vt:lpwstr/>
  </property>
  <property fmtid="{D5CDD505-2E9C-101B-9397-08002B2CF9AE}" pid="16" name="DM_PROMPTFORVERSION">
    <vt:lpwstr>0</vt:lpwstr>
  </property>
  <property fmtid="{D5CDD505-2E9C-101B-9397-08002B2CF9AE}" pid="17" name="DM_VERSION">
    <vt:lpwstr>1</vt:lpwstr>
  </property>
  <property fmtid="{D5CDD505-2E9C-101B-9397-08002B2CF9AE}" pid="18" name="LastSaved">
    <vt:filetime>2023-10-24T00:00:00Z</vt:filetime>
  </property>
  <property fmtid="{D5CDD505-2E9C-101B-9397-08002B2CF9AE}" pid="19" name="Producer">
    <vt:lpwstr>Adobe PDF Library 19.8.103</vt:lpwstr>
  </property>
  <property fmtid="{D5CDD505-2E9C-101B-9397-08002B2CF9AE}" pid="20" name="SourceModified">
    <vt:lpwstr>D:20181122044213</vt:lpwstr>
  </property>
</Properties>
</file>